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A21" w:rsidRDefault="00552A21" w:rsidP="00552A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552A21" w:rsidRDefault="00552A21" w:rsidP="00552A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Представительного Собрания Черемисиновского района</w:t>
      </w:r>
    </w:p>
    <w:p w:rsidR="00552A21" w:rsidRDefault="00552A21" w:rsidP="00552A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552A21" w:rsidRDefault="00552A21" w:rsidP="00552A21">
      <w:pPr>
        <w:jc w:val="both"/>
        <w:rPr>
          <w:sz w:val="28"/>
          <w:szCs w:val="28"/>
        </w:rPr>
      </w:pPr>
    </w:p>
    <w:p w:rsidR="00552A21" w:rsidRDefault="00552A21" w:rsidP="00552A2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26.12.2025 №137</w:t>
      </w:r>
    </w:p>
    <w:p w:rsidR="00552A21" w:rsidRDefault="00552A21" w:rsidP="00552A21">
      <w:pPr>
        <w:jc w:val="both"/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552A21" w:rsidRDefault="00552A21" w:rsidP="00552A21">
      <w:pPr>
        <w:jc w:val="both"/>
        <w:rPr>
          <w:sz w:val="28"/>
          <w:szCs w:val="28"/>
        </w:rPr>
      </w:pPr>
    </w:p>
    <w:p w:rsidR="00552A21" w:rsidRDefault="00552A21" w:rsidP="00552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в Решение Представительного Собрания Черемисиновского района Курской области от 20.12.2024 №88 «О бюджете муниципального образования «Черемисиновский муниципальный район» Курской области на 2025 год и на плановый период 2026 и 2027 годов» (с последующими дополнениями и изменениями) </w:t>
      </w:r>
    </w:p>
    <w:p w:rsidR="00552A21" w:rsidRDefault="00552A21" w:rsidP="00552A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52A21" w:rsidRDefault="00552A21" w:rsidP="00552A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Федеральным законом от 06.10.2003г. №131-ФЗ «Об общих принципах организации местного самоуправления в Российской Федерации», требованиями Бюджетного Кодекса Российской Федерации, Уставом муниципального образования «Черемисиновский муниципальный район» Курской области Представительное Собрание Черемисиновского района Курской области РЕШИЛО:</w:t>
      </w:r>
    </w:p>
    <w:p w:rsidR="00552A21" w:rsidRDefault="00552A21" w:rsidP="00552A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Представительного Собрания Черемисиновского района Курской области от 20.12.2024 №88 «О бюджете муниципального образования «Черемисиновский муниципальный район» Курской области на 2025 год и на плановый период 2026 и 2027 годов» следующие изменения и дополнения:   </w:t>
      </w:r>
    </w:p>
    <w:p w:rsidR="00552A21" w:rsidRDefault="00552A21" w:rsidP="00552A21">
      <w:pPr>
        <w:ind w:firstLine="708"/>
        <w:jc w:val="both"/>
        <w:rPr>
          <w:sz w:val="28"/>
          <w:szCs w:val="28"/>
        </w:rPr>
      </w:pPr>
      <w:bookmarkStart w:id="0" w:name="_Hlk63777078"/>
      <w:r>
        <w:rPr>
          <w:b/>
          <w:sz w:val="28"/>
          <w:szCs w:val="28"/>
        </w:rPr>
        <w:t xml:space="preserve">1.1. часть 1 «Основные характеристики бюджета муниципального образования «Черемисиновский муниципальный район» Курской области» </w:t>
      </w:r>
      <w:r>
        <w:rPr>
          <w:sz w:val="28"/>
          <w:szCs w:val="28"/>
        </w:rPr>
        <w:t>изложить в следующей редакции:</w:t>
      </w:r>
    </w:p>
    <w:p w:rsidR="00552A21" w:rsidRDefault="00552A21" w:rsidP="00552A21">
      <w:pPr>
        <w:ind w:firstLine="708"/>
        <w:jc w:val="both"/>
        <w:rPr>
          <w:b/>
          <w:sz w:val="28"/>
          <w:szCs w:val="28"/>
        </w:rPr>
      </w:pPr>
      <w:bookmarkStart w:id="1" w:name="_Hlk190268620"/>
      <w:r>
        <w:rPr>
          <w:b/>
          <w:sz w:val="28"/>
          <w:szCs w:val="28"/>
        </w:rPr>
        <w:t>«1. Основные характеристики бюджета муниципального образования «Черемисиновский муниципальный район» Курской области</w:t>
      </w:r>
    </w:p>
    <w:p w:rsidR="00552A21" w:rsidRDefault="00552A21" w:rsidP="00552A21">
      <w:pPr>
        <w:ind w:firstLine="708"/>
        <w:jc w:val="both"/>
        <w:rPr>
          <w:b/>
          <w:sz w:val="28"/>
          <w:szCs w:val="28"/>
        </w:rPr>
      </w:pPr>
      <w:bookmarkStart w:id="2" w:name="_Hlk153789388"/>
      <w:r>
        <w:rPr>
          <w:sz w:val="28"/>
          <w:szCs w:val="28"/>
        </w:rPr>
        <w:t>Утвердить основные характеристики бюджета образования «Черемисиновский муниципальный район» Курской области на 2025 год и на плановый период 2026 и 2027 годов (далее – бюджет района):</w:t>
      </w:r>
    </w:p>
    <w:p w:rsidR="00552A21" w:rsidRDefault="00552A21" w:rsidP="00552A21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а) на 2025 год в сумме </w:t>
      </w:r>
      <w:bookmarkStart w:id="3" w:name="_Hlk153624132"/>
      <w:r>
        <w:rPr>
          <w:sz w:val="28"/>
          <w:szCs w:val="28"/>
        </w:rPr>
        <w:t>631544969,08</w:t>
      </w:r>
      <w:bookmarkEnd w:id="3"/>
      <w:r>
        <w:rPr>
          <w:sz w:val="28"/>
          <w:szCs w:val="28"/>
        </w:rPr>
        <w:t xml:space="preserve"> рублей;</w:t>
      </w:r>
    </w:p>
    <w:p w:rsidR="00552A21" w:rsidRDefault="00552A21" w:rsidP="00552A21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б) на 2026 год в сумме 397268590,20 рублей;</w:t>
      </w:r>
    </w:p>
    <w:p w:rsidR="00552A21" w:rsidRDefault="00552A21" w:rsidP="00552A21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в) на 2027 год в сумме </w:t>
      </w:r>
      <w:bookmarkStart w:id="4" w:name="_Hlk87519479"/>
      <w:r>
        <w:rPr>
          <w:sz w:val="28"/>
          <w:szCs w:val="28"/>
        </w:rPr>
        <w:t xml:space="preserve">366219915,0 </w:t>
      </w:r>
      <w:bookmarkEnd w:id="4"/>
      <w:r>
        <w:rPr>
          <w:sz w:val="28"/>
          <w:szCs w:val="28"/>
        </w:rPr>
        <w:t>рублей;</w:t>
      </w:r>
    </w:p>
    <w:p w:rsidR="00552A21" w:rsidRDefault="00552A21" w:rsidP="00552A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общий объем расходов бюджета района: </w:t>
      </w:r>
    </w:p>
    <w:p w:rsidR="00552A21" w:rsidRDefault="00552A21" w:rsidP="00552A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на 2025 год в сумме </w:t>
      </w:r>
      <w:bookmarkStart w:id="5" w:name="_Hlk153624151"/>
      <w:r>
        <w:rPr>
          <w:sz w:val="28"/>
          <w:szCs w:val="28"/>
        </w:rPr>
        <w:t xml:space="preserve">667801312,23 </w:t>
      </w:r>
      <w:bookmarkEnd w:id="5"/>
      <w:r>
        <w:rPr>
          <w:sz w:val="28"/>
          <w:szCs w:val="28"/>
        </w:rPr>
        <w:t>рублей;</w:t>
      </w:r>
    </w:p>
    <w:p w:rsidR="00552A21" w:rsidRDefault="00552A21" w:rsidP="00552A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на 2026 год в сумме 397268590,20</w:t>
      </w:r>
      <w:r>
        <w:t xml:space="preserve"> </w:t>
      </w:r>
      <w:r>
        <w:rPr>
          <w:sz w:val="28"/>
          <w:szCs w:val="28"/>
        </w:rPr>
        <w:t>рублей, в том числе условно утвержденные расходы 3375725,0 рублей;</w:t>
      </w:r>
    </w:p>
    <w:p w:rsidR="00552A21" w:rsidRDefault="00552A21" w:rsidP="00552A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на 2027 год в сумме 366219915,0 рублей, в том числе условно утвержденные расходы 7207170,25 рублей;</w:t>
      </w:r>
    </w:p>
    <w:p w:rsidR="00552A21" w:rsidRDefault="00552A21" w:rsidP="00552A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прогнозируемый дефицит бюджета на 2025 год 36256343,15 рублей;</w:t>
      </w:r>
    </w:p>
    <w:p w:rsidR="00552A21" w:rsidRDefault="00552A21" w:rsidP="00552A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прогнозируемый профицит бюджета на 2026 год 0,00 рублей;</w:t>
      </w:r>
    </w:p>
    <w:p w:rsidR="00552A21" w:rsidRDefault="00552A21" w:rsidP="00552A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прогнозируемый профицит (дефицит) бюджета на 2027 год 0 рублей»;</w:t>
      </w:r>
    </w:p>
    <w:p w:rsidR="00552A21" w:rsidRDefault="00552A21" w:rsidP="00552A21">
      <w:pPr>
        <w:jc w:val="both"/>
        <w:rPr>
          <w:sz w:val="28"/>
          <w:szCs w:val="28"/>
        </w:rPr>
      </w:pPr>
      <w:bookmarkStart w:id="6" w:name="_Hlk536801664"/>
    </w:p>
    <w:p w:rsidR="00552A21" w:rsidRDefault="00552A21" w:rsidP="00552A21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1.2. в</w:t>
      </w:r>
      <w:r>
        <w:rPr>
          <w:b/>
          <w:sz w:val="28"/>
          <w:szCs w:val="28"/>
        </w:rPr>
        <w:t xml:space="preserve"> пункте 3 части 6 «Межбюджетные трансферты бюджетам муниципальных образований Черемисиновского района»:</w:t>
      </w:r>
    </w:p>
    <w:p w:rsidR="00552A21" w:rsidRPr="006A23C7" w:rsidRDefault="00552A21" w:rsidP="00552A2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21992901"/>
      <w:r w:rsidRPr="006A23C7">
        <w:rPr>
          <w:rFonts w:ascii="Times New Roman" w:hAnsi="Times New Roman" w:cs="Times New Roman"/>
          <w:sz w:val="28"/>
          <w:szCs w:val="28"/>
        </w:rPr>
        <w:t>а) в абзаце 1 цифры «7905475,0» заменить цифрами «7441640,17»;</w:t>
      </w:r>
    </w:p>
    <w:p w:rsidR="00552A21" w:rsidRPr="006A23C7" w:rsidRDefault="00552A21" w:rsidP="00552A2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98238263"/>
      <w:bookmarkEnd w:id="6"/>
      <w:bookmarkEnd w:id="7"/>
      <w:r w:rsidRPr="006A23C7">
        <w:rPr>
          <w:rFonts w:ascii="Times New Roman" w:hAnsi="Times New Roman" w:cs="Times New Roman"/>
          <w:sz w:val="28"/>
          <w:szCs w:val="28"/>
        </w:rPr>
        <w:t>б) абзац 4 изложить в новой редакции:</w:t>
      </w:r>
    </w:p>
    <w:p w:rsidR="00552A21" w:rsidRDefault="00552A21" w:rsidP="00552A2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3C7">
        <w:rPr>
          <w:rFonts w:ascii="Times New Roman" w:hAnsi="Times New Roman" w:cs="Times New Roman"/>
          <w:sz w:val="28"/>
          <w:szCs w:val="28"/>
        </w:rPr>
        <w:t xml:space="preserve"> </w:t>
      </w:r>
      <w:r w:rsidRPr="006A23C7">
        <w:rPr>
          <w:rFonts w:ascii="Times New Roman" w:hAnsi="Times New Roman" w:cs="Times New Roman"/>
          <w:b/>
          <w:sz w:val="28"/>
          <w:szCs w:val="28"/>
        </w:rPr>
        <w:t>«в форме иных межбюджетных трансфертов на 2025 год – 2600042,17 рублей, на 2026 год - 0,00 рублей, согласно приложений №№9,10 к настоящему Решению.»</w:t>
      </w:r>
      <w:r w:rsidRPr="006A23C7">
        <w:rPr>
          <w:rFonts w:ascii="Times New Roman" w:hAnsi="Times New Roman" w:cs="Times New Roman"/>
          <w:sz w:val="28"/>
          <w:szCs w:val="28"/>
        </w:rPr>
        <w:t>;</w:t>
      </w:r>
    </w:p>
    <w:p w:rsidR="00552A21" w:rsidRDefault="00552A21" w:rsidP="00552A2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39A" w:rsidRDefault="00552A21" w:rsidP="00AA239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1.3. </w:t>
      </w:r>
      <w:r w:rsidR="00AA239A" w:rsidRPr="0020426B">
        <w:rPr>
          <w:b/>
          <w:sz w:val="28"/>
          <w:szCs w:val="28"/>
        </w:rPr>
        <w:t xml:space="preserve">пункт </w:t>
      </w:r>
      <w:r w:rsidR="00AA239A">
        <w:rPr>
          <w:b/>
          <w:sz w:val="28"/>
          <w:szCs w:val="28"/>
        </w:rPr>
        <w:t>3</w:t>
      </w:r>
      <w:r w:rsidR="00AA239A" w:rsidRPr="00E30F66">
        <w:rPr>
          <w:b/>
          <w:szCs w:val="28"/>
        </w:rPr>
        <w:t xml:space="preserve"> </w:t>
      </w:r>
      <w:bookmarkStart w:id="9" w:name="_GoBack"/>
      <w:bookmarkEnd w:id="9"/>
      <w:r w:rsidR="00AA239A" w:rsidRPr="00BF59FC">
        <w:rPr>
          <w:b/>
          <w:bCs/>
          <w:sz w:val="28"/>
          <w:szCs w:val="28"/>
        </w:rPr>
        <w:t>части 7</w:t>
      </w:r>
      <w:r w:rsidR="00AA239A" w:rsidRPr="00BF59FC">
        <w:rPr>
          <w:sz w:val="28"/>
          <w:szCs w:val="28"/>
        </w:rPr>
        <w:t xml:space="preserve"> «</w:t>
      </w:r>
      <w:r w:rsidR="00AA239A" w:rsidRPr="00BF59FC">
        <w:rPr>
          <w:b/>
          <w:sz w:val="28"/>
          <w:szCs w:val="28"/>
        </w:rPr>
        <w:t>Особенности использования бюджетных ассигнований на обеспечение деятельности органов местного самоуправления Черемисиновского района Курской области и муниципальных учреждений района»</w:t>
      </w:r>
      <w:r w:rsidR="00AA239A">
        <w:rPr>
          <w:b/>
          <w:sz w:val="28"/>
          <w:szCs w:val="28"/>
        </w:rPr>
        <w:t xml:space="preserve"> </w:t>
      </w:r>
      <w:r w:rsidR="00AA239A" w:rsidRPr="00F8308D">
        <w:rPr>
          <w:bCs/>
          <w:sz w:val="28"/>
          <w:szCs w:val="28"/>
        </w:rPr>
        <w:t>изложить в следующей редакции</w:t>
      </w:r>
      <w:r w:rsidR="00AA239A">
        <w:rPr>
          <w:bCs/>
          <w:sz w:val="28"/>
          <w:szCs w:val="28"/>
        </w:rPr>
        <w:t>:</w:t>
      </w:r>
    </w:p>
    <w:p w:rsidR="00552A21" w:rsidRDefault="00AA239A" w:rsidP="00AA2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установить, что с 1 октября 2025 года размер денежного вознаграждения лиц, замещающих муниципальные должности Черемисиновского района Курской области, окладов месячного денежного содержания муниципальных гражданских служащих Черемисиновского района Курской области, а также месячных должностных окладов работников, замещающих должности, не являющиеся должностями муниципальной гражданской службы, индексируется на 1,076.</w:t>
      </w:r>
    </w:p>
    <w:p w:rsidR="00552A21" w:rsidRDefault="00552A21" w:rsidP="00552A21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A21" w:rsidRDefault="00552A21" w:rsidP="00552A21">
      <w:pPr>
        <w:ind w:firstLine="708"/>
        <w:jc w:val="both"/>
        <w:rPr>
          <w:b/>
          <w:sz w:val="28"/>
          <w:szCs w:val="28"/>
        </w:rPr>
      </w:pPr>
      <w:r w:rsidRPr="00552A21">
        <w:rPr>
          <w:b/>
          <w:bCs/>
          <w:sz w:val="28"/>
          <w:szCs w:val="28"/>
        </w:rPr>
        <w:t>1.4.</w:t>
      </w:r>
      <w:r>
        <w:rPr>
          <w:b/>
          <w:bCs/>
          <w:sz w:val="28"/>
          <w:szCs w:val="28"/>
        </w:rPr>
        <w:t xml:space="preserve"> </w:t>
      </w:r>
      <w:r w:rsidR="00AA239A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пункте 4</w:t>
      </w:r>
      <w:r w:rsidR="0067263C">
        <w:rPr>
          <w:b/>
          <w:szCs w:val="28"/>
        </w:rPr>
        <w:t xml:space="preserve"> </w:t>
      </w:r>
      <w:r>
        <w:rPr>
          <w:b/>
          <w:bCs/>
          <w:sz w:val="28"/>
          <w:szCs w:val="28"/>
        </w:rPr>
        <w:t>части 7</w:t>
      </w:r>
      <w:r>
        <w:rPr>
          <w:sz w:val="28"/>
          <w:szCs w:val="28"/>
        </w:rPr>
        <w:t xml:space="preserve"> «</w:t>
      </w:r>
      <w:r>
        <w:rPr>
          <w:b/>
          <w:sz w:val="28"/>
          <w:szCs w:val="28"/>
        </w:rPr>
        <w:t>Особенности использования бюджетных ассигнований на обеспечение деятельности органов местного самоуправления Черемисиновского района Курской области и муниципальных учреждений района»</w:t>
      </w:r>
      <w:bookmarkStart w:id="10" w:name="_Hlk64704436"/>
      <w:bookmarkStart w:id="11" w:name="_Hlk30150786"/>
      <w:r>
        <w:rPr>
          <w:b/>
          <w:sz w:val="28"/>
          <w:szCs w:val="28"/>
        </w:rPr>
        <w:t xml:space="preserve"> </w:t>
      </w:r>
    </w:p>
    <w:p w:rsidR="00552A21" w:rsidRDefault="00552A21" w:rsidP="00552A21">
      <w:pPr>
        <w:ind w:firstLine="708"/>
        <w:jc w:val="both"/>
        <w:rPr>
          <w:sz w:val="28"/>
          <w:szCs w:val="28"/>
        </w:rPr>
      </w:pPr>
      <w:r w:rsidRPr="006A23C7">
        <w:rPr>
          <w:sz w:val="28"/>
          <w:szCs w:val="28"/>
        </w:rPr>
        <w:t>слова «601892,42</w:t>
      </w:r>
      <w:r w:rsidRPr="006A23C7">
        <w:t xml:space="preserve"> </w:t>
      </w:r>
      <w:r w:rsidRPr="006A23C7">
        <w:rPr>
          <w:sz w:val="28"/>
          <w:szCs w:val="28"/>
        </w:rPr>
        <w:t>рублей» заменить словами «20582561,87</w:t>
      </w:r>
      <w:r w:rsidRPr="006A23C7">
        <w:t xml:space="preserve"> </w:t>
      </w:r>
      <w:r w:rsidRPr="006A23C7">
        <w:rPr>
          <w:sz w:val="28"/>
          <w:szCs w:val="28"/>
        </w:rPr>
        <w:t>рублей».</w:t>
      </w:r>
    </w:p>
    <w:p w:rsidR="00552A21" w:rsidRDefault="00552A21" w:rsidP="00552A21">
      <w:pPr>
        <w:ind w:firstLine="708"/>
        <w:jc w:val="both"/>
        <w:rPr>
          <w:sz w:val="28"/>
          <w:szCs w:val="28"/>
        </w:rPr>
      </w:pPr>
    </w:p>
    <w:bookmarkEnd w:id="1"/>
    <w:bookmarkEnd w:id="10"/>
    <w:bookmarkEnd w:id="11"/>
    <w:p w:rsidR="00552A21" w:rsidRDefault="00552A21" w:rsidP="00552A21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1.5. </w:t>
      </w:r>
      <w:r w:rsidR="00AA239A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риложения №№1,2,3,4,5,9,10 </w:t>
      </w:r>
      <w:r>
        <w:rPr>
          <w:sz w:val="28"/>
          <w:szCs w:val="28"/>
        </w:rPr>
        <w:t xml:space="preserve">изложить в новой редакции (прилагаются). </w:t>
      </w:r>
    </w:p>
    <w:p w:rsidR="00552A21" w:rsidRDefault="00552A21" w:rsidP="00552A21">
      <w:pPr>
        <w:ind w:firstLine="708"/>
        <w:jc w:val="both"/>
        <w:rPr>
          <w:sz w:val="28"/>
          <w:szCs w:val="28"/>
        </w:rPr>
      </w:pPr>
    </w:p>
    <w:bookmarkEnd w:id="0"/>
    <w:bookmarkEnd w:id="2"/>
    <w:p w:rsidR="00552A21" w:rsidRDefault="00552A21" w:rsidP="00552A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на официальном сайте муниципального образования «Черемисиновский муниципальный район» Курской области.</w:t>
      </w:r>
    </w:p>
    <w:p w:rsidR="00552A21" w:rsidRDefault="00552A21" w:rsidP="00552A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подписания и официального опубликования. </w:t>
      </w:r>
    </w:p>
    <w:p w:rsidR="00552A21" w:rsidRDefault="00552A21" w:rsidP="00552A21">
      <w:pPr>
        <w:jc w:val="both"/>
        <w:rPr>
          <w:sz w:val="28"/>
          <w:szCs w:val="28"/>
        </w:rPr>
      </w:pPr>
    </w:p>
    <w:p w:rsidR="00552A21" w:rsidRDefault="00552A21" w:rsidP="00552A2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Представительного Собрания</w:t>
      </w:r>
    </w:p>
    <w:p w:rsidR="00552A21" w:rsidRDefault="00552A21" w:rsidP="00552A21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И.И. Воронов</w:t>
      </w:r>
    </w:p>
    <w:p w:rsidR="00552A21" w:rsidRDefault="00552A21" w:rsidP="00552A21">
      <w:pPr>
        <w:jc w:val="both"/>
        <w:rPr>
          <w:sz w:val="28"/>
          <w:szCs w:val="28"/>
        </w:rPr>
      </w:pPr>
    </w:p>
    <w:p w:rsidR="00552A21" w:rsidRDefault="00552A21" w:rsidP="00552A21">
      <w:pPr>
        <w:jc w:val="both"/>
        <w:rPr>
          <w:sz w:val="28"/>
          <w:szCs w:val="28"/>
        </w:rPr>
      </w:pPr>
    </w:p>
    <w:p w:rsidR="00552A21" w:rsidRDefault="00552A21" w:rsidP="00552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Черемисиновского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М.Н. Игнатов</w:t>
      </w:r>
    </w:p>
    <w:p w:rsidR="00552A21" w:rsidRDefault="00552A21" w:rsidP="00552A21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bookmarkEnd w:id="8"/>
    </w:p>
    <w:p w:rsidR="00552A21" w:rsidRDefault="00552A21" w:rsidP="00552A21"/>
    <w:p w:rsidR="00552A21" w:rsidRDefault="00552A21" w:rsidP="00552A21"/>
    <w:p w:rsidR="00AF6050" w:rsidRDefault="00AF6050"/>
    <w:sectPr w:rsidR="00AF6050" w:rsidSect="00F77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B1"/>
    <w:rsid w:val="00552A21"/>
    <w:rsid w:val="0067263C"/>
    <w:rsid w:val="00A445B1"/>
    <w:rsid w:val="00AA239A"/>
    <w:rsid w:val="00AF6050"/>
    <w:rsid w:val="00DD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4F43A-CE4E-4D03-8D4F-FA64777D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A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2A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26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26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Fomin_PA</dc:creator>
  <cp:keywords/>
  <dc:description/>
  <cp:lastModifiedBy>Fomin_PA</cp:lastModifiedBy>
  <cp:revision>3</cp:revision>
  <cp:lastPrinted>2025-12-26T05:41:00Z</cp:lastPrinted>
  <dcterms:created xsi:type="dcterms:W3CDTF">2025-12-26T05:16:00Z</dcterms:created>
  <dcterms:modified xsi:type="dcterms:W3CDTF">2025-12-26T05:43:00Z</dcterms:modified>
</cp:coreProperties>
</file>