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453" w:rsidRPr="0039659F" w:rsidRDefault="00687453" w:rsidP="00687453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РЕШЕНИЕ</w:t>
      </w:r>
    </w:p>
    <w:p w:rsidR="00687453" w:rsidRPr="0039659F" w:rsidRDefault="00687453" w:rsidP="00687453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Представительного Собрания Черемисиновского района</w:t>
      </w:r>
    </w:p>
    <w:p w:rsidR="00687453" w:rsidRPr="0039659F" w:rsidRDefault="00687453" w:rsidP="00687453">
      <w:pPr>
        <w:jc w:val="center"/>
        <w:rPr>
          <w:b/>
          <w:sz w:val="28"/>
          <w:szCs w:val="28"/>
        </w:rPr>
      </w:pPr>
      <w:r w:rsidRPr="0039659F">
        <w:rPr>
          <w:b/>
          <w:sz w:val="28"/>
          <w:szCs w:val="28"/>
        </w:rPr>
        <w:t>Курской области</w:t>
      </w:r>
    </w:p>
    <w:p w:rsidR="00687453" w:rsidRDefault="00687453" w:rsidP="00687453">
      <w:pPr>
        <w:jc w:val="both"/>
        <w:rPr>
          <w:sz w:val="28"/>
          <w:szCs w:val="28"/>
        </w:rPr>
      </w:pPr>
    </w:p>
    <w:p w:rsidR="00687453" w:rsidRPr="00AA650E" w:rsidRDefault="00687453" w:rsidP="0068745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</w:t>
      </w:r>
      <w:r w:rsidRPr="00AA650E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 xml:space="preserve"> 06.03. 2026 №151</w:t>
      </w:r>
    </w:p>
    <w:p w:rsidR="00687453" w:rsidRPr="0039659F" w:rsidRDefault="00687453" w:rsidP="00687453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>п. Черемисиново</w:t>
      </w:r>
    </w:p>
    <w:p w:rsidR="00687453" w:rsidRPr="0039659F" w:rsidRDefault="00687453" w:rsidP="00687453">
      <w:pPr>
        <w:jc w:val="both"/>
        <w:rPr>
          <w:sz w:val="28"/>
          <w:szCs w:val="28"/>
        </w:rPr>
      </w:pPr>
    </w:p>
    <w:p w:rsidR="00687453" w:rsidRDefault="00687453" w:rsidP="00687453">
      <w:pPr>
        <w:rPr>
          <w:sz w:val="28"/>
          <w:szCs w:val="28"/>
        </w:rPr>
      </w:pPr>
      <w:r w:rsidRPr="0039745C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>и дополнений в решение Представительного Собрания Черемисиновского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 xml:space="preserve">района Курской области от </w:t>
      </w:r>
      <w:r>
        <w:rPr>
          <w:sz w:val="28"/>
          <w:szCs w:val="28"/>
        </w:rPr>
        <w:t>23</w:t>
      </w:r>
      <w:r w:rsidRPr="0039745C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39745C">
        <w:rPr>
          <w:sz w:val="28"/>
          <w:szCs w:val="28"/>
        </w:rPr>
        <w:t xml:space="preserve"> №</w:t>
      </w:r>
      <w:r>
        <w:rPr>
          <w:sz w:val="28"/>
          <w:szCs w:val="28"/>
        </w:rPr>
        <w:t>130</w:t>
      </w:r>
      <w:r w:rsidRPr="0039745C">
        <w:rPr>
          <w:sz w:val="28"/>
          <w:szCs w:val="28"/>
        </w:rPr>
        <w:t xml:space="preserve"> </w:t>
      </w:r>
    </w:p>
    <w:p w:rsidR="00687453" w:rsidRPr="0039745C" w:rsidRDefault="00687453" w:rsidP="00687453">
      <w:pPr>
        <w:rPr>
          <w:sz w:val="28"/>
          <w:szCs w:val="28"/>
        </w:rPr>
      </w:pPr>
      <w:r w:rsidRPr="0039745C">
        <w:rPr>
          <w:sz w:val="28"/>
          <w:szCs w:val="28"/>
        </w:rPr>
        <w:t>«О бюджете</w:t>
      </w:r>
      <w:r>
        <w:rPr>
          <w:sz w:val="28"/>
          <w:szCs w:val="28"/>
        </w:rPr>
        <w:t xml:space="preserve"> муниципального образования</w:t>
      </w:r>
      <w:r w:rsidRPr="0039745C">
        <w:rPr>
          <w:sz w:val="28"/>
          <w:szCs w:val="28"/>
        </w:rPr>
        <w:t xml:space="preserve"> «Черемисиновский </w:t>
      </w:r>
      <w:r>
        <w:rPr>
          <w:sz w:val="28"/>
          <w:szCs w:val="28"/>
        </w:rPr>
        <w:t xml:space="preserve">муниципальный </w:t>
      </w:r>
      <w:r w:rsidRPr="0039745C">
        <w:rPr>
          <w:sz w:val="28"/>
          <w:szCs w:val="28"/>
        </w:rPr>
        <w:t xml:space="preserve">район» </w:t>
      </w:r>
      <w:r>
        <w:rPr>
          <w:sz w:val="28"/>
          <w:szCs w:val="28"/>
        </w:rPr>
        <w:t xml:space="preserve"> </w:t>
      </w:r>
      <w:r w:rsidRPr="0039745C">
        <w:rPr>
          <w:sz w:val="28"/>
          <w:szCs w:val="28"/>
        </w:rPr>
        <w:t>Курской области на 202</w:t>
      </w:r>
      <w:r>
        <w:rPr>
          <w:sz w:val="28"/>
          <w:szCs w:val="28"/>
        </w:rPr>
        <w:t>6</w:t>
      </w:r>
      <w:r w:rsidRPr="0039745C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39745C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39745C">
        <w:rPr>
          <w:sz w:val="28"/>
          <w:szCs w:val="28"/>
        </w:rPr>
        <w:t xml:space="preserve"> годов» </w:t>
      </w:r>
    </w:p>
    <w:p w:rsidR="00687453" w:rsidRPr="0039659F" w:rsidRDefault="00687453" w:rsidP="00687453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ab/>
      </w:r>
    </w:p>
    <w:p w:rsidR="00687453" w:rsidRPr="0039659F" w:rsidRDefault="00687453" w:rsidP="00687453">
      <w:pPr>
        <w:jc w:val="both"/>
        <w:rPr>
          <w:sz w:val="28"/>
          <w:szCs w:val="28"/>
        </w:rPr>
      </w:pPr>
      <w:r w:rsidRPr="0039659F">
        <w:rPr>
          <w:sz w:val="28"/>
          <w:szCs w:val="28"/>
        </w:rPr>
        <w:tab/>
      </w:r>
      <w:r w:rsidRPr="00E9554A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39659F">
        <w:rPr>
          <w:sz w:val="28"/>
          <w:szCs w:val="28"/>
        </w:rPr>
        <w:t xml:space="preserve">Федеральным законом от 06.10.2003г. №131-ФЗ «Об общих принципах организации местного самоуправления в Российской Федерации», требованиями Бюджетного Кодекса Российской Федерации, Уставом муниципального </w:t>
      </w:r>
      <w:r>
        <w:rPr>
          <w:sz w:val="28"/>
          <w:szCs w:val="28"/>
        </w:rPr>
        <w:t>образования</w:t>
      </w:r>
      <w:r w:rsidRPr="0039659F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39659F">
        <w:rPr>
          <w:sz w:val="28"/>
          <w:szCs w:val="28"/>
        </w:rPr>
        <w:t xml:space="preserve"> район» Курской области</w:t>
      </w:r>
      <w:r>
        <w:rPr>
          <w:sz w:val="28"/>
          <w:szCs w:val="28"/>
        </w:rPr>
        <w:t xml:space="preserve"> </w:t>
      </w:r>
      <w:r w:rsidRPr="0039659F">
        <w:rPr>
          <w:sz w:val="28"/>
          <w:szCs w:val="28"/>
        </w:rPr>
        <w:t>Представительное Собрание Черемисиновского района Курской области РЕШИЛО: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Представительного Собрания Черемисиновского района Курской области от 23.12.2025 №130 «О бюджете муниципального образования «Черемисиновский муниципальный район» Курской области на 2026 год и на плановый период 2027 и 2028 годов» следующие изменения и дополнения:   </w:t>
      </w:r>
    </w:p>
    <w:p w:rsidR="00687453" w:rsidRPr="00335351" w:rsidRDefault="00687453" w:rsidP="00687453">
      <w:pPr>
        <w:ind w:firstLine="708"/>
        <w:jc w:val="both"/>
        <w:rPr>
          <w:sz w:val="28"/>
          <w:szCs w:val="28"/>
        </w:rPr>
      </w:pPr>
      <w:bookmarkStart w:id="0" w:name="_Hlk63777078"/>
      <w:r>
        <w:rPr>
          <w:b/>
          <w:sz w:val="28"/>
          <w:szCs w:val="28"/>
        </w:rPr>
        <w:t xml:space="preserve">1.1. часть 1 «Основные характеристики бюджета муниципального образования «Черемисиновский муниципальный район» Курской области» </w:t>
      </w:r>
      <w:r w:rsidRPr="00335351">
        <w:rPr>
          <w:sz w:val="28"/>
          <w:szCs w:val="28"/>
        </w:rPr>
        <w:t xml:space="preserve">изложить в </w:t>
      </w:r>
      <w:r>
        <w:rPr>
          <w:sz w:val="28"/>
          <w:szCs w:val="28"/>
        </w:rPr>
        <w:t>следующей</w:t>
      </w:r>
      <w:r w:rsidRPr="00335351">
        <w:rPr>
          <w:sz w:val="28"/>
          <w:szCs w:val="28"/>
        </w:rPr>
        <w:t xml:space="preserve"> редакции: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bookmarkStart w:id="1" w:name="_Hlk190268620"/>
      <w:r>
        <w:rPr>
          <w:b/>
          <w:sz w:val="28"/>
          <w:szCs w:val="28"/>
        </w:rPr>
        <w:t>«1. Основные характеристики бюджета муниципального образования «Черемисиновский муниципальный  район» Курской области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bookmarkStart w:id="2" w:name="_Hlk153789388"/>
      <w:r>
        <w:rPr>
          <w:sz w:val="28"/>
          <w:szCs w:val="28"/>
        </w:rPr>
        <w:t>Утвердить основные характеристики бюджета образования «Черемисиновский муниципальный район» Курской области на 2026 год и на плановый период 2027 и 2028 годов (далее – бюджет района):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1) прогнозируемый общий объем доходов бюджета района: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а) на 2026 год в сумме 456270047,65 рублей;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б) на 2027 год в сумме 371419810,0 рублей;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в) на 2028 год в сумме </w:t>
      </w:r>
      <w:bookmarkStart w:id="3" w:name="_Hlk87519479"/>
      <w:r>
        <w:rPr>
          <w:sz w:val="28"/>
          <w:szCs w:val="28"/>
        </w:rPr>
        <w:t xml:space="preserve">377579597,0 </w:t>
      </w:r>
      <w:bookmarkEnd w:id="3"/>
      <w:r>
        <w:rPr>
          <w:sz w:val="28"/>
          <w:szCs w:val="28"/>
        </w:rPr>
        <w:t>рублей;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общий объем расходов бюджета района: 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 2026 год в сумме </w:t>
      </w:r>
      <w:bookmarkStart w:id="4" w:name="_Hlk153624151"/>
      <w:r>
        <w:rPr>
          <w:sz w:val="28"/>
          <w:szCs w:val="28"/>
        </w:rPr>
        <w:t xml:space="preserve">508462657,81 </w:t>
      </w:r>
      <w:bookmarkEnd w:id="4"/>
      <w:r>
        <w:rPr>
          <w:sz w:val="28"/>
          <w:szCs w:val="28"/>
        </w:rPr>
        <w:t>рублей;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на 2027 год в сумме 371419810,0 рублей, в том числе условно утвержденные расходы 2858785,13 рублей;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на 2028 год в сумме 377579597,0 рублей, в том числе условно утвержденные расходы 6047410,60 рублей;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прогнозируемый </w:t>
      </w:r>
      <w:proofErr w:type="spellStart"/>
      <w:r>
        <w:rPr>
          <w:sz w:val="28"/>
          <w:szCs w:val="28"/>
        </w:rPr>
        <w:t>профицит</w:t>
      </w:r>
      <w:proofErr w:type="spellEnd"/>
      <w:r>
        <w:rPr>
          <w:sz w:val="28"/>
          <w:szCs w:val="28"/>
        </w:rPr>
        <w:t xml:space="preserve"> (дефицит) бюджета на 2026 год 52192610,16 рублей;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прогнозируемый </w:t>
      </w:r>
      <w:proofErr w:type="spellStart"/>
      <w:r>
        <w:rPr>
          <w:sz w:val="28"/>
          <w:szCs w:val="28"/>
        </w:rPr>
        <w:t>профицит</w:t>
      </w:r>
      <w:proofErr w:type="spellEnd"/>
      <w:r>
        <w:rPr>
          <w:sz w:val="28"/>
          <w:szCs w:val="28"/>
        </w:rPr>
        <w:t xml:space="preserve"> (дефицит) бюджета на 2027 год 0,00 рублей. 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прогнозируемый </w:t>
      </w:r>
      <w:proofErr w:type="spellStart"/>
      <w:r>
        <w:rPr>
          <w:sz w:val="28"/>
          <w:szCs w:val="28"/>
        </w:rPr>
        <w:t>профицит</w:t>
      </w:r>
      <w:proofErr w:type="spellEnd"/>
      <w:r>
        <w:rPr>
          <w:sz w:val="28"/>
          <w:szCs w:val="28"/>
        </w:rPr>
        <w:t xml:space="preserve"> (дефицит) бюджета на 2028 год 0,00 рублей</w:t>
      </w:r>
      <w:proofErr w:type="gramStart"/>
      <w:r>
        <w:rPr>
          <w:sz w:val="28"/>
          <w:szCs w:val="28"/>
        </w:rPr>
        <w:t>.</w:t>
      </w:r>
      <w:r w:rsidRPr="002C222E">
        <w:rPr>
          <w:sz w:val="28"/>
          <w:szCs w:val="28"/>
        </w:rPr>
        <w:t>»</w:t>
      </w:r>
      <w:r>
        <w:rPr>
          <w:sz w:val="28"/>
          <w:szCs w:val="28"/>
        </w:rPr>
        <w:t>.</w:t>
      </w:r>
      <w:proofErr w:type="gramEnd"/>
    </w:p>
    <w:p w:rsidR="00687453" w:rsidRPr="00D31DD4" w:rsidRDefault="00687453" w:rsidP="00687453">
      <w:pPr>
        <w:ind w:firstLine="708"/>
        <w:jc w:val="both"/>
        <w:rPr>
          <w:b/>
          <w:bCs/>
          <w:sz w:val="28"/>
          <w:szCs w:val="28"/>
        </w:rPr>
      </w:pPr>
      <w:r w:rsidRPr="00222FCE">
        <w:rPr>
          <w:b/>
          <w:bCs/>
          <w:sz w:val="28"/>
          <w:szCs w:val="28"/>
        </w:rPr>
        <w:t>1.2. пункты 3 и 4 части 3 исключить.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bookmarkStart w:id="5" w:name="_Hlk536801664"/>
      <w:r w:rsidRPr="00771F9E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3</w:t>
      </w:r>
      <w:r w:rsidRPr="00771F9E">
        <w:rPr>
          <w:b/>
          <w:bCs/>
          <w:sz w:val="28"/>
          <w:szCs w:val="28"/>
        </w:rPr>
        <w:t>.</w:t>
      </w:r>
      <w:r w:rsidRPr="00771F9E">
        <w:rPr>
          <w:bCs/>
          <w:sz w:val="28"/>
          <w:szCs w:val="28"/>
        </w:rPr>
        <w:t xml:space="preserve"> </w:t>
      </w:r>
      <w:r w:rsidRPr="00771F9E">
        <w:rPr>
          <w:b/>
          <w:bCs/>
          <w:sz w:val="28"/>
          <w:szCs w:val="28"/>
        </w:rPr>
        <w:t>в части 5 «</w:t>
      </w:r>
      <w:r w:rsidRPr="00771F9E">
        <w:rPr>
          <w:b/>
          <w:sz w:val="28"/>
          <w:szCs w:val="28"/>
        </w:rPr>
        <w:t>Бюджетные ассигнования бюджета</w:t>
      </w:r>
      <w:r w:rsidRPr="00771F9E">
        <w:rPr>
          <w:sz w:val="28"/>
          <w:szCs w:val="28"/>
        </w:rPr>
        <w:t xml:space="preserve"> </w:t>
      </w:r>
      <w:r w:rsidRPr="00771F9E">
        <w:rPr>
          <w:b/>
          <w:sz w:val="28"/>
          <w:szCs w:val="28"/>
        </w:rPr>
        <w:t>муниципального образования «Черемисиновский муниципальный район» Курской области на 202</w:t>
      </w:r>
      <w:r>
        <w:rPr>
          <w:b/>
          <w:sz w:val="28"/>
          <w:szCs w:val="28"/>
        </w:rPr>
        <w:t>6</w:t>
      </w:r>
      <w:r w:rsidRPr="00771F9E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7</w:t>
      </w:r>
      <w:r w:rsidRPr="00771F9E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8</w:t>
      </w:r>
      <w:r w:rsidRPr="00771F9E">
        <w:rPr>
          <w:b/>
          <w:sz w:val="28"/>
          <w:szCs w:val="28"/>
        </w:rPr>
        <w:t xml:space="preserve"> годов»</w:t>
      </w:r>
      <w:r>
        <w:rPr>
          <w:b/>
          <w:sz w:val="28"/>
          <w:szCs w:val="28"/>
        </w:rPr>
        <w:t>:</w:t>
      </w:r>
      <w:r w:rsidRPr="00771F9E">
        <w:rPr>
          <w:b/>
          <w:sz w:val="28"/>
          <w:szCs w:val="28"/>
        </w:rPr>
        <w:t xml:space="preserve"> 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 w:rsidRPr="00771F9E">
        <w:rPr>
          <w:b/>
          <w:bCs/>
          <w:sz w:val="28"/>
          <w:szCs w:val="28"/>
        </w:rPr>
        <w:t xml:space="preserve">в подпункте «а» пункта </w:t>
      </w:r>
      <w:r>
        <w:rPr>
          <w:b/>
          <w:bCs/>
          <w:sz w:val="28"/>
          <w:szCs w:val="28"/>
        </w:rPr>
        <w:t>5</w:t>
      </w:r>
      <w:r w:rsidRPr="00771F9E">
        <w:rPr>
          <w:bCs/>
          <w:sz w:val="28"/>
          <w:szCs w:val="28"/>
        </w:rPr>
        <w:t xml:space="preserve"> </w:t>
      </w:r>
      <w:r w:rsidRPr="00771F9E">
        <w:rPr>
          <w:b/>
          <w:bCs/>
          <w:sz w:val="28"/>
          <w:szCs w:val="28"/>
        </w:rPr>
        <w:t xml:space="preserve"> </w:t>
      </w:r>
      <w:r w:rsidRPr="00771F9E">
        <w:rPr>
          <w:sz w:val="28"/>
          <w:szCs w:val="28"/>
        </w:rPr>
        <w:t>цифры «</w:t>
      </w:r>
      <w:r>
        <w:rPr>
          <w:sz w:val="28"/>
          <w:szCs w:val="28"/>
        </w:rPr>
        <w:t>4494157</w:t>
      </w:r>
      <w:r w:rsidRPr="00771F9E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6494157,00</w:t>
      </w:r>
      <w:r w:rsidRPr="00771F9E">
        <w:rPr>
          <w:sz w:val="28"/>
          <w:szCs w:val="28"/>
        </w:rPr>
        <w:t>»;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 w:rsidRPr="00771F9E">
        <w:rPr>
          <w:b/>
          <w:bCs/>
          <w:sz w:val="28"/>
          <w:szCs w:val="28"/>
        </w:rPr>
        <w:t xml:space="preserve">в подпункте «а» пункта </w:t>
      </w:r>
      <w:r>
        <w:rPr>
          <w:b/>
          <w:bCs/>
          <w:sz w:val="28"/>
          <w:szCs w:val="28"/>
        </w:rPr>
        <w:t>6</w:t>
      </w:r>
      <w:r w:rsidRPr="00771F9E">
        <w:rPr>
          <w:bCs/>
          <w:sz w:val="28"/>
          <w:szCs w:val="28"/>
        </w:rPr>
        <w:t xml:space="preserve"> </w:t>
      </w:r>
      <w:r w:rsidRPr="00771F9E">
        <w:rPr>
          <w:b/>
          <w:bCs/>
          <w:sz w:val="28"/>
          <w:szCs w:val="28"/>
        </w:rPr>
        <w:t xml:space="preserve"> </w:t>
      </w:r>
      <w:r w:rsidRPr="00771F9E">
        <w:rPr>
          <w:sz w:val="28"/>
          <w:szCs w:val="28"/>
        </w:rPr>
        <w:t>цифры «</w:t>
      </w:r>
      <w:r>
        <w:rPr>
          <w:sz w:val="28"/>
          <w:szCs w:val="28"/>
        </w:rPr>
        <w:t>10556054</w:t>
      </w:r>
      <w:r w:rsidRPr="00771F9E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57585111,58</w:t>
      </w:r>
      <w:r w:rsidRPr="00771F9E">
        <w:rPr>
          <w:sz w:val="28"/>
          <w:szCs w:val="28"/>
        </w:rPr>
        <w:t>»;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r w:rsidRPr="00771F9E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771F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20426B">
        <w:rPr>
          <w:b/>
          <w:sz w:val="28"/>
          <w:szCs w:val="28"/>
        </w:rPr>
        <w:t>в</w:t>
      </w:r>
      <w:r w:rsidRPr="0020426B">
        <w:rPr>
          <w:b/>
          <w:bCs/>
          <w:sz w:val="28"/>
          <w:szCs w:val="28"/>
        </w:rPr>
        <w:t xml:space="preserve"> </w:t>
      </w:r>
      <w:r w:rsidRPr="0020426B">
        <w:rPr>
          <w:b/>
          <w:sz w:val="28"/>
          <w:szCs w:val="28"/>
        </w:rPr>
        <w:t>пункте 4</w:t>
      </w:r>
      <w:r w:rsidRPr="00E30F66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 w:rsidRPr="00BF59FC">
        <w:rPr>
          <w:b/>
          <w:bCs/>
          <w:sz w:val="28"/>
          <w:szCs w:val="28"/>
        </w:rPr>
        <w:t>части 7</w:t>
      </w:r>
      <w:r w:rsidRPr="00BF59FC">
        <w:rPr>
          <w:sz w:val="28"/>
          <w:szCs w:val="28"/>
        </w:rPr>
        <w:t xml:space="preserve"> «</w:t>
      </w:r>
      <w:r w:rsidRPr="00BF59FC">
        <w:rPr>
          <w:b/>
          <w:sz w:val="28"/>
          <w:szCs w:val="28"/>
        </w:rPr>
        <w:t>Особенности использования бюджетных ассигнований на обеспечение деятельности органов местного самоуправления Черемисиновского района Курской области и муниципальных учреждений района»</w:t>
      </w:r>
      <w:r>
        <w:rPr>
          <w:b/>
          <w:sz w:val="28"/>
          <w:szCs w:val="28"/>
        </w:rPr>
        <w:t xml:space="preserve"> 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 w:rsidRPr="00771F9E">
        <w:rPr>
          <w:sz w:val="28"/>
          <w:szCs w:val="28"/>
        </w:rPr>
        <w:t>слова «</w:t>
      </w:r>
      <w:r>
        <w:rPr>
          <w:sz w:val="28"/>
          <w:szCs w:val="28"/>
        </w:rPr>
        <w:t>200000,00</w:t>
      </w:r>
      <w:r w:rsidRPr="00771F9E">
        <w:rPr>
          <w:sz w:val="28"/>
          <w:szCs w:val="28"/>
        </w:rPr>
        <w:t xml:space="preserve"> рублей» заменить словами «</w:t>
      </w:r>
      <w:r>
        <w:rPr>
          <w:sz w:val="28"/>
          <w:szCs w:val="28"/>
        </w:rPr>
        <w:t>8799605</w:t>
      </w:r>
      <w:bookmarkStart w:id="6" w:name="_GoBack"/>
      <w:bookmarkEnd w:id="6"/>
      <w:r>
        <w:rPr>
          <w:sz w:val="28"/>
          <w:szCs w:val="28"/>
        </w:rPr>
        <w:t xml:space="preserve">,00 </w:t>
      </w:r>
      <w:r w:rsidRPr="00771F9E">
        <w:rPr>
          <w:sz w:val="28"/>
          <w:szCs w:val="28"/>
        </w:rPr>
        <w:t>рублей»</w:t>
      </w:r>
      <w:r>
        <w:rPr>
          <w:sz w:val="28"/>
          <w:szCs w:val="28"/>
        </w:rPr>
        <w:t>.</w:t>
      </w:r>
    </w:p>
    <w:p w:rsidR="00687453" w:rsidRDefault="00687453" w:rsidP="0068745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bookmarkStart w:id="7" w:name="_Hlk98238263"/>
      <w:bookmarkEnd w:id="5"/>
      <w:r>
        <w:rPr>
          <w:b/>
          <w:bCs/>
          <w:sz w:val="28"/>
          <w:szCs w:val="28"/>
        </w:rPr>
        <w:t xml:space="preserve">           </w:t>
      </w:r>
      <w:r w:rsidRPr="00BF59FC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>5</w:t>
      </w:r>
      <w:r w:rsidRPr="00BF59FC">
        <w:rPr>
          <w:b/>
          <w:bCs/>
          <w:sz w:val="28"/>
          <w:szCs w:val="28"/>
        </w:rPr>
        <w:t xml:space="preserve">. </w:t>
      </w:r>
      <w:bookmarkStart w:id="8" w:name="_Hlk30150786"/>
      <w:bookmarkStart w:id="9" w:name="_Hlk64704436"/>
      <w:r w:rsidRPr="00047629">
        <w:rPr>
          <w:b/>
          <w:bCs/>
          <w:sz w:val="28"/>
          <w:szCs w:val="28"/>
        </w:rPr>
        <w:t xml:space="preserve">в </w:t>
      </w:r>
      <w:proofErr w:type="spellStart"/>
      <w:r w:rsidRPr="00047629">
        <w:rPr>
          <w:b/>
          <w:bCs/>
          <w:sz w:val="28"/>
          <w:szCs w:val="28"/>
        </w:rPr>
        <w:t>пп</w:t>
      </w:r>
      <w:proofErr w:type="spellEnd"/>
      <w:r w:rsidRPr="00047629">
        <w:rPr>
          <w:b/>
          <w:bCs/>
          <w:sz w:val="28"/>
          <w:szCs w:val="28"/>
        </w:rPr>
        <w:t>. б) пункта 1 части 9 цифры: «</w:t>
      </w:r>
      <w:r w:rsidRPr="00047629">
        <w:rPr>
          <w:sz w:val="28"/>
          <w:szCs w:val="28"/>
        </w:rPr>
        <w:t>25746527» заменить на «</w:t>
      </w:r>
      <w:bookmarkStart w:id="10" w:name="_Hlk221783220"/>
      <w:r w:rsidRPr="00047629">
        <w:rPr>
          <w:sz w:val="28"/>
          <w:szCs w:val="28"/>
        </w:rPr>
        <w:t>25746482,50</w:t>
      </w:r>
      <w:bookmarkEnd w:id="10"/>
      <w:r w:rsidRPr="00047629">
        <w:rPr>
          <w:sz w:val="28"/>
          <w:szCs w:val="28"/>
        </w:rPr>
        <w:t>»</w:t>
      </w:r>
      <w:r w:rsidRPr="00047629">
        <w:rPr>
          <w:rFonts w:eastAsiaTheme="minorHAnsi"/>
          <w:sz w:val="28"/>
          <w:szCs w:val="28"/>
          <w:lang w:eastAsia="en-US"/>
        </w:rPr>
        <w:t>.</w:t>
      </w:r>
    </w:p>
    <w:p w:rsidR="00687453" w:rsidRDefault="00687453" w:rsidP="00687453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047629">
        <w:rPr>
          <w:b/>
          <w:bCs/>
          <w:sz w:val="28"/>
          <w:szCs w:val="28"/>
        </w:rPr>
        <w:t xml:space="preserve">1.6  </w:t>
      </w:r>
      <w:r>
        <w:rPr>
          <w:b/>
          <w:bCs/>
          <w:sz w:val="28"/>
          <w:szCs w:val="28"/>
        </w:rPr>
        <w:t xml:space="preserve">пункты 12, 13, 14 </w:t>
      </w:r>
      <w:r>
        <w:rPr>
          <w:b/>
          <w:sz w:val="28"/>
          <w:szCs w:val="28"/>
        </w:rPr>
        <w:t>считать соответственно пунктами 10, 11, 12.</w:t>
      </w:r>
    </w:p>
    <w:bookmarkEnd w:id="1"/>
    <w:bookmarkEnd w:id="8"/>
    <w:bookmarkEnd w:id="9"/>
    <w:p w:rsidR="00687453" w:rsidRPr="005F7471" w:rsidRDefault="00687453" w:rsidP="00687453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1.7.</w:t>
      </w:r>
      <w:r w:rsidRPr="005F74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 w:rsidRPr="005F7471">
        <w:rPr>
          <w:b/>
          <w:sz w:val="28"/>
          <w:szCs w:val="28"/>
        </w:rPr>
        <w:t>риложения №№1,</w:t>
      </w:r>
      <w:r>
        <w:rPr>
          <w:b/>
          <w:sz w:val="28"/>
          <w:szCs w:val="28"/>
        </w:rPr>
        <w:t>2,3,</w:t>
      </w:r>
      <w:r w:rsidRPr="005F7471">
        <w:rPr>
          <w:b/>
          <w:sz w:val="28"/>
          <w:szCs w:val="28"/>
        </w:rPr>
        <w:t>4,5</w:t>
      </w:r>
      <w:r>
        <w:rPr>
          <w:b/>
          <w:sz w:val="28"/>
          <w:szCs w:val="28"/>
        </w:rPr>
        <w:t xml:space="preserve">,9,10 </w:t>
      </w:r>
      <w:r w:rsidRPr="005F7471">
        <w:rPr>
          <w:sz w:val="28"/>
          <w:szCs w:val="28"/>
        </w:rPr>
        <w:t xml:space="preserve">изложить в новой редакции (прилагаются). </w:t>
      </w:r>
    </w:p>
    <w:bookmarkEnd w:id="0"/>
    <w:bookmarkEnd w:id="2"/>
    <w:p w:rsidR="00687453" w:rsidRPr="005F7471" w:rsidRDefault="00687453" w:rsidP="00687453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 xml:space="preserve">2. Опубликовать настоящее решение на официальном сайте муниципального </w:t>
      </w:r>
      <w:r>
        <w:rPr>
          <w:sz w:val="28"/>
          <w:szCs w:val="28"/>
        </w:rPr>
        <w:t>образования</w:t>
      </w:r>
      <w:r w:rsidRPr="005F7471">
        <w:rPr>
          <w:sz w:val="28"/>
          <w:szCs w:val="28"/>
        </w:rPr>
        <w:t xml:space="preserve"> «Черемисиновский</w:t>
      </w:r>
      <w:r>
        <w:rPr>
          <w:sz w:val="28"/>
          <w:szCs w:val="28"/>
        </w:rPr>
        <w:t xml:space="preserve"> муниципальный</w:t>
      </w:r>
      <w:r w:rsidRPr="005F7471">
        <w:rPr>
          <w:sz w:val="28"/>
          <w:szCs w:val="28"/>
        </w:rPr>
        <w:t xml:space="preserve"> район» Курской области.</w:t>
      </w:r>
    </w:p>
    <w:p w:rsidR="00687453" w:rsidRDefault="00687453" w:rsidP="00687453">
      <w:pPr>
        <w:ind w:firstLine="708"/>
        <w:jc w:val="both"/>
        <w:rPr>
          <w:sz w:val="28"/>
          <w:szCs w:val="28"/>
        </w:rPr>
      </w:pPr>
      <w:r w:rsidRPr="005F7471">
        <w:rPr>
          <w:sz w:val="28"/>
          <w:szCs w:val="28"/>
        </w:rPr>
        <w:t>3. Настоящее решение вступает в силу со дня его подписания и официального опубликования.</w:t>
      </w:r>
      <w:r>
        <w:rPr>
          <w:sz w:val="28"/>
          <w:szCs w:val="28"/>
        </w:rPr>
        <w:t xml:space="preserve"> </w:t>
      </w:r>
    </w:p>
    <w:p w:rsidR="00687453" w:rsidRDefault="00687453" w:rsidP="00687453">
      <w:pPr>
        <w:jc w:val="both"/>
        <w:rPr>
          <w:sz w:val="28"/>
          <w:szCs w:val="28"/>
        </w:rPr>
      </w:pPr>
    </w:p>
    <w:p w:rsidR="00687453" w:rsidRDefault="00687453" w:rsidP="00687453">
      <w:pPr>
        <w:jc w:val="both"/>
        <w:rPr>
          <w:sz w:val="28"/>
          <w:szCs w:val="28"/>
        </w:rPr>
      </w:pPr>
    </w:p>
    <w:p w:rsidR="00687453" w:rsidRDefault="00687453" w:rsidP="0068745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</w:p>
    <w:p w:rsidR="00687453" w:rsidRDefault="00687453" w:rsidP="00687453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И.И. Воронов</w:t>
      </w:r>
    </w:p>
    <w:p w:rsidR="00687453" w:rsidRDefault="00687453" w:rsidP="00687453">
      <w:pPr>
        <w:jc w:val="both"/>
        <w:rPr>
          <w:sz w:val="28"/>
          <w:szCs w:val="28"/>
        </w:rPr>
      </w:pPr>
    </w:p>
    <w:p w:rsidR="00687453" w:rsidRDefault="00687453" w:rsidP="00687453">
      <w:pPr>
        <w:jc w:val="both"/>
        <w:rPr>
          <w:sz w:val="28"/>
          <w:szCs w:val="28"/>
        </w:rPr>
      </w:pPr>
    </w:p>
    <w:p w:rsidR="00687453" w:rsidRDefault="00687453" w:rsidP="006874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М.Н. Игнатов</w:t>
      </w:r>
    </w:p>
    <w:p w:rsidR="00687453" w:rsidRDefault="00687453" w:rsidP="00687453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bookmarkEnd w:id="7"/>
    </w:p>
    <w:p w:rsidR="00687453" w:rsidRDefault="00687453" w:rsidP="00687453"/>
    <w:p w:rsidR="004D6FB0" w:rsidRDefault="004D6FB0"/>
    <w:sectPr w:rsidR="004D6FB0" w:rsidSect="0001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687453"/>
    <w:rsid w:val="004D6FB0"/>
    <w:rsid w:val="0068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520</Words>
  <Characters>2969</Characters>
  <Application>Microsoft Office Word</Application>
  <DocSecurity>0</DocSecurity>
  <Lines>24</Lines>
  <Paragraphs>6</Paragraphs>
  <ScaleCrop>false</ScaleCrop>
  <Company>Microsoft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2026-03-06T08:51:00Z</cp:lastPrinted>
  <dcterms:created xsi:type="dcterms:W3CDTF">2026-03-06T08:44:00Z</dcterms:created>
  <dcterms:modified xsi:type="dcterms:W3CDTF">2026-03-06T08:52:00Z</dcterms:modified>
</cp:coreProperties>
</file>