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7A" w:rsidRPr="000A377A" w:rsidRDefault="000A377A" w:rsidP="000A377A">
      <w:pPr>
        <w:shd w:val="clear" w:color="auto" w:fill="EEEEEE"/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</w:pPr>
      <w:r w:rsidRPr="000A377A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Организации, образующие инфраструктуру поддержки субъектов малого и среднего предпринимательства (МСП) в 2024 г.</w:t>
      </w:r>
    </w:p>
    <w:p w:rsidR="000A377A" w:rsidRPr="000A377A" w:rsidRDefault="000A377A" w:rsidP="000A377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A377A">
        <w:rPr>
          <w:rFonts w:ascii="Tahoma" w:eastAsia="Times New Roman" w:hAnsi="Tahoma" w:cs="Tahoma"/>
          <w:b/>
          <w:bCs/>
          <w:color w:val="000000"/>
          <w:sz w:val="12"/>
          <w:lang w:eastAsia="ru-RU"/>
        </w:rPr>
        <w:t>Организации, образующие инфраструктуру поддержки</w:t>
      </w:r>
    </w:p>
    <w:p w:rsidR="000A377A" w:rsidRPr="000A377A" w:rsidRDefault="000A377A" w:rsidP="000A377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A377A">
        <w:rPr>
          <w:rFonts w:ascii="Tahoma" w:eastAsia="Times New Roman" w:hAnsi="Tahoma" w:cs="Tahoma"/>
          <w:b/>
          <w:bCs/>
          <w:color w:val="000000"/>
          <w:sz w:val="12"/>
          <w:lang w:eastAsia="ru-RU"/>
        </w:rPr>
        <w:t>субъектов малого и среднего предпринимательства (МСП)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42"/>
        <w:gridCol w:w="2693"/>
        <w:gridCol w:w="4220"/>
      </w:tblGrid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Организации инфраструктуры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поддержки МСП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Адрес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Контактные данные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Меры поддержки</w:t>
            </w:r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промышленности, торговли и предпринимательства Курской области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305000, г</w:t>
            </w:r>
            <w:proofErr w:type="gram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.К</w:t>
            </w:r>
            <w:proofErr w:type="gram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урск, ул.Горького, 34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тел.: (4712)70-10-07, 70-24-34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E-mail</w:t>
            </w:r>
            <w:proofErr w:type="spell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 </w:t>
            </w:r>
            <w:hyperlink r:id="rId4" w:history="1">
              <w:r w:rsidRPr="000A377A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kpr@rkursk.ru</w:t>
              </w:r>
            </w:hyperlink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https://promtorg.kursk.ru/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 финансовая поддержка субъектов МСП – предоставление субсидий для реализации мероприятий  по развитию малого и среднего предпринимательства</w:t>
            </w:r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Ассоциация </w:t>
            </w:r>
            <w:proofErr w:type="spell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микрокредитная</w:t>
            </w:r>
            <w:proofErr w:type="spell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компания «Центр поддержки предпринимательства Курской области»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305000, г</w:t>
            </w:r>
            <w:proofErr w:type="gram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.К</w:t>
            </w:r>
            <w:proofErr w:type="gram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урск, ул.Горького, 34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тел.: (4712)70-33-77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8 800 201 33 77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E-mail</w:t>
            </w:r>
            <w:proofErr w:type="spell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 </w:t>
            </w:r>
            <w:hyperlink r:id="rId5" w:history="1">
              <w:r w:rsidRPr="000A377A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cpp46@rambler.ru</w:t>
              </w:r>
            </w:hyperlink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https://мб46.рф/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</w:t>
            </w:r>
            <w:proofErr w:type="spell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микрозаймов</w:t>
            </w:r>
            <w:proofErr w:type="spellEnd"/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Автономная некоммерческая организация «Центр «Мой бизнес» Курской области»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305000, г</w:t>
            </w:r>
            <w:proofErr w:type="gram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.К</w:t>
            </w:r>
            <w:proofErr w:type="gram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урск, ул.Горького, 34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тел.: (4712)70-33-77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8 800 201 33 77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E-mail</w:t>
            </w:r>
            <w:proofErr w:type="spell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: </w:t>
            </w:r>
            <w:hyperlink r:id="rId6" w:history="1">
              <w:r w:rsidRPr="000A377A">
                <w:rPr>
                  <w:rFonts w:ascii="Times New Roman" w:eastAsia="Times New Roman" w:hAnsi="Times New Roman" w:cs="Times New Roman"/>
                  <w:color w:val="33A6E3"/>
                  <w:sz w:val="12"/>
                  <w:lang w:eastAsia="ru-RU"/>
                </w:rPr>
                <w:t>cpp46@mail.ru</w:t>
              </w:r>
            </w:hyperlink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https://мб46.рф/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поручительств по кредитам хозяйствующим субъектам. Оказание информационно-консультационной поддержки, реализация образовательных программ, помощь экспортерам, инжиниринговые услуги</w:t>
            </w:r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Министерство сельского хозяйства Курской области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305000, г</w:t>
            </w:r>
            <w:proofErr w:type="gram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.К</w:t>
            </w:r>
            <w:proofErr w:type="gram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урск, ул. Радищева, 17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тел.: (4712)70-16-52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E-mail: komapk@rkursk.ru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http://apk.rkursk.ru/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Государственная финансовая поддержка, региональная финансовая поддержка. Предоставление субсидий на производство продукции растениеводства, животноводства, птицеводства, садоводства и огородничества. Предоставление субсидий на проведение агротехнических работ, развитие материально технической базы</w:t>
            </w:r>
          </w:p>
        </w:tc>
      </w:tr>
      <w:tr w:rsidR="000A377A" w:rsidRPr="000A377A" w:rsidTr="000A377A">
        <w:trPr>
          <w:tblCellSpacing w:w="0" w:type="dxa"/>
        </w:trPr>
        <w:tc>
          <w:tcPr>
            <w:tcW w:w="3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Автономная некоммерческая организация «Центр компетенции в агропромышленном комплексе»</w:t>
            </w:r>
          </w:p>
        </w:tc>
        <w:tc>
          <w:tcPr>
            <w:tcW w:w="3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305000, г</w:t>
            </w:r>
            <w:proofErr w:type="gramStart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.К</w:t>
            </w:r>
            <w:proofErr w:type="gramEnd"/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урск, ул. Радищева, 17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тел.: (4712)52-07-75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E-mail: ck-kursk@mail.ru</w:t>
            </w:r>
          </w:p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http://ck-kursk.ru/</w:t>
            </w:r>
          </w:p>
        </w:tc>
        <w:tc>
          <w:tcPr>
            <w:tcW w:w="7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A377A" w:rsidRPr="000A377A" w:rsidRDefault="000A377A" w:rsidP="000A3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A37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фермеров и развитие сельскохозяйственной кооперации. Центр на безвозмездной основе оказывает помощь всем желающим по вопросам создания крестьянских (фермерских) хозяйств и сельскохозяйственных кооперативов на сельских территориях. В числе бесплатных услуг центра – проведение консультаций, помощь с оформлением грантов, получением господдержки, составлением отчетности и ведением хозяйственной деятельности</w:t>
            </w:r>
          </w:p>
        </w:tc>
      </w:tr>
    </w:tbl>
    <w:p w:rsidR="00D54D52" w:rsidRPr="000A377A" w:rsidRDefault="00D54D52" w:rsidP="000A377A"/>
    <w:sectPr w:rsidR="00D54D52" w:rsidRPr="000A377A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06DA9"/>
    <w:rsid w:val="00010BA5"/>
    <w:rsid w:val="000A377A"/>
    <w:rsid w:val="003617E1"/>
    <w:rsid w:val="003A4BBB"/>
    <w:rsid w:val="005E4A3E"/>
    <w:rsid w:val="00606328"/>
    <w:rsid w:val="006D2124"/>
    <w:rsid w:val="00726FD5"/>
    <w:rsid w:val="007876AE"/>
    <w:rsid w:val="00806DA9"/>
    <w:rsid w:val="008F0045"/>
    <w:rsid w:val="0090445D"/>
    <w:rsid w:val="00967E7E"/>
    <w:rsid w:val="00973219"/>
    <w:rsid w:val="009C75BB"/>
    <w:rsid w:val="00AF2F87"/>
    <w:rsid w:val="00C548AB"/>
    <w:rsid w:val="00CB49BF"/>
    <w:rsid w:val="00D2123B"/>
    <w:rsid w:val="00D54D52"/>
    <w:rsid w:val="00E826FB"/>
    <w:rsid w:val="00F6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DA9"/>
    <w:rPr>
      <w:color w:val="0000FF"/>
      <w:u w:val="single"/>
    </w:rPr>
  </w:style>
  <w:style w:type="character" w:styleId="a5">
    <w:name w:val="Strong"/>
    <w:basedOn w:val="a0"/>
    <w:uiPriority w:val="22"/>
    <w:qFormat/>
    <w:rsid w:val="00904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4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5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0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8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p46@mail.ru" TargetMode="External"/><Relationship Id="rId5" Type="http://schemas.openxmlformats.org/officeDocument/2006/relationships/hyperlink" Target="mailto:cpp46@rambler.ru" TargetMode="External"/><Relationship Id="rId4" Type="http://schemas.openxmlformats.org/officeDocument/2006/relationships/hyperlink" Target="mailto:kpr@r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2056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Hripkov_AA</cp:lastModifiedBy>
  <cp:revision>10</cp:revision>
  <dcterms:created xsi:type="dcterms:W3CDTF">2025-03-18T14:09:00Z</dcterms:created>
  <dcterms:modified xsi:type="dcterms:W3CDTF">2025-04-16T06:10:00Z</dcterms:modified>
</cp:coreProperties>
</file>