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3C" w:rsidRPr="00BE7D3C" w:rsidRDefault="00BE7D3C" w:rsidP="00BE7D3C">
      <w:pPr>
        <w:keepNext/>
        <w:spacing w:before="240" w:after="120" w:line="240" w:lineRule="auto"/>
        <w:ind w:left="142"/>
        <w:jc w:val="center"/>
        <w:rPr>
          <w:rFonts w:ascii="Arial" w:eastAsia="Lucida Sans Unicode" w:hAnsi="Arial" w:cs="Tahoma"/>
          <w:sz w:val="28"/>
          <w:szCs w:val="28"/>
          <w:lang w:eastAsia="ar-SA"/>
        </w:rPr>
      </w:pPr>
      <w:r w:rsidRPr="00BE7D3C">
        <w:rPr>
          <w:rFonts w:ascii="Arial" w:eastAsia="Lucida Sans Unicode" w:hAnsi="Arial" w:cs="Tahoma"/>
          <w:sz w:val="28"/>
          <w:szCs w:val="28"/>
          <w:lang w:eastAsia="ar-SA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7" o:title=""/>
          </v:shape>
          <o:OLEObject Type="Embed" ProgID="Word.Picture.8" ShapeID="_x0000_i1025" DrawAspect="Content" ObjectID="_1553587917" r:id="rId8"/>
        </w:object>
      </w:r>
    </w:p>
    <w:p w:rsidR="00BE7D3C" w:rsidRPr="00BE7D3C" w:rsidRDefault="00BE7D3C" w:rsidP="00BE7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E7D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</w:t>
      </w:r>
    </w:p>
    <w:p w:rsidR="00BE7D3C" w:rsidRPr="00BE7D3C" w:rsidRDefault="00BE7D3C" w:rsidP="00BE7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E7D3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ЧЕРЕМИСИНОВСКОГО  РАЙОНА   КУРСКОЙ ОБЛАСТИ ПОСТАНОВЛЕНИЕ</w:t>
      </w:r>
    </w:p>
    <w:p w:rsidR="00BE7D3C" w:rsidRPr="00BE7D3C" w:rsidRDefault="00BE7D3C" w:rsidP="00BE7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BE7D3C" w:rsidRPr="00BE7D3C" w:rsidRDefault="00BE7D3C" w:rsidP="00BE7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     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BE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BE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.2017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185</w:t>
      </w:r>
      <w:r w:rsidRPr="00BE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.                                                                                                                                            </w:t>
      </w:r>
    </w:p>
    <w:p w:rsidR="00BE7D3C" w:rsidRPr="00BE7D3C" w:rsidRDefault="00BE7D3C" w:rsidP="00BE7D3C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BE7D3C">
        <w:rPr>
          <w:rFonts w:ascii="Times New Roman" w:eastAsia="Times New Roman" w:hAnsi="Times New Roman" w:cs="Times New Roman"/>
          <w:sz w:val="16"/>
          <w:szCs w:val="16"/>
          <w:lang w:eastAsia="ru-RU"/>
        </w:rPr>
        <w:t>Курская область, 306440, пос. Черемисиново</w:t>
      </w:r>
    </w:p>
    <w:p w:rsidR="001D4A7C" w:rsidRDefault="001D4A7C" w:rsidP="001D4A7C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1D4A7C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EA6189" w:rsidRPr="00EA6189" w:rsidRDefault="008E639E" w:rsidP="00EA6189">
      <w:pPr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89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 гг.»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Pr="00EA6189" w:rsidRDefault="008E639E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области 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EA61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С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Т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А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Н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В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Л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Я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Е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Т:</w:t>
      </w:r>
    </w:p>
    <w:p w:rsidR="008E639E" w:rsidRPr="00EA6189" w:rsidRDefault="008E639E" w:rsidP="00EA6189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>1.Утвердить прилагаемые изменения</w:t>
      </w:r>
      <w:r w:rsidR="00085232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EA6189">
        <w:rPr>
          <w:rFonts w:ascii="Times New Roman" w:hAnsi="Times New Roman" w:cs="Times New Roman"/>
          <w:sz w:val="28"/>
          <w:szCs w:val="28"/>
        </w:rPr>
        <w:t xml:space="preserve"> в </w:t>
      </w:r>
      <w:r w:rsidR="00EA6189" w:rsidRPr="00EA6189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2015-2020гг.»</w:t>
      </w:r>
      <w:r w:rsidRPr="00EA6189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Черемисиновского района Курской области от 14.</w:t>
      </w:r>
      <w:r w:rsidR="00EA6189" w:rsidRPr="00EA6189">
        <w:rPr>
          <w:rFonts w:ascii="Times New Roman" w:hAnsi="Times New Roman" w:cs="Times New Roman"/>
          <w:sz w:val="28"/>
          <w:szCs w:val="28"/>
        </w:rPr>
        <w:t>10</w:t>
      </w:r>
      <w:r w:rsidRPr="00EA6189">
        <w:rPr>
          <w:rFonts w:ascii="Times New Roman" w:hAnsi="Times New Roman" w:cs="Times New Roman"/>
          <w:sz w:val="28"/>
          <w:szCs w:val="28"/>
        </w:rPr>
        <w:t>.201</w:t>
      </w:r>
      <w:r w:rsidR="00EA6189" w:rsidRPr="00EA6189">
        <w:rPr>
          <w:rFonts w:ascii="Times New Roman" w:hAnsi="Times New Roman" w:cs="Times New Roman"/>
          <w:sz w:val="28"/>
          <w:szCs w:val="28"/>
        </w:rPr>
        <w:t>5</w:t>
      </w:r>
      <w:r w:rsidRPr="00EA6189">
        <w:rPr>
          <w:rFonts w:ascii="Times New Roman" w:hAnsi="Times New Roman" w:cs="Times New Roman"/>
          <w:sz w:val="28"/>
          <w:szCs w:val="28"/>
        </w:rPr>
        <w:t xml:space="preserve"> №</w:t>
      </w:r>
      <w:r w:rsidR="00EA6189" w:rsidRPr="00EA6189">
        <w:rPr>
          <w:rFonts w:ascii="Times New Roman" w:hAnsi="Times New Roman" w:cs="Times New Roman"/>
          <w:sz w:val="28"/>
          <w:szCs w:val="28"/>
        </w:rPr>
        <w:t>519</w:t>
      </w:r>
      <w:r w:rsidR="00671C18">
        <w:rPr>
          <w:rFonts w:ascii="Times New Roman" w:hAnsi="Times New Roman" w:cs="Times New Roman"/>
          <w:sz w:val="28"/>
          <w:szCs w:val="28"/>
        </w:rPr>
        <w:t xml:space="preserve"> (в редакции постановления №376 от 02.09.2016 года</w:t>
      </w:r>
      <w:r w:rsidR="008C6FB5">
        <w:rPr>
          <w:rFonts w:ascii="Times New Roman" w:hAnsi="Times New Roman" w:cs="Times New Roman"/>
          <w:sz w:val="28"/>
          <w:szCs w:val="28"/>
        </w:rPr>
        <w:t>, №484 от 03.11.2016</w:t>
      </w:r>
      <w:r w:rsidR="00671C18">
        <w:rPr>
          <w:rFonts w:ascii="Times New Roman" w:hAnsi="Times New Roman" w:cs="Times New Roman"/>
          <w:sz w:val="28"/>
          <w:szCs w:val="28"/>
        </w:rPr>
        <w:t>)</w:t>
      </w:r>
      <w:r w:rsidRPr="00EA6189">
        <w:rPr>
          <w:rFonts w:ascii="Times New Roman" w:hAnsi="Times New Roman" w:cs="Times New Roman"/>
          <w:sz w:val="28"/>
          <w:szCs w:val="28"/>
        </w:rPr>
        <w:t>.</w:t>
      </w:r>
    </w:p>
    <w:p w:rsidR="008E639E" w:rsidRPr="00EA6189" w:rsidRDefault="008E639E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подписания.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</w:t>
      </w:r>
      <w:r w:rsidR="00EA618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М.Н.Игнатов 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C18" w:rsidRDefault="00671C18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12C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Утверждены</w:t>
      </w:r>
    </w:p>
    <w:p w:rsidR="00B06B32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</w:p>
    <w:p w:rsidR="00957554" w:rsidRDefault="008E639E" w:rsidP="00957554">
      <w:pPr>
        <w:spacing w:after="0" w:line="240" w:lineRule="auto"/>
        <w:ind w:left="3969" w:right="-2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 xml:space="preserve">от </w:t>
      </w:r>
      <w:r w:rsidR="001D4A7C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BE7D3C">
        <w:rPr>
          <w:rFonts w:ascii="Times New Roman" w:hAnsi="Times New Roman" w:cs="Times New Roman"/>
          <w:sz w:val="28"/>
          <w:szCs w:val="28"/>
        </w:rPr>
        <w:t>10.04.2017</w:t>
      </w:r>
      <w:r w:rsidR="008C6FB5">
        <w:rPr>
          <w:rFonts w:ascii="Times New Roman" w:hAnsi="Times New Roman" w:cs="Times New Roman"/>
          <w:sz w:val="28"/>
          <w:szCs w:val="28"/>
        </w:rPr>
        <w:t xml:space="preserve">  </w:t>
      </w:r>
      <w:r w:rsidR="00957554">
        <w:rPr>
          <w:rFonts w:ascii="Times New Roman" w:hAnsi="Times New Roman" w:cs="Times New Roman"/>
          <w:sz w:val="28"/>
          <w:szCs w:val="28"/>
        </w:rPr>
        <w:t xml:space="preserve">  №</w:t>
      </w:r>
      <w:r w:rsidR="00BE7D3C">
        <w:rPr>
          <w:rFonts w:ascii="Times New Roman" w:hAnsi="Times New Roman" w:cs="Times New Roman"/>
          <w:sz w:val="28"/>
          <w:szCs w:val="28"/>
        </w:rPr>
        <w:t>185</w:t>
      </w:r>
      <w:r w:rsidR="008C6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39E" w:rsidRPr="000639D6" w:rsidRDefault="008E639E" w:rsidP="000639D6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EA6189" w:rsidRPr="000639D6" w:rsidRDefault="0005712C" w:rsidP="00063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9D6">
        <w:rPr>
          <w:rFonts w:ascii="Times New Roman" w:hAnsi="Times New Roman" w:cs="Times New Roman"/>
          <w:sz w:val="28"/>
          <w:szCs w:val="28"/>
        </w:rPr>
        <w:t>к</w:t>
      </w:r>
      <w:r w:rsidR="008E639E" w:rsidRPr="000639D6">
        <w:rPr>
          <w:rFonts w:ascii="Times New Roman" w:hAnsi="Times New Roman" w:cs="Times New Roman"/>
          <w:sz w:val="28"/>
          <w:szCs w:val="28"/>
        </w:rPr>
        <w:t>оторые вносятся в муниципальную программу «</w:t>
      </w:r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</w:t>
      </w:r>
      <w:proofErr w:type="gramEnd"/>
    </w:p>
    <w:p w:rsidR="008E639E" w:rsidRPr="000639D6" w:rsidRDefault="00EA6189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8E639E" w:rsidRPr="000639D6">
        <w:rPr>
          <w:rFonts w:ascii="Times New Roman" w:hAnsi="Times New Roman" w:cs="Times New Roman"/>
          <w:sz w:val="28"/>
          <w:szCs w:val="28"/>
        </w:rPr>
        <w:t>»</w:t>
      </w:r>
    </w:p>
    <w:p w:rsidR="0005712C" w:rsidRPr="000639D6" w:rsidRDefault="0005712C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FB5" w:rsidRPr="000639D6" w:rsidRDefault="00B825C5" w:rsidP="008C6F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08C4" w:rsidRPr="000639D6">
        <w:rPr>
          <w:rFonts w:ascii="Times New Roman" w:hAnsi="Times New Roman" w:cs="Times New Roman"/>
          <w:sz w:val="28"/>
          <w:szCs w:val="28"/>
        </w:rPr>
        <w:t>.</w:t>
      </w:r>
      <w:r w:rsidR="008C6FB5" w:rsidRPr="008C6FB5">
        <w:rPr>
          <w:rFonts w:ascii="Times New Roman" w:hAnsi="Times New Roman" w:cs="Times New Roman"/>
          <w:sz w:val="28"/>
          <w:szCs w:val="28"/>
        </w:rPr>
        <w:t xml:space="preserve"> </w:t>
      </w:r>
      <w:r w:rsidR="00D83D2C">
        <w:rPr>
          <w:rFonts w:ascii="Times New Roman" w:hAnsi="Times New Roman" w:cs="Times New Roman"/>
          <w:sz w:val="28"/>
          <w:szCs w:val="28"/>
        </w:rPr>
        <w:t>П</w:t>
      </w:r>
      <w:r w:rsidR="008C6FB5" w:rsidRPr="000639D6">
        <w:rPr>
          <w:rFonts w:ascii="Times New Roman" w:hAnsi="Times New Roman" w:cs="Times New Roman"/>
          <w:sz w:val="28"/>
          <w:szCs w:val="28"/>
        </w:rPr>
        <w:t>аспорт муниципальной программы «Энергосбережение и повышение энергетической эффективности в Черемисиновском районе Курской области</w:t>
      </w:r>
      <w:r w:rsidR="00D83D2C">
        <w:rPr>
          <w:rFonts w:ascii="Times New Roman" w:hAnsi="Times New Roman" w:cs="Times New Roman"/>
          <w:sz w:val="28"/>
          <w:szCs w:val="28"/>
        </w:rPr>
        <w:t xml:space="preserve"> на 2015-2020 гг.</w:t>
      </w:r>
      <w:r w:rsidR="008C6FB5" w:rsidRPr="000639D6">
        <w:rPr>
          <w:rFonts w:ascii="Times New Roman" w:hAnsi="Times New Roman" w:cs="Times New Roman"/>
          <w:sz w:val="28"/>
          <w:szCs w:val="28"/>
        </w:rPr>
        <w:t>»</w:t>
      </w:r>
      <w:r w:rsidR="00D83D2C">
        <w:rPr>
          <w:rFonts w:ascii="Times New Roman" w:hAnsi="Times New Roman" w:cs="Times New Roman"/>
          <w:sz w:val="28"/>
          <w:szCs w:val="28"/>
        </w:rPr>
        <w:t xml:space="preserve"> изложить в новой редакции. (Приложение 1)</w:t>
      </w:r>
    </w:p>
    <w:p w:rsidR="00A35B97" w:rsidRPr="000639D6" w:rsidRDefault="00A35B97" w:rsidP="008C6F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3.В разделе 10. «Обоснование объема финансовых ресурсов, необходимых</w:t>
      </w:r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для реализации муниципальной программы»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P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A35B97" w:rsidRPr="000639D6">
        <w:rPr>
          <w:rFonts w:ascii="Times New Roman" w:hAnsi="Times New Roman" w:cs="Times New Roman"/>
          <w:sz w:val="28"/>
          <w:szCs w:val="28"/>
        </w:rPr>
        <w:t>абзаце слова «</w:t>
      </w:r>
      <w:r w:rsidR="00D83D2C">
        <w:rPr>
          <w:rFonts w:ascii="Times New Roman" w:hAnsi="Times New Roman" w:cs="Times New Roman"/>
          <w:sz w:val="28"/>
          <w:szCs w:val="28"/>
        </w:rPr>
        <w:t>29834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83D2C">
        <w:rPr>
          <w:rFonts w:ascii="Times New Roman" w:hAnsi="Times New Roman" w:cs="Times New Roman"/>
          <w:sz w:val="28"/>
          <w:szCs w:val="28"/>
        </w:rPr>
        <w:t>30</w:t>
      </w:r>
      <w:r w:rsidR="00312478">
        <w:rPr>
          <w:rFonts w:ascii="Times New Roman" w:hAnsi="Times New Roman" w:cs="Times New Roman"/>
          <w:sz w:val="28"/>
          <w:szCs w:val="28"/>
        </w:rPr>
        <w:t>23</w:t>
      </w:r>
      <w:r w:rsidR="00D83D2C">
        <w:rPr>
          <w:rFonts w:ascii="Times New Roman" w:hAnsi="Times New Roman" w:cs="Times New Roman"/>
          <w:sz w:val="28"/>
          <w:szCs w:val="28"/>
        </w:rPr>
        <w:t>4</w:t>
      </w:r>
      <w:r w:rsidR="00A35B97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F9745A">
        <w:rPr>
          <w:rFonts w:ascii="Times New Roman" w:hAnsi="Times New Roman" w:cs="Times New Roman"/>
          <w:sz w:val="28"/>
          <w:szCs w:val="28"/>
        </w:rPr>
        <w:t>4124</w:t>
      </w:r>
      <w:r w:rsidR="00F9745A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B825C5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52</w:t>
      </w:r>
      <w:r w:rsidR="00B825C5">
        <w:rPr>
          <w:rFonts w:ascii="Times New Roman" w:hAnsi="Times New Roman" w:cs="Times New Roman"/>
          <w:sz w:val="28"/>
          <w:szCs w:val="28"/>
        </w:rPr>
        <w:t>4</w:t>
      </w:r>
      <w:r w:rsidR="00A35B97" w:rsidRPr="000639D6">
        <w:rPr>
          <w:rFonts w:ascii="Times New Roman" w:hAnsi="Times New Roman" w:cs="Times New Roman"/>
          <w:sz w:val="28"/>
          <w:szCs w:val="28"/>
        </w:rPr>
        <w:t>,7»</w:t>
      </w:r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4.В паспорте подпрограммы 1 «Энергосбережение и повышение энергетической эффективности в Черемисиновском районе» муниципальной 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строке «Объемы бюджетных ассигнований программы» слова «</w:t>
      </w:r>
      <w:r w:rsidR="00F9745A">
        <w:rPr>
          <w:rFonts w:ascii="Times New Roman" w:hAnsi="Times New Roman" w:cs="Times New Roman"/>
          <w:sz w:val="28"/>
          <w:szCs w:val="28"/>
        </w:rPr>
        <w:t>4124</w:t>
      </w:r>
      <w:r w:rsidR="00F9745A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52</w:t>
      </w:r>
      <w:r w:rsidR="00F9745A">
        <w:rPr>
          <w:rFonts w:ascii="Times New Roman" w:hAnsi="Times New Roman" w:cs="Times New Roman"/>
          <w:sz w:val="28"/>
          <w:szCs w:val="28"/>
        </w:rPr>
        <w:t>4</w:t>
      </w:r>
      <w:r w:rsidR="006B2101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», </w:t>
      </w:r>
      <w:r w:rsidR="00F9745A" w:rsidRPr="000639D6">
        <w:rPr>
          <w:rFonts w:ascii="Times New Roman" w:hAnsi="Times New Roman" w:cs="Times New Roman"/>
          <w:sz w:val="28"/>
          <w:szCs w:val="28"/>
        </w:rPr>
        <w:t>слова «201</w:t>
      </w:r>
      <w:r w:rsidR="00F9745A">
        <w:rPr>
          <w:rFonts w:ascii="Times New Roman" w:hAnsi="Times New Roman" w:cs="Times New Roman"/>
          <w:sz w:val="28"/>
          <w:szCs w:val="28"/>
        </w:rPr>
        <w:t>6</w:t>
      </w:r>
      <w:r w:rsidR="00F9745A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9745A">
        <w:rPr>
          <w:rFonts w:ascii="Times New Roman" w:hAnsi="Times New Roman" w:cs="Times New Roman"/>
          <w:sz w:val="28"/>
          <w:szCs w:val="28"/>
        </w:rPr>
        <w:t>150</w:t>
      </w:r>
      <w:r w:rsidR="00F9745A" w:rsidRPr="000639D6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F9745A" w:rsidRPr="000639D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F9745A" w:rsidRPr="000639D6">
        <w:rPr>
          <w:rFonts w:ascii="Times New Roman" w:hAnsi="Times New Roman" w:cs="Times New Roman"/>
          <w:sz w:val="28"/>
          <w:szCs w:val="28"/>
        </w:rPr>
        <w:t xml:space="preserve"> заменить словами «201</w:t>
      </w:r>
      <w:r w:rsidR="00D83D2C">
        <w:rPr>
          <w:rFonts w:ascii="Times New Roman" w:hAnsi="Times New Roman" w:cs="Times New Roman"/>
          <w:sz w:val="28"/>
          <w:szCs w:val="28"/>
        </w:rPr>
        <w:t>6</w:t>
      </w:r>
      <w:r w:rsidR="00F9745A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9745A">
        <w:rPr>
          <w:rFonts w:ascii="Times New Roman" w:hAnsi="Times New Roman" w:cs="Times New Roman"/>
          <w:sz w:val="28"/>
          <w:szCs w:val="28"/>
        </w:rPr>
        <w:t>0 тыс. рублей</w:t>
      </w:r>
      <w:r w:rsidR="00D83D2C">
        <w:rPr>
          <w:rFonts w:ascii="Times New Roman" w:hAnsi="Times New Roman" w:cs="Times New Roman"/>
          <w:sz w:val="28"/>
          <w:szCs w:val="28"/>
        </w:rPr>
        <w:t>;»</w:t>
      </w:r>
      <w:r w:rsidR="00F9745A">
        <w:rPr>
          <w:rFonts w:ascii="Times New Roman" w:hAnsi="Times New Roman" w:cs="Times New Roman"/>
          <w:sz w:val="28"/>
          <w:szCs w:val="28"/>
        </w:rPr>
        <w:t xml:space="preserve">, </w:t>
      </w:r>
      <w:r w:rsidR="00A35B97" w:rsidRPr="000639D6">
        <w:rPr>
          <w:rFonts w:ascii="Times New Roman" w:hAnsi="Times New Roman" w:cs="Times New Roman"/>
          <w:sz w:val="28"/>
          <w:szCs w:val="28"/>
        </w:rPr>
        <w:t>слова «201</w:t>
      </w:r>
      <w:r w:rsidR="006B2101">
        <w:rPr>
          <w:rFonts w:ascii="Times New Roman" w:hAnsi="Times New Roman" w:cs="Times New Roman"/>
          <w:sz w:val="28"/>
          <w:szCs w:val="28"/>
        </w:rPr>
        <w:t>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11D87">
        <w:rPr>
          <w:rFonts w:ascii="Times New Roman" w:hAnsi="Times New Roman" w:cs="Times New Roman"/>
          <w:sz w:val="28"/>
          <w:szCs w:val="28"/>
        </w:rPr>
        <w:t>420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тыс. рублей;» заменить словами «201</w:t>
      </w:r>
      <w:r w:rsidR="006B2101">
        <w:rPr>
          <w:rFonts w:ascii="Times New Roman" w:hAnsi="Times New Roman" w:cs="Times New Roman"/>
          <w:sz w:val="28"/>
          <w:szCs w:val="28"/>
        </w:rPr>
        <w:t>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12478">
        <w:rPr>
          <w:rFonts w:ascii="Times New Roman" w:hAnsi="Times New Roman" w:cs="Times New Roman"/>
          <w:sz w:val="28"/>
          <w:szCs w:val="28"/>
        </w:rPr>
        <w:t>97</w:t>
      </w:r>
      <w:r w:rsidR="00A35B97" w:rsidRPr="000639D6">
        <w:rPr>
          <w:rFonts w:ascii="Times New Roman" w:hAnsi="Times New Roman" w:cs="Times New Roman"/>
          <w:sz w:val="28"/>
          <w:szCs w:val="28"/>
        </w:rPr>
        <w:t>0,0 тыс. рублей;»</w:t>
      </w:r>
    </w:p>
    <w:p w:rsidR="007D0F69" w:rsidRPr="000639D6" w:rsidRDefault="00A35B97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5.</w:t>
      </w:r>
      <w:r w:rsidR="007D0F69" w:rsidRPr="000639D6">
        <w:rPr>
          <w:rFonts w:ascii="Times New Roman" w:hAnsi="Times New Roman" w:cs="Times New Roman"/>
          <w:sz w:val="28"/>
          <w:szCs w:val="28"/>
        </w:rPr>
        <w:t xml:space="preserve"> В разделе  8. «Обоснование объема финансовых ресурсов, необходимых</w:t>
      </w:r>
    </w:p>
    <w:p w:rsidR="000639D6" w:rsidRPr="000639D6" w:rsidRDefault="007D0F69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для реализации подпрограммы» подпрограммы 1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«Энергосбережение и повышение энергетической эффективности в Черемисиновском районе» </w:t>
      </w:r>
      <w:r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0639D6"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6B2101" w:rsidRPr="000639D6" w:rsidRDefault="000639D6" w:rsidP="006B21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639D6">
        <w:rPr>
          <w:rFonts w:ascii="Times New Roman" w:hAnsi="Times New Roman" w:cs="Times New Roman"/>
          <w:sz w:val="28"/>
          <w:szCs w:val="28"/>
        </w:rPr>
        <w:t xml:space="preserve"> первом абзаце слова </w:t>
      </w:r>
      <w:r w:rsidR="006B2101" w:rsidRPr="000639D6">
        <w:rPr>
          <w:rFonts w:ascii="Times New Roman" w:hAnsi="Times New Roman" w:cs="Times New Roman"/>
          <w:sz w:val="28"/>
          <w:szCs w:val="28"/>
        </w:rPr>
        <w:t>«29</w:t>
      </w:r>
      <w:r w:rsidR="00311D87">
        <w:rPr>
          <w:rFonts w:ascii="Times New Roman" w:hAnsi="Times New Roman" w:cs="Times New Roman"/>
          <w:sz w:val="28"/>
          <w:szCs w:val="28"/>
        </w:rPr>
        <w:t>83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11D87">
        <w:rPr>
          <w:rFonts w:ascii="Times New Roman" w:hAnsi="Times New Roman" w:cs="Times New Roman"/>
          <w:sz w:val="28"/>
          <w:szCs w:val="28"/>
        </w:rPr>
        <w:t>30</w:t>
      </w:r>
      <w:r w:rsidR="00312478">
        <w:rPr>
          <w:rFonts w:ascii="Times New Roman" w:hAnsi="Times New Roman" w:cs="Times New Roman"/>
          <w:sz w:val="28"/>
          <w:szCs w:val="28"/>
        </w:rPr>
        <w:t>23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6B2101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311D87">
        <w:rPr>
          <w:rFonts w:ascii="Times New Roman" w:hAnsi="Times New Roman" w:cs="Times New Roman"/>
          <w:sz w:val="28"/>
          <w:szCs w:val="28"/>
        </w:rPr>
        <w:t>4124,7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52</w:t>
      </w:r>
      <w:r w:rsidR="00311D87">
        <w:rPr>
          <w:rFonts w:ascii="Times New Roman" w:hAnsi="Times New Roman" w:cs="Times New Roman"/>
          <w:sz w:val="28"/>
          <w:szCs w:val="28"/>
        </w:rPr>
        <w:t>4,</w:t>
      </w:r>
      <w:r w:rsidR="006B2101" w:rsidRPr="000639D6">
        <w:rPr>
          <w:rFonts w:ascii="Times New Roman" w:hAnsi="Times New Roman" w:cs="Times New Roman"/>
          <w:sz w:val="28"/>
          <w:szCs w:val="28"/>
        </w:rPr>
        <w:t>7»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6.Приложение 5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89"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D83D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63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52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1F3C89">
        <w:rPr>
          <w:rFonts w:ascii="Times New Roman" w:hAnsi="Times New Roman" w:cs="Times New Roman"/>
          <w:sz w:val="28"/>
          <w:szCs w:val="28"/>
        </w:rPr>
        <w:t xml:space="preserve">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D83D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28AE" w:rsidRDefault="002528AE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Pr="00D83D2C" w:rsidRDefault="00D83D2C" w:rsidP="00D83D2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83D2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83D2C" w:rsidRPr="00D83D2C" w:rsidRDefault="00D83D2C" w:rsidP="00D83D2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83D2C"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</w:t>
      </w:r>
    </w:p>
    <w:p w:rsidR="00D83D2C" w:rsidRPr="00D83D2C" w:rsidRDefault="00D83D2C" w:rsidP="00D83D2C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D2C">
        <w:rPr>
          <w:rFonts w:ascii="Times New Roman" w:hAnsi="Times New Roman" w:cs="Times New Roman"/>
          <w:sz w:val="28"/>
          <w:szCs w:val="28"/>
        </w:rPr>
        <w:t xml:space="preserve">от  </w:t>
      </w:r>
      <w:r w:rsidR="00BE7D3C">
        <w:rPr>
          <w:rFonts w:ascii="Times New Roman" w:hAnsi="Times New Roman" w:cs="Times New Roman"/>
          <w:sz w:val="28"/>
          <w:szCs w:val="28"/>
        </w:rPr>
        <w:t>10.04.2017</w:t>
      </w:r>
      <w:r w:rsidRPr="00D83D2C">
        <w:rPr>
          <w:rFonts w:ascii="Times New Roman" w:hAnsi="Times New Roman" w:cs="Times New Roman"/>
          <w:sz w:val="28"/>
          <w:szCs w:val="28"/>
        </w:rPr>
        <w:t xml:space="preserve">  </w:t>
      </w:r>
      <w:r w:rsidRPr="00D83D2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E7D3C">
        <w:rPr>
          <w:rFonts w:ascii="Times New Roman" w:eastAsia="Times New Roman" w:hAnsi="Times New Roman"/>
          <w:sz w:val="28"/>
          <w:szCs w:val="28"/>
          <w:lang w:eastAsia="ru-RU"/>
        </w:rPr>
        <w:t>185</w:t>
      </w: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9C6" w:rsidRPr="000E19C6" w:rsidRDefault="000E19C6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19C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E19C6">
        <w:rPr>
          <w:rFonts w:ascii="Times New Roman" w:hAnsi="Times New Roman" w:cs="Times New Roman"/>
          <w:b/>
          <w:sz w:val="24"/>
          <w:szCs w:val="24"/>
        </w:rPr>
        <w:t xml:space="preserve"> А С П О Р Т</w:t>
      </w:r>
    </w:p>
    <w:p w:rsidR="000E19C6" w:rsidRPr="000E19C6" w:rsidRDefault="000E19C6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sz w:val="24"/>
          <w:szCs w:val="24"/>
        </w:rPr>
      </w:pPr>
      <w:r w:rsidRPr="000E19C6">
        <w:rPr>
          <w:rFonts w:ascii="Times New Roman" w:hAnsi="Times New Roman" w:cs="Times New Roman"/>
          <w:sz w:val="24"/>
          <w:szCs w:val="24"/>
        </w:rPr>
        <w:t>муниципальной программы Курской области</w:t>
      </w:r>
    </w:p>
    <w:p w:rsidR="00BE7D3C" w:rsidRDefault="000E19C6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9C6">
        <w:rPr>
          <w:rFonts w:ascii="Times New Roman" w:hAnsi="Times New Roman" w:cs="Times New Roman"/>
          <w:b/>
          <w:sz w:val="24"/>
          <w:szCs w:val="24"/>
        </w:rPr>
        <w:t xml:space="preserve">«Повышение </w:t>
      </w:r>
      <w:proofErr w:type="spellStart"/>
      <w:r w:rsidRPr="000E19C6">
        <w:rPr>
          <w:rFonts w:ascii="Times New Roman" w:hAnsi="Times New Roman" w:cs="Times New Roman"/>
          <w:b/>
          <w:sz w:val="24"/>
          <w:szCs w:val="24"/>
        </w:rPr>
        <w:t>энергоэффективности</w:t>
      </w:r>
      <w:proofErr w:type="spellEnd"/>
      <w:r w:rsidRPr="000E19C6">
        <w:rPr>
          <w:rFonts w:ascii="Times New Roman" w:hAnsi="Times New Roman" w:cs="Times New Roman"/>
          <w:b/>
          <w:sz w:val="24"/>
          <w:szCs w:val="24"/>
        </w:rPr>
        <w:t xml:space="preserve"> в Черемисиновском районе </w:t>
      </w:r>
    </w:p>
    <w:p w:rsidR="000E19C6" w:rsidRPr="000E19C6" w:rsidRDefault="00BE7D3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Курской</w:t>
      </w:r>
      <w:r w:rsidR="000E19C6" w:rsidRPr="000E19C6">
        <w:rPr>
          <w:rFonts w:ascii="Times New Roman" w:hAnsi="Times New Roman" w:cs="Times New Roman"/>
          <w:b/>
          <w:sz w:val="24"/>
          <w:szCs w:val="24"/>
        </w:rPr>
        <w:t xml:space="preserve"> области на 2015-2020 гг.»</w:t>
      </w:r>
    </w:p>
    <w:p w:rsidR="000E19C6" w:rsidRPr="000E19C6" w:rsidRDefault="000E19C6" w:rsidP="000E19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19C6" w:rsidRPr="000E19C6" w:rsidRDefault="000E19C6" w:rsidP="000E19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2925"/>
        <w:gridCol w:w="325"/>
        <w:gridCol w:w="6389"/>
      </w:tblGrid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 Черемисиновского района Курской области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  <w:vAlign w:val="bottom"/>
          </w:tcPr>
          <w:p w:rsidR="000E19C6" w:rsidRPr="000639D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района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Администрации района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  <w:vAlign w:val="center"/>
          </w:tcPr>
          <w:p w:rsidR="000E19C6" w:rsidRPr="000E19C6" w:rsidRDefault="000E19C6" w:rsidP="000E19C6">
            <w:pPr>
              <w:autoSpaceDE w:val="0"/>
              <w:spacing w:after="0" w:line="240" w:lineRule="auto"/>
              <w:ind w:left="49"/>
              <w:jc w:val="both"/>
              <w:rPr>
                <w:rStyle w:val="a8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Администрация Черемисиновского района Курской области;</w:t>
            </w:r>
          </w:p>
          <w:p w:rsidR="000E19C6" w:rsidRPr="000E19C6" w:rsidRDefault="000E19C6" w:rsidP="000E19C6">
            <w:pPr>
              <w:autoSpaceDE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Style w:val="a8"/>
                <w:sz w:val="24"/>
                <w:szCs w:val="24"/>
              </w:rPr>
              <w:t xml:space="preserve">предприятия и организации, расположенные на территории 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Черемисиновского </w:t>
            </w:r>
            <w:r w:rsidRPr="000E19C6">
              <w:rPr>
                <w:rStyle w:val="a8"/>
                <w:sz w:val="24"/>
                <w:szCs w:val="24"/>
              </w:rPr>
              <w:t>района Курской области, независимо от форм собственности и ведомствен</w:t>
            </w:r>
            <w:r w:rsidRPr="000E19C6">
              <w:rPr>
                <w:rStyle w:val="a8"/>
                <w:sz w:val="24"/>
                <w:szCs w:val="24"/>
              </w:rPr>
              <w:softHyphen/>
              <w:t>ной принадлежности (по согласованию)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vAlign w:val="center"/>
          </w:tcPr>
          <w:p w:rsidR="000E19C6" w:rsidRPr="000E19C6" w:rsidRDefault="000E19C6" w:rsidP="000E19C6">
            <w:pPr>
              <w:autoSpaceDE w:val="0"/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«Энергосбережение и повышение энергетической эффективности в Черемисиновском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Программно – целевые инструменты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633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 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эффективной энергосберегающей политики в Черемисиновском районе Курской области;</w:t>
            </w:r>
          </w:p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инвестиционно-инновационное обновление отрасли энергетики, направленное на обеспечение высокой энергетической, экономической и экологической эффективности производства, передачи, распределения и потребления электрической энергии;</w:t>
            </w:r>
          </w:p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максимально эффективное использование потенциала энергетического сектора и топливно-энергетических ресурсов для роста экономики и повышения качества жизни населения Черемисиновского района Курской области;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надежное снабжение потребителей Черемисиновского района Курской области топливно-энергетическими    ресурсами,    повышение эффективности их использования и снижение антропогенного воздействия ТЭК на окружающую среду.</w:t>
            </w:r>
          </w:p>
        </w:tc>
      </w:tr>
      <w:tr w:rsidR="000E19C6" w:rsidRPr="000E19C6" w:rsidTr="00F4607D">
        <w:trPr>
          <w:trHeight w:val="633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0E19C6" w:rsidRPr="000E19C6" w:rsidRDefault="000E19C6" w:rsidP="000E19C6">
            <w:pPr>
              <w:spacing w:after="0" w:line="240" w:lineRule="auto"/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1909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-Задача 1. Повышение энергетической эффективности секторов экономики и бюджетной сферы Черемисиновского района Курской области.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-Задача 2. Повышение объемов внедрения </w:t>
            </w:r>
            <w:proofErr w:type="spellStart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высокоэнергоэффективного</w:t>
            </w:r>
            <w:proofErr w:type="spellEnd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 инновационных технологий для решения задач энергосбережения и повышения энергетической эффективности.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-Задача 3. Развитие информационного обеспечения мероприятий по энергосбережению и повышению энергетической эффективности.</w:t>
            </w:r>
          </w:p>
          <w:p w:rsidR="000E19C6" w:rsidRPr="000E19C6" w:rsidRDefault="000E19C6" w:rsidP="000E19C6">
            <w:pPr>
              <w:pStyle w:val="a6"/>
              <w:ind w:firstLine="11"/>
              <w:rPr>
                <w:sz w:val="24"/>
                <w:szCs w:val="24"/>
              </w:rPr>
            </w:pPr>
            <w:r w:rsidRPr="000E19C6">
              <w:rPr>
                <w:sz w:val="24"/>
                <w:szCs w:val="24"/>
              </w:rPr>
              <w:t>-Задача 4. Масштабная модернизация электроэнергетики и перевод ее на новый технологический уровень.</w:t>
            </w:r>
          </w:p>
          <w:p w:rsidR="000E19C6" w:rsidRPr="000E19C6" w:rsidRDefault="000E19C6" w:rsidP="000E19C6">
            <w:pPr>
              <w:pStyle w:val="a6"/>
              <w:ind w:firstLine="11"/>
              <w:rPr>
                <w:sz w:val="24"/>
                <w:szCs w:val="24"/>
              </w:rPr>
            </w:pPr>
            <w:r w:rsidRPr="000E19C6">
              <w:rPr>
                <w:sz w:val="24"/>
                <w:szCs w:val="24"/>
              </w:rPr>
              <w:t>-Задача 5. Повышение экономической и энергетической эффективности электроэнергетики.</w:t>
            </w:r>
          </w:p>
          <w:p w:rsidR="000E19C6" w:rsidRPr="000E19C6" w:rsidRDefault="000E19C6" w:rsidP="000E19C6">
            <w:pPr>
              <w:pStyle w:val="a6"/>
              <w:ind w:firstLine="11"/>
              <w:rPr>
                <w:sz w:val="24"/>
                <w:szCs w:val="24"/>
              </w:rPr>
            </w:pPr>
            <w:r w:rsidRPr="000E19C6">
              <w:rPr>
                <w:sz w:val="24"/>
                <w:szCs w:val="24"/>
              </w:rPr>
              <w:t>-Задача 6. Повышение надежности функционирования энергетического сектора р</w:t>
            </w:r>
            <w:r w:rsidRPr="000E19C6">
              <w:rPr>
                <w:sz w:val="24"/>
                <w:szCs w:val="24"/>
                <w:lang w:val="ru-RU"/>
              </w:rPr>
              <w:t>ай</w:t>
            </w:r>
            <w:r w:rsidRPr="000E19C6">
              <w:rPr>
                <w:sz w:val="24"/>
                <w:szCs w:val="24"/>
              </w:rPr>
              <w:t>она.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- показатели программы     </w:t>
            </w:r>
          </w:p>
        </w:tc>
        <w:tc>
          <w:tcPr>
            <w:tcW w:w="325" w:type="dxa"/>
          </w:tcPr>
          <w:p w:rsid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9C6" w:rsidRP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9C6" w:rsidRP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целевыми показателями государственной программы являются: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1. Динамика энергоёмкости производства товаров, работ и услуг.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2. Экономия электрической энергии в натуральном выражении.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3. Экономия тепловой энергии в натуральном выражении.</w:t>
            </w:r>
          </w:p>
          <w:p w:rsidR="000E19C6" w:rsidRPr="000E19C6" w:rsidRDefault="000E19C6" w:rsidP="000E1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4. Экономия природного газа в натуральном выражении.</w:t>
            </w: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773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в плановом периоде в 2015-2020 годах </w:t>
            </w:r>
          </w:p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144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в 2015-2020 годах за счет средств областного бюджета, бюджета района и бюджета сельских поселений составляет </w:t>
            </w:r>
            <w:r w:rsidR="00D83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247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83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,7 тыс. рублей, в том числе по годам:</w:t>
            </w:r>
          </w:p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2015 год – 0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2016 год – 0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  <w:r w:rsidR="00F460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2018 год – 1184,9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2019 год – 1184,9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2020 год – 1184,9 тыс. рублей.</w:t>
            </w:r>
          </w:p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-объем бюджетных ассигнований на реализацию подпрограммы 1 «Энергосбережение и повышение энергетической эффективности в Черемисиновском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» в 2015-2020 годах за счет средств областного бюджета, бюджета района и бюджета сельских поселений составляет </w:t>
            </w:r>
            <w:r w:rsidR="00D83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247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83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,7 тыс. рублей, в том числе по годам:</w:t>
            </w:r>
          </w:p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2015 год – 0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2016 год – 0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2017 год – </w:t>
            </w:r>
            <w:r w:rsidR="003124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D83D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 – 1184,9тыс.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2019 год – 1184,9 тыс. рублей;</w:t>
            </w:r>
          </w:p>
          <w:p w:rsidR="000E19C6" w:rsidRPr="000E19C6" w:rsidRDefault="000E19C6" w:rsidP="000E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2020 год – 1184,9 тыс. рублей.</w:t>
            </w:r>
          </w:p>
        </w:tc>
      </w:tr>
      <w:tr w:rsidR="00D83D2C" w:rsidRPr="000E19C6" w:rsidTr="00F4607D">
        <w:trPr>
          <w:trHeight w:val="144"/>
          <w:jc w:val="center"/>
        </w:trPr>
        <w:tc>
          <w:tcPr>
            <w:tcW w:w="2925" w:type="dxa"/>
          </w:tcPr>
          <w:p w:rsidR="00D83D2C" w:rsidRPr="000E19C6" w:rsidRDefault="00D83D2C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83D2C" w:rsidRPr="000E19C6" w:rsidRDefault="00D83D2C" w:rsidP="000E19C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</w:tcPr>
          <w:p w:rsidR="00D83D2C" w:rsidRPr="000E19C6" w:rsidRDefault="00D83D2C" w:rsidP="000E1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C6" w:rsidRPr="000E19C6" w:rsidTr="00F4607D">
        <w:trPr>
          <w:trHeight w:val="491"/>
          <w:jc w:val="center"/>
        </w:trPr>
        <w:tc>
          <w:tcPr>
            <w:tcW w:w="2925" w:type="dxa"/>
          </w:tcPr>
          <w:p w:rsidR="000E19C6" w:rsidRPr="000E19C6" w:rsidRDefault="000E19C6" w:rsidP="000E1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25" w:type="dxa"/>
          </w:tcPr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9" w:type="dxa"/>
          </w:tcPr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энергоёмкости валового внутреннего продукта к 2020 году на 0,71 </w:t>
            </w:r>
            <w:proofErr w:type="spellStart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. по отношению к 2014 году;</w:t>
            </w:r>
          </w:p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 xml:space="preserve">- экономия электрической энергии в натуральном выражении в 2020 году нарастающим итогом, начиная с 2014 года, составит 1910,8 тыс. </w:t>
            </w:r>
            <w:proofErr w:type="spellStart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 экономия тепловой энергии в натуральном выражении в 2020 году нарастающим итогом, начиная с 2014 года, составит 1600 Гкал;</w:t>
            </w:r>
          </w:p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- экономия природного газа в натуральном выражении в 2020 году нарастающим итогом, начиная с 2014 года, составит 488,1 тыс. м</w:t>
            </w:r>
            <w:r w:rsidRPr="000E19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E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9C6" w:rsidRPr="000E19C6" w:rsidRDefault="000E19C6" w:rsidP="000E19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9C6" w:rsidRPr="000E19C6" w:rsidRDefault="000E19C6" w:rsidP="000E19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9C6" w:rsidRPr="000E19C6" w:rsidSect="00B06B3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0639D6" w:rsidRPr="00085232" w:rsidRDefault="000639D6" w:rsidP="002B64C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83D2C">
        <w:rPr>
          <w:rFonts w:ascii="Times New Roman" w:hAnsi="Times New Roman" w:cs="Times New Roman"/>
          <w:sz w:val="24"/>
          <w:szCs w:val="24"/>
        </w:rPr>
        <w:t>2</w:t>
      </w:r>
      <w:r w:rsidRPr="000852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D6" w:rsidRPr="00085232" w:rsidRDefault="000639D6" w:rsidP="002B64C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>к постановлению администрации Черемисиновского района</w:t>
      </w:r>
    </w:p>
    <w:p w:rsidR="002B64C7" w:rsidRPr="00085232" w:rsidRDefault="000639D6" w:rsidP="002B64C7">
      <w:pPr>
        <w:spacing w:after="0" w:line="240" w:lineRule="auto"/>
        <w:ind w:left="793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232">
        <w:rPr>
          <w:rFonts w:ascii="Times New Roman" w:hAnsi="Times New Roman" w:cs="Times New Roman"/>
          <w:sz w:val="24"/>
          <w:szCs w:val="24"/>
        </w:rPr>
        <w:t>от</w:t>
      </w:r>
      <w:r w:rsidR="001F3C89" w:rsidRPr="00085232">
        <w:rPr>
          <w:rFonts w:ascii="Times New Roman" w:hAnsi="Times New Roman" w:cs="Times New Roman"/>
          <w:sz w:val="24"/>
          <w:szCs w:val="24"/>
        </w:rPr>
        <w:t xml:space="preserve">  </w:t>
      </w:r>
      <w:r w:rsidR="00BE7D3C">
        <w:rPr>
          <w:rFonts w:ascii="Times New Roman" w:hAnsi="Times New Roman" w:cs="Times New Roman"/>
          <w:sz w:val="28"/>
          <w:szCs w:val="28"/>
        </w:rPr>
        <w:t>10.04.2017</w:t>
      </w:r>
      <w:r w:rsidR="00957554">
        <w:rPr>
          <w:rFonts w:ascii="Times New Roman" w:hAnsi="Times New Roman" w:cs="Times New Roman"/>
          <w:sz w:val="28"/>
          <w:szCs w:val="28"/>
        </w:rPr>
        <w:t xml:space="preserve">  </w:t>
      </w:r>
      <w:r w:rsidR="002B64C7" w:rsidRPr="0008523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BE7D3C">
        <w:rPr>
          <w:rFonts w:ascii="Times New Roman" w:eastAsia="Times New Roman" w:hAnsi="Times New Roman"/>
          <w:sz w:val="24"/>
          <w:szCs w:val="24"/>
          <w:lang w:eastAsia="ru-RU"/>
        </w:rPr>
        <w:t>185</w:t>
      </w:r>
    </w:p>
    <w:p w:rsidR="00085232" w:rsidRPr="00085232" w:rsidRDefault="00085232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:rsidR="000639D6" w:rsidRPr="00085232" w:rsidRDefault="000639D6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>«Приложение №5</w:t>
      </w:r>
    </w:p>
    <w:p w:rsidR="000639D6" w:rsidRPr="00085232" w:rsidRDefault="000639D6" w:rsidP="002B64C7">
      <w:pPr>
        <w:spacing w:after="0" w:line="240" w:lineRule="auto"/>
        <w:ind w:left="7938" w:right="-112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 xml:space="preserve">к муниципальной программе Черемисиновского района Курской области «Повышение </w:t>
      </w:r>
      <w:proofErr w:type="spellStart"/>
      <w:r w:rsidRPr="0008523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8523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 области на 2015-2020 гг.»</w:t>
      </w:r>
    </w:p>
    <w:p w:rsidR="000639D6" w:rsidRPr="000639D6" w:rsidRDefault="000639D6" w:rsidP="000639D6">
      <w:pPr>
        <w:spacing w:after="0" w:line="240" w:lineRule="auto"/>
        <w:ind w:right="-5" w:firstLine="720"/>
        <w:jc w:val="both"/>
        <w:rPr>
          <w:rFonts w:ascii="Times New Roman" w:hAnsi="Times New Roman" w:cs="Times New Roman"/>
        </w:rPr>
      </w:pPr>
    </w:p>
    <w:p w:rsidR="000639D6" w:rsidRDefault="000639D6" w:rsidP="000639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39D6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   области на 2015-2020 гг.» за счет средств муниципального бюджета (тыс. руб.) </w:t>
      </w:r>
    </w:p>
    <w:p w:rsidR="00085232" w:rsidRPr="000639D6" w:rsidRDefault="00085232" w:rsidP="000639D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327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999"/>
        <w:gridCol w:w="2775"/>
        <w:gridCol w:w="3260"/>
        <w:gridCol w:w="850"/>
        <w:gridCol w:w="993"/>
        <w:gridCol w:w="992"/>
        <w:gridCol w:w="709"/>
        <w:gridCol w:w="937"/>
        <w:gridCol w:w="937"/>
        <w:gridCol w:w="937"/>
        <w:gridCol w:w="938"/>
      </w:tblGrid>
      <w:tr w:rsidR="000639D6" w:rsidRPr="000639D6" w:rsidTr="00085232">
        <w:trPr>
          <w:trHeight w:val="1978"/>
          <w:tblHeader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3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Расходы (тыс. рублей), годы</w:t>
            </w:r>
          </w:p>
        </w:tc>
      </w:tr>
      <w:tr w:rsidR="000639D6" w:rsidRPr="000639D6" w:rsidTr="00085232">
        <w:trPr>
          <w:trHeight w:val="85"/>
          <w:tblHeader/>
          <w:jc w:val="center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Рз</w:t>
            </w:r>
            <w:proofErr w:type="spellEnd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2018</w:t>
            </w:r>
          </w:p>
        </w:tc>
      </w:tr>
      <w:tr w:rsidR="000639D6" w:rsidRPr="000639D6" w:rsidTr="00085232">
        <w:trPr>
          <w:trHeight w:val="315"/>
          <w:tblHeader/>
          <w:jc w:val="center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8C6FB5" w:rsidRPr="000639D6" w:rsidTr="008C6FB5">
        <w:trPr>
          <w:trHeight w:val="1036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Муниципальная программа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  <w:b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</w:t>
            </w:r>
            <w:r w:rsidR="008C6FB5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Ответственный исполнитель: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8C6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F4607D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</w:t>
            </w:r>
            <w:r w:rsidR="008C6FB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1184,9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8C6F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Соисполнители: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321,9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463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8C6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</w:tr>
      <w:tr w:rsidR="000E19C6" w:rsidRPr="000639D6" w:rsidTr="00755479">
        <w:trPr>
          <w:trHeight w:val="1058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Подпрограмма 1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«Энергосбережение и повышение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энергетической эффективности в Черемисиновском районе»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755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</w:t>
            </w:r>
            <w:r w:rsidR="000E19C6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8C6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.0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321,9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463</w:t>
            </w:r>
          </w:p>
        </w:tc>
      </w:tr>
      <w:tr w:rsidR="000E19C6" w:rsidRPr="000639D6" w:rsidTr="00085232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</w:tr>
      <w:tr w:rsidR="000E19C6" w:rsidRPr="000639D6" w:rsidTr="00755479">
        <w:trPr>
          <w:trHeight w:val="1803"/>
          <w:jc w:val="center"/>
        </w:trPr>
        <w:tc>
          <w:tcPr>
            <w:tcW w:w="1999" w:type="dxa"/>
            <w:tcBorders>
              <w:top w:val="single" w:sz="4" w:space="0" w:color="auto"/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мероприятие 1.1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852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"Реализация энергосберегающих мероприятий 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недрение </w:t>
            </w:r>
            <w:proofErr w:type="spell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оборудования и материалов в муниципальном секторе"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755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970</w:t>
            </w:r>
            <w:r w:rsidR="000E19C6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0E19C6" w:rsidRPr="000639D6" w:rsidTr="00755479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1.1.2 Мероприятия по экономии электрической энергии (замена электропроводки, замена светильников </w:t>
            </w:r>
            <w:proofErr w:type="gram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proofErr w:type="gram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энергосберегающие)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19C6" w:rsidRPr="000639D6" w:rsidRDefault="00755479" w:rsidP="00755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  <w:r w:rsidR="000E19C6"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151,9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1.1.3 Мероприятия по экономии тепловой 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энергии (</w:t>
            </w:r>
            <w:r w:rsidRPr="000639D6">
              <w:rPr>
                <w:rFonts w:ascii="Times New Roman" w:hAnsi="Times New Roman" w:cs="Times New Roman"/>
                <w:color w:val="000000"/>
              </w:rPr>
              <w:t>промывка систем отопления, техническое облуживание узлов учета, поверка приборов учета, регулировка систем отопления)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1.1.4 Мероприятия по экономии природного газа (промывка систем отопления,  поверка приборов учета, регулировка систем отопления)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1.1.5 Замена окон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1.1.6 Замена дверей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(ворот)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1.1.7 Перевод отопления Краснополянского ФАП на газообразное топливо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F4607D" w:rsidP="002528A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2528AE">
            <w:pPr>
              <w:jc w:val="center"/>
            </w:pPr>
            <w:r w:rsidRPr="009F64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1.1.8.Изготовление проектно-сметной документации «Перевод котельной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Стакановской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школы на природный газ»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9F6463" w:rsidRDefault="000E19C6" w:rsidP="00671C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9F6463" w:rsidRDefault="000E19C6" w:rsidP="00671C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E19C6" w:rsidRPr="000639D6" w:rsidTr="00085232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«Обеспечение деятельности (оказание услуг) </w:t>
            </w:r>
            <w:r w:rsidRPr="000639D6">
              <w:rPr>
                <w:rFonts w:ascii="Times New Roman" w:hAnsi="Times New Roman" w:cs="Times New Roman"/>
              </w:rPr>
              <w:t xml:space="preserve">управления </w:t>
            </w:r>
            <w:r w:rsidRPr="000639D6">
              <w:rPr>
                <w:rFonts w:ascii="Times New Roman" w:hAnsi="Times New Roman" w:cs="Times New Roman"/>
              </w:rPr>
              <w:lastRenderedPageBreak/>
              <w:t>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7554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lastRenderedPageBreak/>
              <w:t>Администраци</w:t>
            </w:r>
            <w:r w:rsidR="00755479"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0E19C6" w:rsidRPr="000639D6" w:rsidTr="00755479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lastRenderedPageBreak/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«Содействие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755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</w:tbl>
    <w:p w:rsidR="000639D6" w:rsidRPr="000639D6" w:rsidRDefault="000639D6" w:rsidP="000639D6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</w:rPr>
        <w:t xml:space="preserve">       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822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Pr="00BE7D3C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7D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83D2C" w:rsidRPr="00BE7D3C">
        <w:rPr>
          <w:rFonts w:ascii="Times New Roman" w:hAnsi="Times New Roman" w:cs="Times New Roman"/>
          <w:sz w:val="24"/>
          <w:szCs w:val="24"/>
        </w:rPr>
        <w:t>3</w:t>
      </w:r>
      <w:r w:rsidRPr="00BE7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8AE" w:rsidRPr="00BE7D3C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 w:rsidRPr="00BE7D3C">
        <w:rPr>
          <w:rFonts w:ascii="Times New Roman" w:hAnsi="Times New Roman" w:cs="Times New Roman"/>
          <w:sz w:val="24"/>
          <w:szCs w:val="24"/>
        </w:rPr>
        <w:t>к постановлению администрации Черемисиновского района</w:t>
      </w:r>
    </w:p>
    <w:p w:rsidR="00BE7D3C" w:rsidRPr="00BE7D3C" w:rsidRDefault="00BE7D3C" w:rsidP="00BE7D3C">
      <w:pPr>
        <w:spacing w:after="0" w:line="240" w:lineRule="auto"/>
        <w:ind w:left="793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D3C">
        <w:rPr>
          <w:rFonts w:ascii="Times New Roman" w:hAnsi="Times New Roman" w:cs="Times New Roman"/>
          <w:sz w:val="24"/>
          <w:szCs w:val="24"/>
        </w:rPr>
        <w:t xml:space="preserve">от  10.04.2017  </w:t>
      </w:r>
      <w:r w:rsidRPr="00BE7D3C">
        <w:rPr>
          <w:rFonts w:ascii="Times New Roman" w:eastAsia="Times New Roman" w:hAnsi="Times New Roman"/>
          <w:sz w:val="24"/>
          <w:szCs w:val="24"/>
          <w:lang w:eastAsia="ru-RU"/>
        </w:rPr>
        <w:t>№185</w:t>
      </w:r>
    </w:p>
    <w:p w:rsidR="00085232" w:rsidRPr="00BE7D3C" w:rsidRDefault="00085232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</w:p>
    <w:p w:rsidR="000639D6" w:rsidRPr="00BE7D3C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 w:rsidRPr="00BE7D3C">
        <w:rPr>
          <w:rFonts w:ascii="Times New Roman" w:hAnsi="Times New Roman" w:cs="Times New Roman"/>
          <w:sz w:val="24"/>
          <w:szCs w:val="24"/>
        </w:rPr>
        <w:t>«</w:t>
      </w:r>
      <w:r w:rsidR="000639D6" w:rsidRPr="00BE7D3C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0639D6" w:rsidRPr="00BE7D3C" w:rsidRDefault="000639D6" w:rsidP="002528AE">
      <w:pPr>
        <w:spacing w:after="0" w:line="240" w:lineRule="auto"/>
        <w:ind w:left="7938" w:right="-112"/>
        <w:jc w:val="both"/>
        <w:rPr>
          <w:rFonts w:ascii="Times New Roman" w:hAnsi="Times New Roman" w:cs="Times New Roman"/>
          <w:sz w:val="24"/>
          <w:szCs w:val="24"/>
        </w:rPr>
      </w:pPr>
      <w:r w:rsidRPr="00BE7D3C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</w:t>
      </w:r>
      <w:r w:rsidR="002528AE" w:rsidRPr="00BE7D3C">
        <w:rPr>
          <w:rFonts w:ascii="Times New Roman" w:hAnsi="Times New Roman" w:cs="Times New Roman"/>
          <w:sz w:val="24"/>
          <w:szCs w:val="24"/>
        </w:rPr>
        <w:t xml:space="preserve"> </w:t>
      </w:r>
      <w:r w:rsidRPr="00BE7D3C">
        <w:rPr>
          <w:rFonts w:ascii="Times New Roman" w:hAnsi="Times New Roman" w:cs="Times New Roman"/>
          <w:sz w:val="24"/>
          <w:szCs w:val="24"/>
        </w:rPr>
        <w:t xml:space="preserve">«Повышение </w:t>
      </w:r>
      <w:proofErr w:type="spellStart"/>
      <w:r w:rsidRPr="00BE7D3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E7D3C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    области на 2015-2020 гг.»</w:t>
      </w:r>
    </w:p>
    <w:bookmarkEnd w:id="0"/>
    <w:p w:rsidR="000639D6" w:rsidRPr="000639D6" w:rsidRDefault="000639D6" w:rsidP="000639D6">
      <w:pPr>
        <w:spacing w:after="0" w:line="240" w:lineRule="auto"/>
        <w:ind w:left="7371" w:right="-5"/>
        <w:jc w:val="both"/>
        <w:rPr>
          <w:rFonts w:ascii="Times New Roman" w:hAnsi="Times New Roman" w:cs="Times New Roman"/>
        </w:rPr>
      </w:pPr>
    </w:p>
    <w:p w:rsidR="000639D6" w:rsidRPr="000639D6" w:rsidRDefault="000639D6" w:rsidP="00063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39D6">
        <w:rPr>
          <w:rFonts w:ascii="Times New Roman" w:hAnsi="Times New Roman" w:cs="Times New Roman"/>
          <w:b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</w:t>
      </w:r>
      <w:r w:rsidRPr="000639D6">
        <w:rPr>
          <w:rFonts w:ascii="Times New Roman" w:hAnsi="Times New Roman" w:cs="Times New Roman"/>
        </w:rPr>
        <w:t xml:space="preserve"> </w:t>
      </w:r>
      <w:r w:rsidRPr="000639D6">
        <w:rPr>
          <w:rFonts w:ascii="Times New Roman" w:hAnsi="Times New Roman" w:cs="Times New Roman"/>
          <w:b/>
        </w:rPr>
        <w:t xml:space="preserve">района Курской области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области на 2015-2020 гг.» (тыс. рублей)</w:t>
      </w:r>
    </w:p>
    <w:p w:rsidR="000639D6" w:rsidRPr="000639D6" w:rsidRDefault="000639D6" w:rsidP="000639D6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</w:rPr>
      </w:pPr>
    </w:p>
    <w:tbl>
      <w:tblPr>
        <w:tblW w:w="145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737"/>
        <w:gridCol w:w="2078"/>
        <w:gridCol w:w="944"/>
        <w:gridCol w:w="912"/>
        <w:gridCol w:w="912"/>
        <w:gridCol w:w="945"/>
        <w:gridCol w:w="944"/>
        <w:gridCol w:w="850"/>
        <w:gridCol w:w="1229"/>
      </w:tblGrid>
      <w:tr w:rsidR="000639D6" w:rsidRPr="000639D6" w:rsidTr="00671C18">
        <w:trPr>
          <w:tblHeader/>
        </w:trPr>
        <w:tc>
          <w:tcPr>
            <w:tcW w:w="2002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Наименование  муниципальной   программы,  подпрограммы  муниципальной   программы,  ведомственной целевой   программы,  основного  мероприятия</w:t>
            </w:r>
          </w:p>
        </w:tc>
        <w:tc>
          <w:tcPr>
            <w:tcW w:w="2078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Источники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ресурсного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обеспечения</w:t>
            </w: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Оценка расходов (тыс. рублей)</w:t>
            </w:r>
          </w:p>
        </w:tc>
      </w:tr>
      <w:tr w:rsidR="000639D6" w:rsidRPr="000639D6" w:rsidTr="00671C18">
        <w:trPr>
          <w:tblHeader/>
        </w:trPr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 том числе по годам:</w:t>
            </w:r>
          </w:p>
        </w:tc>
      </w:tr>
      <w:tr w:rsidR="000639D6" w:rsidRPr="000639D6" w:rsidTr="00F4607D">
        <w:trPr>
          <w:trHeight w:val="274"/>
          <w:tblHeader/>
        </w:trPr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всего 2015-2020г</w:t>
            </w:r>
          </w:p>
        </w:tc>
      </w:tr>
      <w:tr w:rsidR="000639D6" w:rsidRPr="000639D6" w:rsidTr="00F4607D">
        <w:trPr>
          <w:tblHeader/>
        </w:trPr>
        <w:tc>
          <w:tcPr>
            <w:tcW w:w="2002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7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9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13</w:t>
            </w:r>
          </w:p>
        </w:tc>
      </w:tr>
      <w:tr w:rsidR="000639D6" w:rsidRPr="000639D6" w:rsidTr="00F4607D">
        <w:tc>
          <w:tcPr>
            <w:tcW w:w="2002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2528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F4607D">
              <w:rPr>
                <w:rFonts w:ascii="Times New Roman" w:hAnsi="Times New Roman" w:cs="Times New Roman"/>
                <w:color w:val="000000"/>
              </w:rPr>
              <w:t>25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1229" w:type="dxa"/>
            <w:vAlign w:val="center"/>
          </w:tcPr>
          <w:p w:rsidR="000639D6" w:rsidRPr="000639D6" w:rsidRDefault="00F4607D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</w:t>
            </w:r>
            <w:r w:rsidR="00311D87">
              <w:rPr>
                <w:rFonts w:ascii="Times New Roman" w:hAnsi="Times New Roman" w:cs="Times New Roman"/>
              </w:rPr>
              <w:t>4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  <w:r w:rsidR="00671C18">
              <w:rPr>
                <w:rFonts w:ascii="Times New Roman" w:hAnsi="Times New Roman" w:cs="Times New Roman"/>
                <w:color w:val="000000"/>
              </w:rPr>
              <w:t>0,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311D87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F4607D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муниципальный бюджет сельских </w:t>
            </w:r>
            <w:r w:rsidRPr="000639D6">
              <w:rPr>
                <w:rFonts w:ascii="Times New Roman" w:hAnsi="Times New Roman" w:cs="Times New Roman"/>
              </w:rPr>
              <w:lastRenderedPageBreak/>
              <w:t>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F4607D">
        <w:tc>
          <w:tcPr>
            <w:tcW w:w="2002" w:type="dxa"/>
            <w:vMerge w:val="restart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lastRenderedPageBreak/>
              <w:t>Подпрограмма 1</w:t>
            </w: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Основное мероприятие 1.1 «Реализация энергосберегающих мероприятий и внедрение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оборудования и материалов в муниципальном секторе» 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970,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1229" w:type="dxa"/>
            <w:vAlign w:val="center"/>
          </w:tcPr>
          <w:p w:rsidR="000639D6" w:rsidRPr="000639D6" w:rsidRDefault="00671C18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F4607D">
              <w:rPr>
                <w:rFonts w:ascii="Times New Roman" w:hAnsi="Times New Roman" w:cs="Times New Roman"/>
                <w:color w:val="000000"/>
              </w:rPr>
              <w:t>52</w:t>
            </w:r>
            <w:r w:rsidR="00311D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,7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970</w:t>
            </w:r>
            <w:r w:rsidR="00671C18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311D87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F4607D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 сельских 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49,865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49,865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49,875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1.2 «Обеспечение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</w:t>
            </w:r>
            <w:r w:rsidRPr="000639D6">
              <w:rPr>
                <w:rFonts w:ascii="Times New Roman" w:hAnsi="Times New Roman" w:cs="Times New Roman"/>
              </w:rPr>
              <w:lastRenderedPageBreak/>
              <w:t xml:space="preserve">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1.3 «Содействие энергосбережению и повышению энергетической эффективности в жилищном фонде, на транспорте, в муниципальном образовании Черемисиновского район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(предполагаемые)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C4FC3" w:rsidRPr="000639D6" w:rsidRDefault="00085232" w:rsidP="000852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EA6189" w:rsidRPr="000639D6" w:rsidRDefault="00EA6189" w:rsidP="0006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A6189" w:rsidRDefault="00EA6189" w:rsidP="00EA6189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</w:p>
    <w:sectPr w:rsidR="00EA6189" w:rsidSect="002528A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0603"/>
    <w:multiLevelType w:val="singleLevel"/>
    <w:tmpl w:val="7C7AB34A"/>
    <w:lvl w:ilvl="0">
      <w:start w:val="2017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">
    <w:nsid w:val="3E4222C5"/>
    <w:multiLevelType w:val="singleLevel"/>
    <w:tmpl w:val="37E6BC96"/>
    <w:lvl w:ilvl="0">
      <w:start w:val="2015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92619"/>
    <w:multiLevelType w:val="hybridMultilevel"/>
    <w:tmpl w:val="E3FA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77"/>
    <w:rsid w:val="0005712C"/>
    <w:rsid w:val="00063433"/>
    <w:rsid w:val="000639D6"/>
    <w:rsid w:val="00085232"/>
    <w:rsid w:val="000B5E77"/>
    <w:rsid w:val="000E19C6"/>
    <w:rsid w:val="00132384"/>
    <w:rsid w:val="00196955"/>
    <w:rsid w:val="001D4A7C"/>
    <w:rsid w:val="001F3C89"/>
    <w:rsid w:val="002018EA"/>
    <w:rsid w:val="00232CB2"/>
    <w:rsid w:val="002528AE"/>
    <w:rsid w:val="002A7471"/>
    <w:rsid w:val="002B64C7"/>
    <w:rsid w:val="00311D87"/>
    <w:rsid w:val="00312478"/>
    <w:rsid w:val="00333CE0"/>
    <w:rsid w:val="0042217C"/>
    <w:rsid w:val="004E0CFF"/>
    <w:rsid w:val="005634C6"/>
    <w:rsid w:val="00575C5A"/>
    <w:rsid w:val="0061788A"/>
    <w:rsid w:val="00671C18"/>
    <w:rsid w:val="006B2101"/>
    <w:rsid w:val="007035B8"/>
    <w:rsid w:val="00752C1A"/>
    <w:rsid w:val="00755479"/>
    <w:rsid w:val="00787528"/>
    <w:rsid w:val="00795C69"/>
    <w:rsid w:val="007A115A"/>
    <w:rsid w:val="007D0F69"/>
    <w:rsid w:val="007E3EAF"/>
    <w:rsid w:val="007F760A"/>
    <w:rsid w:val="00875C33"/>
    <w:rsid w:val="008C5180"/>
    <w:rsid w:val="008C6FB5"/>
    <w:rsid w:val="008E639E"/>
    <w:rsid w:val="0091608B"/>
    <w:rsid w:val="0093316C"/>
    <w:rsid w:val="00957554"/>
    <w:rsid w:val="009C0BAB"/>
    <w:rsid w:val="009F7B73"/>
    <w:rsid w:val="00A3375A"/>
    <w:rsid w:val="00A35B97"/>
    <w:rsid w:val="00A52F55"/>
    <w:rsid w:val="00AE7CC9"/>
    <w:rsid w:val="00AF42DD"/>
    <w:rsid w:val="00B06B32"/>
    <w:rsid w:val="00B825C5"/>
    <w:rsid w:val="00BC1369"/>
    <w:rsid w:val="00BE7D3C"/>
    <w:rsid w:val="00C17A94"/>
    <w:rsid w:val="00C30863"/>
    <w:rsid w:val="00C41A87"/>
    <w:rsid w:val="00D83D2C"/>
    <w:rsid w:val="00DC5816"/>
    <w:rsid w:val="00DD0A5E"/>
    <w:rsid w:val="00E245C7"/>
    <w:rsid w:val="00E305FC"/>
    <w:rsid w:val="00E46797"/>
    <w:rsid w:val="00E70B2C"/>
    <w:rsid w:val="00EA08C4"/>
    <w:rsid w:val="00EA1115"/>
    <w:rsid w:val="00EA6189"/>
    <w:rsid w:val="00EC4FC3"/>
    <w:rsid w:val="00ED70B5"/>
    <w:rsid w:val="00F4607D"/>
    <w:rsid w:val="00F9745A"/>
    <w:rsid w:val="00FB5FEF"/>
    <w:rsid w:val="00FC280A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7580E-23E1-45C0-A3AD-DDE67211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8</cp:revision>
  <cp:lastPrinted>2017-04-12T10:56:00Z</cp:lastPrinted>
  <dcterms:created xsi:type="dcterms:W3CDTF">2017-04-11T12:54:00Z</dcterms:created>
  <dcterms:modified xsi:type="dcterms:W3CDTF">2017-04-13T08:26:00Z</dcterms:modified>
</cp:coreProperties>
</file>