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2C" w:rsidRPr="00F51101" w:rsidRDefault="007B212C" w:rsidP="007B2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0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B212C" w:rsidRPr="00F51101" w:rsidRDefault="007B212C" w:rsidP="007B2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01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7B212C" w:rsidRPr="00F51101" w:rsidRDefault="007B212C" w:rsidP="007B21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01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7B212C" w:rsidRPr="00F51101" w:rsidRDefault="007B212C" w:rsidP="007B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39B" w:rsidRPr="0025539B" w:rsidRDefault="0025539B" w:rsidP="007B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539B">
        <w:rPr>
          <w:rFonts w:ascii="Times New Roman" w:hAnsi="Times New Roman" w:cs="Times New Roman"/>
          <w:sz w:val="28"/>
          <w:szCs w:val="28"/>
          <w:u w:val="single"/>
        </w:rPr>
        <w:t>от 22.11.2022 №23</w:t>
      </w:r>
      <w:r w:rsidR="00A648D7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7B212C" w:rsidRPr="00F51101" w:rsidRDefault="007B212C" w:rsidP="007B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101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7B212C" w:rsidRDefault="007B212C" w:rsidP="007B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12C" w:rsidRDefault="007B212C" w:rsidP="007B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12C">
        <w:rPr>
          <w:rFonts w:ascii="Times New Roman" w:hAnsi="Times New Roman" w:cs="Times New Roman"/>
          <w:sz w:val="28"/>
          <w:szCs w:val="28"/>
        </w:rPr>
        <w:t xml:space="preserve">О назначении на муниципальную должность </w:t>
      </w:r>
      <w:r w:rsidR="004B207C">
        <w:rPr>
          <w:rFonts w:ascii="Times New Roman" w:hAnsi="Times New Roman" w:cs="Times New Roman"/>
          <w:sz w:val="28"/>
          <w:szCs w:val="28"/>
        </w:rPr>
        <w:t>п</w:t>
      </w:r>
      <w:r w:rsidRPr="007B212C">
        <w:rPr>
          <w:rFonts w:ascii="Times New Roman" w:hAnsi="Times New Roman" w:cs="Times New Roman"/>
          <w:sz w:val="28"/>
          <w:szCs w:val="28"/>
        </w:rPr>
        <w:t xml:space="preserve">редседателя </w:t>
      </w:r>
    </w:p>
    <w:p w:rsidR="007B212C" w:rsidRPr="007B212C" w:rsidRDefault="007B212C" w:rsidP="007B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 Черемисиновского района Курской области</w:t>
      </w:r>
    </w:p>
    <w:p w:rsidR="007B212C" w:rsidRPr="007B212C" w:rsidRDefault="007B212C" w:rsidP="007B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12C">
        <w:rPr>
          <w:rFonts w:ascii="Times New Roman" w:hAnsi="Times New Roman" w:cs="Times New Roman"/>
          <w:sz w:val="28"/>
          <w:szCs w:val="28"/>
        </w:rPr>
        <w:t> </w:t>
      </w:r>
    </w:p>
    <w:p w:rsidR="00FE0297" w:rsidRDefault="007B212C" w:rsidP="00FE0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12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4E4213">
        <w:rPr>
          <w:rFonts w:ascii="Times New Roman" w:hAnsi="Times New Roman" w:cs="Times New Roman"/>
          <w:sz w:val="28"/>
          <w:szCs w:val="28"/>
        </w:rPr>
        <w:t>аст</w:t>
      </w:r>
      <w:r w:rsidR="00B055F5">
        <w:rPr>
          <w:rFonts w:ascii="Times New Roman" w:hAnsi="Times New Roman" w:cs="Times New Roman"/>
          <w:sz w:val="28"/>
          <w:szCs w:val="28"/>
        </w:rPr>
        <w:t xml:space="preserve">ями </w:t>
      </w:r>
      <w:r w:rsidRPr="007B212C">
        <w:rPr>
          <w:rFonts w:ascii="Times New Roman" w:hAnsi="Times New Roman" w:cs="Times New Roman"/>
          <w:sz w:val="28"/>
          <w:szCs w:val="28"/>
        </w:rPr>
        <w:t>6</w:t>
      </w:r>
      <w:r w:rsidR="00B055F5">
        <w:rPr>
          <w:rFonts w:ascii="Times New Roman" w:hAnsi="Times New Roman" w:cs="Times New Roman"/>
          <w:sz w:val="28"/>
          <w:szCs w:val="28"/>
        </w:rPr>
        <w:t>,7</w:t>
      </w:r>
      <w:r w:rsidRPr="007B212C">
        <w:rPr>
          <w:rFonts w:ascii="Times New Roman" w:hAnsi="Times New Roman" w:cs="Times New Roman"/>
          <w:sz w:val="28"/>
          <w:szCs w:val="28"/>
        </w:rPr>
        <w:t xml:space="preserve"> ст</w:t>
      </w:r>
      <w:r w:rsidR="004E4213">
        <w:rPr>
          <w:rFonts w:ascii="Times New Roman" w:hAnsi="Times New Roman" w:cs="Times New Roman"/>
          <w:sz w:val="28"/>
          <w:szCs w:val="28"/>
        </w:rPr>
        <w:t>атьи</w:t>
      </w:r>
      <w:r w:rsidRPr="007B212C">
        <w:rPr>
          <w:rFonts w:ascii="Times New Roman" w:hAnsi="Times New Roman" w:cs="Times New Roman"/>
          <w:sz w:val="28"/>
          <w:szCs w:val="28"/>
        </w:rPr>
        <w:t xml:space="preserve"> 6 Федерального закона от 07.02.2011 №6-ФЗ «Об общих принципах организации и деятельности контрольно-счётных органов субъектов Российской Федерации и муниципальных образований», Положением о Контрольно-счетной палате Черемисиновского района Курской области</w:t>
      </w:r>
      <w:r w:rsidR="00EE39C9">
        <w:rPr>
          <w:rFonts w:ascii="Times New Roman" w:hAnsi="Times New Roman" w:cs="Times New Roman"/>
          <w:sz w:val="28"/>
          <w:szCs w:val="28"/>
        </w:rPr>
        <w:t>,</w:t>
      </w:r>
      <w:r w:rsidR="00EE39C9" w:rsidRPr="00EE39C9">
        <w:rPr>
          <w:sz w:val="28"/>
          <w:szCs w:val="28"/>
        </w:rPr>
        <w:t xml:space="preserve"> </w:t>
      </w:r>
      <w:r w:rsidR="00EE39C9" w:rsidRPr="00EE39C9">
        <w:rPr>
          <w:rFonts w:ascii="Times New Roman" w:hAnsi="Times New Roman" w:cs="Times New Roman"/>
          <w:sz w:val="28"/>
          <w:szCs w:val="28"/>
        </w:rPr>
        <w:t>на основании результатов открытого голосования</w:t>
      </w:r>
      <w:r w:rsidRPr="007B212C"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7B212C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</w:p>
    <w:p w:rsidR="00FE0297" w:rsidRDefault="007B212C" w:rsidP="00FE0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12C">
        <w:rPr>
          <w:rFonts w:ascii="Times New Roman" w:hAnsi="Times New Roman" w:cs="Times New Roman"/>
          <w:sz w:val="28"/>
          <w:szCs w:val="28"/>
        </w:rPr>
        <w:t xml:space="preserve">1.   Назначить с </w:t>
      </w:r>
      <w:r w:rsidR="00EE39C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9C9">
        <w:rPr>
          <w:rFonts w:ascii="Times New Roman" w:hAnsi="Times New Roman" w:cs="Times New Roman"/>
          <w:sz w:val="28"/>
          <w:szCs w:val="28"/>
        </w:rPr>
        <w:t>ноября</w:t>
      </w:r>
      <w:r w:rsidRPr="007B212C">
        <w:rPr>
          <w:rFonts w:ascii="Times New Roman" w:hAnsi="Times New Roman" w:cs="Times New Roman"/>
          <w:sz w:val="28"/>
          <w:szCs w:val="28"/>
        </w:rPr>
        <w:t>  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12C">
        <w:rPr>
          <w:rFonts w:ascii="Times New Roman" w:hAnsi="Times New Roman" w:cs="Times New Roman"/>
          <w:sz w:val="28"/>
          <w:szCs w:val="28"/>
        </w:rPr>
        <w:t xml:space="preserve">года на муниципальную должность </w:t>
      </w:r>
      <w:r w:rsidR="004B207C">
        <w:rPr>
          <w:rFonts w:ascii="Times New Roman" w:hAnsi="Times New Roman" w:cs="Times New Roman"/>
          <w:sz w:val="28"/>
          <w:szCs w:val="28"/>
        </w:rPr>
        <w:t>п</w:t>
      </w:r>
      <w:r w:rsidRPr="007B212C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Черемисиновского района Курской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Булавинову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Юрьевну</w:t>
      </w:r>
      <w:r w:rsidRPr="007B212C">
        <w:rPr>
          <w:rFonts w:ascii="Times New Roman" w:hAnsi="Times New Roman" w:cs="Times New Roman"/>
          <w:sz w:val="28"/>
          <w:szCs w:val="28"/>
        </w:rPr>
        <w:t>.</w:t>
      </w:r>
    </w:p>
    <w:p w:rsidR="0025539B" w:rsidRDefault="0025539B" w:rsidP="00255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7A84">
        <w:rPr>
          <w:rFonts w:ascii="Times New Roman" w:hAnsi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25539B" w:rsidRPr="00347A84" w:rsidRDefault="0025539B" w:rsidP="00255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47A84">
        <w:rPr>
          <w:rFonts w:ascii="Times New Roman" w:hAnsi="Times New Roman"/>
          <w:sz w:val="28"/>
          <w:szCs w:val="28"/>
        </w:rPr>
        <w:t>. Настоящее Решение вступает в силу со дня его подписания.  </w:t>
      </w:r>
    </w:p>
    <w:p w:rsidR="0025539B" w:rsidRPr="00347A84" w:rsidRDefault="0025539B" w:rsidP="0025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539B" w:rsidRPr="00F51101" w:rsidRDefault="0025539B" w:rsidP="0025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</w:p>
    <w:p w:rsidR="0025539B" w:rsidRPr="00F51101" w:rsidRDefault="0025539B" w:rsidP="0025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F51101">
        <w:rPr>
          <w:rFonts w:ascii="Times New Roman" w:hAnsi="Times New Roman"/>
          <w:sz w:val="28"/>
          <w:szCs w:val="28"/>
        </w:rPr>
        <w:tab/>
      </w:r>
      <w:r w:rsidRPr="00F51101">
        <w:rPr>
          <w:rFonts w:ascii="Times New Roman" w:hAnsi="Times New Roman"/>
          <w:sz w:val="28"/>
          <w:szCs w:val="28"/>
        </w:rPr>
        <w:tab/>
        <w:t xml:space="preserve">                   И.И. Воронов</w:t>
      </w:r>
    </w:p>
    <w:p w:rsidR="007B212C" w:rsidRPr="007B212C" w:rsidRDefault="007B212C" w:rsidP="00255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B212C" w:rsidRPr="007B212C" w:rsidSect="00EE6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12C"/>
    <w:rsid w:val="0025539B"/>
    <w:rsid w:val="003C377B"/>
    <w:rsid w:val="004B207C"/>
    <w:rsid w:val="004E4213"/>
    <w:rsid w:val="005D18BE"/>
    <w:rsid w:val="007B212C"/>
    <w:rsid w:val="007D7A89"/>
    <w:rsid w:val="00872A1B"/>
    <w:rsid w:val="00971BAB"/>
    <w:rsid w:val="00A648D7"/>
    <w:rsid w:val="00A77548"/>
    <w:rsid w:val="00B055F5"/>
    <w:rsid w:val="00B511D5"/>
    <w:rsid w:val="00C4079B"/>
    <w:rsid w:val="00D41878"/>
    <w:rsid w:val="00EA6EE9"/>
    <w:rsid w:val="00EE39C9"/>
    <w:rsid w:val="00EE615B"/>
    <w:rsid w:val="00FE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212C"/>
    <w:rPr>
      <w:b/>
      <w:bCs/>
    </w:rPr>
  </w:style>
  <w:style w:type="paragraph" w:customStyle="1" w:styleId="a4">
    <w:name w:val="Знак"/>
    <w:basedOn w:val="a"/>
    <w:rsid w:val="00EE39C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8</cp:revision>
  <dcterms:created xsi:type="dcterms:W3CDTF">2022-06-16T07:59:00Z</dcterms:created>
  <dcterms:modified xsi:type="dcterms:W3CDTF">2022-11-29T07:16:00Z</dcterms:modified>
</cp:coreProperties>
</file>