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90" w:rsidRDefault="00EE5790" w:rsidP="00EE5790">
      <w:pPr>
        <w:pStyle w:val="a3"/>
        <w:jc w:val="center"/>
      </w:pPr>
      <w:r>
        <w:object w:dxaOrig="2381" w:dyaOrig="2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21.5pt" o:ole="" filled="t">
            <v:fill color2="black"/>
            <v:imagedata r:id="rId4" o:title=""/>
          </v:shape>
          <o:OLEObject Type="Embed" ProgID="Word.Picture.8" ShapeID="_x0000_i1025" DrawAspect="Content" ObjectID="_1620038853" r:id="rId5"/>
        </w:object>
      </w:r>
    </w:p>
    <w:p w:rsidR="00EE5790" w:rsidRPr="003869C6" w:rsidRDefault="00EE5790" w:rsidP="00EE5790">
      <w:pPr>
        <w:pStyle w:val="12"/>
        <w:rPr>
          <w:szCs w:val="32"/>
        </w:rPr>
      </w:pPr>
      <w:r>
        <w:rPr>
          <w:szCs w:val="32"/>
        </w:rPr>
        <w:t>АДМИНИСТРАЦИЯ</w:t>
      </w:r>
    </w:p>
    <w:p w:rsidR="00EE5790" w:rsidRPr="00387DDD" w:rsidRDefault="00EE5790" w:rsidP="00EE579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387DDD">
        <w:rPr>
          <w:rFonts w:ascii="Times New Roman" w:hAnsi="Times New Roman" w:cs="Times New Roman"/>
          <w:b/>
          <w:sz w:val="32"/>
        </w:rPr>
        <w:t>ЧЕРЕМИСИНОВСКОГО  РАЙОНА   КУРСКОЙ ОБЛАСТИ</w:t>
      </w:r>
    </w:p>
    <w:p w:rsidR="00EE5790" w:rsidRPr="00387DDD" w:rsidRDefault="006838F1" w:rsidP="00EE579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РАСПОРЯЖЕ</w:t>
      </w:r>
      <w:r w:rsidR="00EE5790" w:rsidRPr="00387DDD">
        <w:rPr>
          <w:rFonts w:ascii="Times New Roman" w:hAnsi="Times New Roman" w:cs="Times New Roman"/>
          <w:b/>
          <w:sz w:val="32"/>
        </w:rPr>
        <w:t>НИЕ</w:t>
      </w:r>
    </w:p>
    <w:p w:rsidR="00EE5790" w:rsidRPr="00387DDD" w:rsidRDefault="00EE5790" w:rsidP="00EE579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EE5790" w:rsidRPr="00387DDD" w:rsidRDefault="00EE5790" w:rsidP="00EE57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87DDD">
        <w:rPr>
          <w:rFonts w:ascii="Times New Roman" w:hAnsi="Times New Roman" w:cs="Times New Roman"/>
        </w:rPr>
        <w:t>от __</w:t>
      </w:r>
      <w:r w:rsidR="006124FA">
        <w:rPr>
          <w:rFonts w:ascii="Times New Roman" w:hAnsi="Times New Roman" w:cs="Times New Roman"/>
        </w:rPr>
        <w:t>04.05.</w:t>
      </w:r>
      <w:r>
        <w:rPr>
          <w:rFonts w:ascii="Times New Roman" w:hAnsi="Times New Roman" w:cs="Times New Roman"/>
        </w:rPr>
        <w:t>2011</w:t>
      </w:r>
      <w:r w:rsidRPr="00387DDD">
        <w:rPr>
          <w:rFonts w:ascii="Times New Roman" w:hAnsi="Times New Roman" w:cs="Times New Roman"/>
        </w:rPr>
        <w:t>___ №__</w:t>
      </w:r>
      <w:r>
        <w:rPr>
          <w:rFonts w:ascii="Times New Roman" w:hAnsi="Times New Roman" w:cs="Times New Roman"/>
        </w:rPr>
        <w:t>118-р</w:t>
      </w:r>
      <w:r w:rsidRPr="00387DDD">
        <w:rPr>
          <w:rFonts w:ascii="Times New Roman" w:hAnsi="Times New Roman" w:cs="Times New Roman"/>
        </w:rPr>
        <w:t>__</w:t>
      </w:r>
    </w:p>
    <w:p w:rsidR="00EE5790" w:rsidRPr="00387DDD" w:rsidRDefault="00EE5790" w:rsidP="00EE5790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387DDD">
        <w:rPr>
          <w:rFonts w:ascii="Times New Roman" w:hAnsi="Times New Roman" w:cs="Times New Roman"/>
        </w:rPr>
        <w:t>Курская</w:t>
      </w:r>
      <w:proofErr w:type="gramEnd"/>
      <w:r w:rsidRPr="00387DDD">
        <w:rPr>
          <w:rFonts w:ascii="Times New Roman" w:hAnsi="Times New Roman" w:cs="Times New Roman"/>
        </w:rPr>
        <w:t xml:space="preserve"> обл., 306440, пос. Черемисиново</w:t>
      </w:r>
    </w:p>
    <w:p w:rsidR="0055035D" w:rsidRDefault="0055035D" w:rsidP="0055035D">
      <w:pPr>
        <w:spacing w:after="0" w:line="240" w:lineRule="auto"/>
        <w:ind w:right="3879"/>
        <w:jc w:val="both"/>
        <w:rPr>
          <w:rFonts w:ascii="Times New Roman" w:hAnsi="Times New Roman" w:cs="Times New Roman"/>
          <w:sz w:val="28"/>
          <w:szCs w:val="28"/>
        </w:rPr>
      </w:pPr>
    </w:p>
    <w:p w:rsidR="0055035D" w:rsidRPr="0055035D" w:rsidRDefault="0055035D" w:rsidP="0055035D">
      <w:pPr>
        <w:spacing w:after="0" w:line="240" w:lineRule="auto"/>
        <w:ind w:right="387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Об утверждении Кодекса этики и служебного поведения муниципальных служащих Администрации Черемисиновского района Курской области</w:t>
      </w:r>
    </w:p>
    <w:p w:rsidR="0055035D" w:rsidRPr="0055035D" w:rsidRDefault="0055035D" w:rsidP="0055035D">
      <w:pPr>
        <w:spacing w:after="0" w:line="240" w:lineRule="auto"/>
        <w:ind w:right="459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035D" w:rsidRPr="0055035D" w:rsidRDefault="0055035D" w:rsidP="0055035D">
      <w:pPr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ab/>
        <w:t>В соответствии с  поручением  Полномочного представителя Президента  Российской Федерации в Центральном федеральном округе Г.С. Полтавченко и Решением президиума Совета при Президенте Российской Федерации  по противодействию коррупции  от 23.12.2010г.:</w:t>
      </w:r>
    </w:p>
    <w:p w:rsidR="0055035D" w:rsidRPr="0055035D" w:rsidRDefault="0055035D" w:rsidP="0055035D">
      <w:pPr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ab/>
        <w:t>1.Утвердить Кодекс этики и служебного поведения муниципальных служащих Администрации Черемисиновского района.</w:t>
      </w:r>
    </w:p>
    <w:p w:rsidR="0055035D" w:rsidRPr="0055035D" w:rsidRDefault="0055035D" w:rsidP="0055035D">
      <w:pPr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ab/>
        <w:t>2.</w:t>
      </w:r>
      <w:proofErr w:type="gramStart"/>
      <w:r w:rsidRPr="0055035D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55035D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настоящего распоряжения возложить на первого заместителя Главы Администрации района, начальника отдела аграрной политики Н.П. Головина.</w:t>
      </w:r>
    </w:p>
    <w:p w:rsidR="0055035D" w:rsidRPr="0055035D" w:rsidRDefault="0055035D" w:rsidP="0055035D">
      <w:pPr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ab/>
        <w:t>3.Распоряжение вступает в силу  со дня его подписания.</w:t>
      </w:r>
    </w:p>
    <w:p w:rsidR="0055035D" w:rsidRPr="0055035D" w:rsidRDefault="0055035D" w:rsidP="0055035D">
      <w:pPr>
        <w:spacing w:after="0" w:line="240" w:lineRule="auto"/>
        <w:ind w:right="6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035D" w:rsidRPr="0055035D" w:rsidRDefault="0055035D" w:rsidP="0055035D">
      <w:pPr>
        <w:spacing w:after="0" w:line="240" w:lineRule="auto"/>
        <w:ind w:right="6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035D" w:rsidRPr="0055035D" w:rsidRDefault="0055035D" w:rsidP="0055035D">
      <w:pPr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Глава Черемисиновского района                                              М.Н. Игнатов</w:t>
      </w:r>
    </w:p>
    <w:p w:rsidR="0055035D" w:rsidRPr="0055035D" w:rsidRDefault="0055035D" w:rsidP="0055035D">
      <w:pPr>
        <w:spacing w:after="0" w:line="240" w:lineRule="auto"/>
        <w:ind w:right="6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035D" w:rsidRPr="0055035D" w:rsidRDefault="0055035D" w:rsidP="0055035D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5035D" w:rsidRPr="0055035D" w:rsidRDefault="0055035D" w:rsidP="0055035D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5035D" w:rsidRPr="0055035D" w:rsidRDefault="0055035D" w:rsidP="0055035D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5035D" w:rsidRPr="0055035D" w:rsidRDefault="0055035D" w:rsidP="0055035D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5035D" w:rsidRPr="0055035D" w:rsidRDefault="0055035D" w:rsidP="0055035D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5035D" w:rsidRPr="0055035D" w:rsidRDefault="0055035D" w:rsidP="0055035D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5035D" w:rsidRPr="0055035D" w:rsidRDefault="0055035D" w:rsidP="0055035D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5035D" w:rsidRPr="0055035D" w:rsidRDefault="0055035D" w:rsidP="0055035D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5035D" w:rsidRPr="0055035D" w:rsidRDefault="0055035D" w:rsidP="0055035D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5035D" w:rsidRPr="0055035D" w:rsidRDefault="0055035D" w:rsidP="0055035D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5035D" w:rsidRPr="0055035D" w:rsidRDefault="0055035D" w:rsidP="0055035D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5035D" w:rsidRPr="0055035D" w:rsidRDefault="0055035D" w:rsidP="0055035D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5035D">
        <w:rPr>
          <w:rFonts w:ascii="Times New Roman" w:eastAsia="Times New Roman" w:hAnsi="Times New Roman" w:cs="Times New Roman"/>
          <w:sz w:val="28"/>
          <w:szCs w:val="28"/>
        </w:rPr>
        <w:t>Утвержден</w:t>
      </w:r>
      <w:proofErr w:type="gramEnd"/>
      <w:r w:rsidRPr="0055035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распоряжением Администрации Черемисиновского  района                                    от 04.05.2011 №118-р</w:t>
      </w:r>
    </w:p>
    <w:p w:rsidR="0055035D" w:rsidRPr="0055035D" w:rsidRDefault="0055035D" w:rsidP="005503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b/>
          <w:sz w:val="28"/>
          <w:szCs w:val="28"/>
        </w:rPr>
        <w:t xml:space="preserve">Кодекс </w:t>
      </w:r>
      <w:r w:rsidRPr="0055035D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                             этики и служебного поведения  муниципальных служащих Администрации Черемисиновского района Курской области</w:t>
      </w:r>
    </w:p>
    <w:p w:rsidR="0055035D" w:rsidRPr="0055035D" w:rsidRDefault="0055035D" w:rsidP="005503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035D" w:rsidRPr="0055035D" w:rsidRDefault="0055035D" w:rsidP="005503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b/>
          <w:sz w:val="28"/>
          <w:szCs w:val="28"/>
        </w:rPr>
        <w:t>I. Общие положения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5035D">
        <w:rPr>
          <w:rFonts w:ascii="Times New Roman" w:eastAsia="Times New Roman" w:hAnsi="Times New Roman" w:cs="Times New Roman"/>
          <w:sz w:val="28"/>
          <w:szCs w:val="28"/>
        </w:rPr>
        <w:t xml:space="preserve">Кодекс этики и служебного поведения  муниципальных служащих         (далее - Кодекс) разработан в соответствии с положениями Конституции Российской Федерации, Международного кодекса поведения государственных должностных лиц (Резолюция 51/59 Генеральной Ассамблеи ООН от 12 декабря </w:t>
      </w:r>
      <w:smartTag w:uri="urn:schemas-microsoft-com:office:smarttags" w:element="metricconverter">
        <w:smartTagPr>
          <w:attr w:name="ProductID" w:val="1996 г"/>
        </w:smartTagPr>
        <w:r w:rsidRPr="0055035D">
          <w:rPr>
            <w:rFonts w:ascii="Times New Roman" w:eastAsia="Times New Roman" w:hAnsi="Times New Roman" w:cs="Times New Roman"/>
            <w:sz w:val="28"/>
            <w:szCs w:val="28"/>
          </w:rPr>
          <w:t>1996 г</w:t>
        </w:r>
      </w:smartTag>
      <w:r w:rsidRPr="0055035D">
        <w:rPr>
          <w:rFonts w:ascii="Times New Roman" w:eastAsia="Times New Roman" w:hAnsi="Times New Roman" w:cs="Times New Roman"/>
          <w:sz w:val="28"/>
          <w:szCs w:val="28"/>
        </w:rPr>
        <w:t xml:space="preserve">.), Модельного кодекса поведения для государственных служащих (приложение к Рекомендации Комитета министров Совета Европы от 11 мая </w:t>
      </w:r>
      <w:smartTag w:uri="urn:schemas-microsoft-com:office:smarttags" w:element="metricconverter">
        <w:smartTagPr>
          <w:attr w:name="ProductID" w:val="2000 г"/>
        </w:smartTagPr>
        <w:r w:rsidRPr="0055035D">
          <w:rPr>
            <w:rFonts w:ascii="Times New Roman" w:eastAsia="Times New Roman" w:hAnsi="Times New Roman" w:cs="Times New Roman"/>
            <w:sz w:val="28"/>
            <w:szCs w:val="28"/>
          </w:rPr>
          <w:t>2000 г</w:t>
        </w:r>
      </w:smartTag>
      <w:r w:rsidRPr="0055035D">
        <w:rPr>
          <w:rFonts w:ascii="Times New Roman" w:eastAsia="Times New Roman" w:hAnsi="Times New Roman" w:cs="Times New Roman"/>
          <w:sz w:val="28"/>
          <w:szCs w:val="28"/>
        </w:rPr>
        <w:t>. № R (2000) 10 о кодексах поведения для государственных</w:t>
      </w:r>
      <w:proofErr w:type="gramEnd"/>
      <w:r w:rsidRPr="005503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5035D">
        <w:rPr>
          <w:rFonts w:ascii="Times New Roman" w:eastAsia="Times New Roman" w:hAnsi="Times New Roman" w:cs="Times New Roman"/>
          <w:sz w:val="28"/>
          <w:szCs w:val="28"/>
        </w:rPr>
        <w:t xml:space="preserve">служащих), Модельного закона «Об основах муниципальной службы» (принят на 19-м пленарном заседании Межпарламентской Ассамблеи государств — участников Содружества Независимых Государств (постановление № 19-10 от 26 марта </w:t>
      </w:r>
      <w:smartTag w:uri="urn:schemas-microsoft-com:office:smarttags" w:element="metricconverter">
        <w:smartTagPr>
          <w:attr w:name="ProductID" w:val="2002 г"/>
        </w:smartTagPr>
        <w:r w:rsidRPr="0055035D">
          <w:rPr>
            <w:rFonts w:ascii="Times New Roman" w:eastAsia="Times New Roman" w:hAnsi="Times New Roman" w:cs="Times New Roman"/>
            <w:sz w:val="28"/>
            <w:szCs w:val="28"/>
          </w:rPr>
          <w:t>2002 г</w:t>
        </w:r>
      </w:smartTag>
      <w:r w:rsidRPr="0055035D">
        <w:rPr>
          <w:rFonts w:ascii="Times New Roman" w:eastAsia="Times New Roman" w:hAnsi="Times New Roman" w:cs="Times New Roman"/>
          <w:sz w:val="28"/>
          <w:szCs w:val="28"/>
        </w:rPr>
        <w:t xml:space="preserve">.), федеральных законов от 25 декабря </w:t>
      </w:r>
      <w:smartTag w:uri="urn:schemas-microsoft-com:office:smarttags" w:element="metricconverter">
        <w:smartTagPr>
          <w:attr w:name="ProductID" w:val="2008 г"/>
        </w:smartTagPr>
        <w:r w:rsidRPr="0055035D">
          <w:rPr>
            <w:rFonts w:ascii="Times New Roman" w:eastAsia="Times New Roman" w:hAnsi="Times New Roman" w:cs="Times New Roman"/>
            <w:sz w:val="28"/>
            <w:szCs w:val="28"/>
          </w:rPr>
          <w:t>2008 г</w:t>
        </w:r>
      </w:smartTag>
      <w:r w:rsidRPr="0055035D">
        <w:rPr>
          <w:rFonts w:ascii="Times New Roman" w:eastAsia="Times New Roman" w:hAnsi="Times New Roman" w:cs="Times New Roman"/>
          <w:sz w:val="28"/>
          <w:szCs w:val="28"/>
        </w:rPr>
        <w:t xml:space="preserve">. № 273-ФЗ «О противодействии коррупции», от 27 мая </w:t>
      </w:r>
      <w:smartTag w:uri="urn:schemas-microsoft-com:office:smarttags" w:element="metricconverter">
        <w:smartTagPr>
          <w:attr w:name="ProductID" w:val="2003 г"/>
        </w:smartTagPr>
        <w:r w:rsidRPr="0055035D">
          <w:rPr>
            <w:rFonts w:ascii="Times New Roman" w:eastAsia="Times New Roman" w:hAnsi="Times New Roman" w:cs="Times New Roman"/>
            <w:sz w:val="28"/>
            <w:szCs w:val="28"/>
          </w:rPr>
          <w:t>2003 г</w:t>
        </w:r>
      </w:smartTag>
      <w:r w:rsidRPr="0055035D">
        <w:rPr>
          <w:rFonts w:ascii="Times New Roman" w:eastAsia="Times New Roman" w:hAnsi="Times New Roman" w:cs="Times New Roman"/>
          <w:sz w:val="28"/>
          <w:szCs w:val="28"/>
        </w:rPr>
        <w:t xml:space="preserve">. № 58-ФЗ «О системе государственной службы Российской Федерации», от 2 марта </w:t>
      </w:r>
      <w:smartTag w:uri="urn:schemas-microsoft-com:office:smarttags" w:element="metricconverter">
        <w:smartTagPr>
          <w:attr w:name="ProductID" w:val="2007 г"/>
        </w:smartTagPr>
        <w:r w:rsidRPr="0055035D">
          <w:rPr>
            <w:rFonts w:ascii="Times New Roman" w:eastAsia="Times New Roman" w:hAnsi="Times New Roman" w:cs="Times New Roman"/>
            <w:sz w:val="28"/>
            <w:szCs w:val="28"/>
          </w:rPr>
          <w:t>2007 г</w:t>
        </w:r>
      </w:smartTag>
      <w:r w:rsidRPr="0055035D">
        <w:rPr>
          <w:rFonts w:ascii="Times New Roman" w:eastAsia="Times New Roman" w:hAnsi="Times New Roman" w:cs="Times New Roman"/>
          <w:sz w:val="28"/>
          <w:szCs w:val="28"/>
        </w:rPr>
        <w:t>. № 25-ФЗ «О муниципальной службе в Российской</w:t>
      </w:r>
      <w:proofErr w:type="gramEnd"/>
      <w:r w:rsidRPr="005503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5035D">
        <w:rPr>
          <w:rFonts w:ascii="Times New Roman" w:eastAsia="Times New Roman" w:hAnsi="Times New Roman" w:cs="Times New Roman"/>
          <w:sz w:val="28"/>
          <w:szCs w:val="28"/>
        </w:rPr>
        <w:t xml:space="preserve">Федерации», других федеральных законов, содержащих ограничения, запреты и обязанности для государственных служащих Российской Федерации и муниципальных служащих, Указа Президента Российской Федерации от 12 августа </w:t>
      </w:r>
      <w:smartTag w:uri="urn:schemas-microsoft-com:office:smarttags" w:element="metricconverter">
        <w:smartTagPr>
          <w:attr w:name="ProductID" w:val="2002 г"/>
        </w:smartTagPr>
        <w:r w:rsidRPr="0055035D">
          <w:rPr>
            <w:rFonts w:ascii="Times New Roman" w:eastAsia="Times New Roman" w:hAnsi="Times New Roman" w:cs="Times New Roman"/>
            <w:sz w:val="28"/>
            <w:szCs w:val="28"/>
          </w:rPr>
          <w:t>2002 г</w:t>
        </w:r>
      </w:smartTag>
      <w:r w:rsidRPr="0055035D">
        <w:rPr>
          <w:rFonts w:ascii="Times New Roman" w:eastAsia="Times New Roman" w:hAnsi="Times New Roman" w:cs="Times New Roman"/>
          <w:sz w:val="28"/>
          <w:szCs w:val="28"/>
        </w:rPr>
        <w:t>. № 885 «Об утверждении общих принципов служебного поведения государственных служащих» и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  <w:proofErr w:type="gramEnd"/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  <w:t>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муниципальные служащие независимо от замещаемой ими должности.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Гражданин Российской Федерации, поступающий  на  муниципальную службу, обязан ознакомиться с положениями Кодекса и соблюдать их в процессе своей служебной деятельности.</w:t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  <w:t>Каждый муниципальный служащий должен принимать все необходимые меры для соблюдения положений  Кодекса, а каждый гражданин Российской Федерации вправе ожидать от муниципального служащего поведения в отношениях с ним в соответствии с положениями  кодекса.</w:t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  <w:t xml:space="preserve">Целью  Кодекса является установление этических норм и правил служебного поведения муниципальных служащих </w:t>
      </w:r>
      <w:r w:rsidRPr="0055035D">
        <w:rPr>
          <w:rFonts w:ascii="Times New Roman" w:eastAsia="Times New Roman" w:hAnsi="Times New Roman" w:cs="Times New Roman"/>
          <w:sz w:val="28"/>
          <w:szCs w:val="28"/>
        </w:rPr>
        <w:lastRenderedPageBreak/>
        <w:t>для достойного выполнения ими своей профессиональной деятельности, а также содействие укреплению авторитета муниципальных служащих, доверия граждан к органам местного самоуправления и обеспечение единых норм поведения муниципальных служащих.</w:t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  <w:t xml:space="preserve"> Кодекс призван повысить эффективность выполнения муниципальными  служащими своих должностных обязанностей.</w:t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  <w:t>Кодекс служит основой для формирования должной морали в сфере  муниципальной службы, уважительного отношения к  муниципальной службе в общественном сознании, а также выступает как институт общественного сознания и нравственности муниципальных служащих, их самоконтроля.</w:t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  <w:t>Знание и соблюдение муниципальными служащими положений  Кодекса является одним из критериев оценки качества их профессиональной деятельности и служебного поведения.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035D" w:rsidRPr="0055035D" w:rsidRDefault="0055035D" w:rsidP="005503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b/>
          <w:sz w:val="28"/>
          <w:szCs w:val="28"/>
        </w:rPr>
        <w:t>II. Основные принципы и правила служебного поведения муниципальных служащих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Основные принципы служебного поведения муниципальных служащих являются основой поведения граждан Российской Федерации в связи с нахождением их на муниципальной службе.</w:t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  <w:t xml:space="preserve">Муниципальные служащие, сознавая ответственность перед государством, обществом и гражданами, призваны: </w:t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  <w:t>а) исполнять должностные обязанности добросовестно и на высоком профессиональном уровне в целях обеспечения эффективной работы государственных органов и органов местного самоуправления;</w:t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  <w:t>б) исходить из того, что признание, соблюдение и защита прав и свобод человека и гражданина определяют основной смысл и содержание деятельности как государственных органов и органов местного самоуправления, так и муниципальных служащих;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в) осуществлять свою деятельность в пределах полномочий соответствующего  органа местного самоуправления;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5035D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Pr="0055035D">
        <w:rPr>
          <w:rFonts w:ascii="Times New Roman" w:eastAsia="Times New Roman" w:hAnsi="Times New Roman" w:cs="Times New Roman"/>
          <w:sz w:val="28"/>
          <w:szCs w:val="28"/>
        </w:rPr>
        <w:t>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е) уведомлять представителя нанимателя (работодателя), органы прокуратуры или другие государственные органы либо органы местного самоуправления обо всех случаях обращения к  (муниципальному служащему каких-либо лиц в целях склонения к совершению коррупционных правонарушений;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lastRenderedPageBreak/>
        <w:t>ж) соблюдать установленные федеральными законами ограничения и запреты, исполнять обязанности, связанные с прохождением  муниципальной службы;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5035D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55035D">
        <w:rPr>
          <w:rFonts w:ascii="Times New Roman" w:eastAsia="Times New Roman" w:hAnsi="Times New Roman" w:cs="Times New Roman"/>
          <w:sz w:val="28"/>
          <w:szCs w:val="28"/>
        </w:rPr>
        <w:t>)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и) соблюдать нормы служебной, профессиональной этики и правила делового поведения;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к) проявлять корректность и внимательность в обращении с гражданами и должностными лицами;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 xml:space="preserve">л)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55035D">
        <w:rPr>
          <w:rFonts w:ascii="Times New Roman" w:eastAsia="Times New Roman" w:hAnsi="Times New Roman" w:cs="Times New Roman"/>
          <w:sz w:val="28"/>
          <w:szCs w:val="28"/>
        </w:rPr>
        <w:t>конфессий</w:t>
      </w:r>
      <w:proofErr w:type="spellEnd"/>
      <w:r w:rsidRPr="0055035D">
        <w:rPr>
          <w:rFonts w:ascii="Times New Roman" w:eastAsia="Times New Roman" w:hAnsi="Times New Roman" w:cs="Times New Roman"/>
          <w:sz w:val="28"/>
          <w:szCs w:val="28"/>
        </w:rPr>
        <w:t>, способствовать межнациональному и межконфессиональному согласию;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м) воздерживаться от поведения, которое могло бы вызвать сомнение в добросовестном исполнении муниципальным служащим должностных обязанностей, а также избегать конфликтных ситуаций, способных нанести ущерб его репутации или авторитету  органа местного самоуправления;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5035D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spellEnd"/>
      <w:r w:rsidRPr="0055035D">
        <w:rPr>
          <w:rFonts w:ascii="Times New Roman" w:eastAsia="Times New Roman" w:hAnsi="Times New Roman" w:cs="Times New Roman"/>
          <w:sz w:val="28"/>
          <w:szCs w:val="28"/>
        </w:rPr>
        <w:t>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о)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муниципальных служащих и граждан при решении вопросов личного характера;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5035D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r w:rsidRPr="0055035D">
        <w:rPr>
          <w:rFonts w:ascii="Times New Roman" w:eastAsia="Times New Roman" w:hAnsi="Times New Roman" w:cs="Times New Roman"/>
          <w:sz w:val="28"/>
          <w:szCs w:val="28"/>
        </w:rPr>
        <w:t>) воздерживаться от публичных высказываний, суждений и оценок в отношении деятельности  органа местного самоуправления, его руководителя, если это не входит в должностные обязанности муниципального служащего;</w:t>
      </w:r>
      <w:r w:rsidRPr="0055035D">
        <w:rPr>
          <w:rFonts w:ascii="Times New Roman" w:eastAsia="Times New Roman" w:hAnsi="Times New Roman" w:cs="Times New Roman"/>
          <w:sz w:val="28"/>
          <w:szCs w:val="28"/>
        </w:rPr>
        <w:cr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55035D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r w:rsidRPr="0055035D">
        <w:rPr>
          <w:rFonts w:ascii="Times New Roman" w:eastAsia="Times New Roman" w:hAnsi="Times New Roman" w:cs="Times New Roman"/>
          <w:sz w:val="28"/>
          <w:szCs w:val="28"/>
        </w:rPr>
        <w:t>) соблюдать установленные в  органе местного самоуправления правила публичных выступлений и предоставления служебной информации;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с) уважительно относиться к деятельности представителей средств массовой информации по информированию общества о работе  органа местного самоуправления, а также оказывать содействие в получении достоверной информации в установленном порядке;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 xml:space="preserve">т)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</w:t>
      </w:r>
      <w:proofErr w:type="gramStart"/>
      <w:r w:rsidRPr="0055035D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proofErr w:type="gramEnd"/>
      <w:r w:rsidRPr="0055035D">
        <w:rPr>
          <w:rFonts w:ascii="Times New Roman" w:eastAsia="Times New Roman" w:hAnsi="Times New Roman" w:cs="Times New Roman"/>
          <w:sz w:val="28"/>
          <w:szCs w:val="28"/>
        </w:rPr>
        <w:t xml:space="preserve">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</w:t>
      </w:r>
      <w:r w:rsidRPr="0055035D">
        <w:rPr>
          <w:rFonts w:ascii="Times New Roman" w:eastAsia="Times New Roman" w:hAnsi="Times New Roman" w:cs="Times New Roman"/>
          <w:sz w:val="28"/>
          <w:szCs w:val="28"/>
        </w:rPr>
        <w:lastRenderedPageBreak/>
        <w:t>международными договорами Российской Федерации, обычаями делового оборота;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у)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55035D" w:rsidRPr="0055035D" w:rsidRDefault="0055035D" w:rsidP="005503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5035D">
        <w:rPr>
          <w:rFonts w:ascii="Times New Roman" w:eastAsia="Times New Roman" w:hAnsi="Times New Roman" w:cs="Times New Roman"/>
          <w:sz w:val="28"/>
          <w:szCs w:val="28"/>
        </w:rPr>
        <w:t>Муниципальные служащие обязаны соблюдать Конституцию Российской Федерации, федеральные конституционные и федеральные законы, иные нормативные правовые акты Российской Федерации.</w:t>
      </w:r>
      <w:proofErr w:type="gramEnd"/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  <w:t>Муниципальные служащие в своей деятельности не должны допускать нарушение законов и иных нормативных правовых актов, исходя из политической, экономической целесообразности либо по иным мотивам.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Муниципальные служащие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Муниципальные служащие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 </w:t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  <w:t>При назначении на должность 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55035D" w:rsidRPr="0055035D" w:rsidRDefault="0055035D" w:rsidP="005503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ab/>
        <w:t>Муниципальный служащий обязан представлять сведения о доходах, об имуществе и обязательствах имущественного характера своих и членов своей семьи в соответствии с законодательством Российской Федерации.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Муниципальный служащий обязан уведомлять представителя нанимателя,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 </w:t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муниципального  служащего.</w:t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  <w:t xml:space="preserve">Муниципальному  служащему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</w:t>
      </w:r>
      <w:proofErr w:type="gramStart"/>
      <w:r w:rsidRPr="0055035D">
        <w:rPr>
          <w:rFonts w:ascii="Times New Roman" w:eastAsia="Times New Roman" w:hAnsi="Times New Roman" w:cs="Times New Roman"/>
          <w:sz w:val="28"/>
          <w:szCs w:val="28"/>
        </w:rPr>
        <w:t xml:space="preserve">Подарки, полученные  муниципальным служащим в связи с протокольными мероприятиями, со служебными командировками и с другими официальными мероприятиями, признаются соответственно федеральной собственностью, собственностью субъекта Российской Федерации, органа местного самоуправления и передаются  муниципальным служащим по акту в  орган местного самоуправления, в котором он замещает должность  муниципальной службы, </w:t>
      </w:r>
      <w:r w:rsidRPr="0055035D">
        <w:rPr>
          <w:rFonts w:ascii="Times New Roman" w:eastAsia="Times New Roman" w:hAnsi="Times New Roman" w:cs="Times New Roman"/>
          <w:sz w:val="28"/>
          <w:szCs w:val="28"/>
        </w:rPr>
        <w:lastRenderedPageBreak/>
        <w:t>за исключением случаев, установленных законодательством Российской Федерации.</w:t>
      </w:r>
      <w:proofErr w:type="gramEnd"/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Муниципальный служащий может обрабатывать и передавать служебную информацию при соблюдении действующих в  органе местного самоуправления норм и требований, принятых в соответствии с законодательством Российской Федерации.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Муниципальный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Муниципальный служащий, наделенный организационно-распорядительными полномочиями по отношению к другим муниципальным служащим, должен быть для них образцом профессионализма, безупречной репутации, способствовать формированию в органе местного самоуправления либо его подразделении  благоприятного для эффективной работы морально-психологического климата.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Муниципальный служащий, наделенный организационно-распорядительными полномочиями по отношению к другим  муниципальным служащим, призван: 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а) принимать меры по предотвращению и урегулированию конфликта интересов;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б) принимать меры по предупреждению коррупции;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в) не допускать случаев принуждения муниципальных служащих к участию в деятельности политических партий и общественных объединений.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Муниципальный служащий, наделенный организационно-распорядительными полномочиями по отношению к другим муниципальным служащим, должен принимать меры к тому, чтобы подчиненные ему муниципальные служащие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Муниципальный служащий, наделенный организационно-распорядительными полномочиями по отношению к другим  муниципальным  служащим,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035D" w:rsidRPr="0055035D" w:rsidRDefault="0055035D" w:rsidP="005503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b/>
          <w:sz w:val="28"/>
          <w:szCs w:val="28"/>
        </w:rPr>
        <w:t>III. Рекомендательные этические правила служебного поведения муниципальных служащих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 xml:space="preserve">В служебном поведении муниципальному служащему необходимо исходить из конституционных положений о том, что человек, его права и свободы являются высшей </w:t>
      </w:r>
      <w:proofErr w:type="gramStart"/>
      <w:r w:rsidRPr="0055035D">
        <w:rPr>
          <w:rFonts w:ascii="Times New Roman" w:eastAsia="Times New Roman" w:hAnsi="Times New Roman" w:cs="Times New Roman"/>
          <w:sz w:val="28"/>
          <w:szCs w:val="28"/>
        </w:rPr>
        <w:t>ценностью</w:t>
      </w:r>
      <w:proofErr w:type="gramEnd"/>
      <w:r w:rsidRPr="0055035D">
        <w:rPr>
          <w:rFonts w:ascii="Times New Roman" w:eastAsia="Times New Roman" w:hAnsi="Times New Roman" w:cs="Times New Roman"/>
          <w:sz w:val="28"/>
          <w:szCs w:val="28"/>
        </w:rPr>
        <w:t xml:space="preserve"> и каждый гражданин имеет право на </w:t>
      </w:r>
      <w:r w:rsidRPr="0055035D">
        <w:rPr>
          <w:rFonts w:ascii="Times New Roman" w:eastAsia="Times New Roman" w:hAnsi="Times New Roman" w:cs="Times New Roman"/>
          <w:sz w:val="28"/>
          <w:szCs w:val="28"/>
        </w:rPr>
        <w:lastRenderedPageBreak/>
        <w:t>неприкосновенность частной жизни, личную и семейную тайну, защиту чести, достоинства, своего доброго имени.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 xml:space="preserve">В служебном поведении муниципальный служащий воздерживается </w:t>
      </w:r>
      <w:proofErr w:type="gramStart"/>
      <w:r w:rsidRPr="0055035D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55035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г) курения во время служебных совещаний, бесед, иного служебного общения с гражданами.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 </w:t>
      </w:r>
    </w:p>
    <w:p w:rsidR="0055035D" w:rsidRPr="0055035D" w:rsidRDefault="0055035D" w:rsidP="005503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Муниципальные служащие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Внешний вид 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 и органам местного самоуправления,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55035D" w:rsidRPr="0055035D" w:rsidRDefault="0055035D" w:rsidP="005503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035D" w:rsidRPr="0055035D" w:rsidRDefault="0055035D" w:rsidP="005503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b/>
          <w:sz w:val="28"/>
          <w:szCs w:val="28"/>
        </w:rPr>
        <w:t>IV. Ответственность за нарушение положений Кодекса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5035D">
        <w:rPr>
          <w:rFonts w:ascii="Times New Roman" w:eastAsia="Times New Roman" w:hAnsi="Times New Roman" w:cs="Times New Roman"/>
          <w:sz w:val="28"/>
          <w:szCs w:val="28"/>
        </w:rPr>
        <w:t xml:space="preserve">Нарушение муниципальным служащим положений Кодекса подлежит моральному осуждению на заседании соответствующей комиссии по соблюдению требований к служебному поведению муниципальных  служащих и урегулированию конфликта интересов, образуемой в соответствии с Указом Президента Российской Федерации от 1 июля </w:t>
      </w:r>
      <w:smartTag w:uri="urn:schemas-microsoft-com:office:smarttags" w:element="metricconverter">
        <w:smartTagPr>
          <w:attr w:name="ProductID" w:val="2010 г"/>
        </w:smartTagPr>
        <w:r w:rsidRPr="0055035D">
          <w:rPr>
            <w:rFonts w:ascii="Times New Roman" w:eastAsia="Times New Roman" w:hAnsi="Times New Roman" w:cs="Times New Roman"/>
            <w:sz w:val="28"/>
            <w:szCs w:val="28"/>
          </w:rPr>
          <w:t>2010 г</w:t>
        </w:r>
      </w:smartTag>
      <w:r w:rsidRPr="0055035D">
        <w:rPr>
          <w:rFonts w:ascii="Times New Roman" w:eastAsia="Times New Roman" w:hAnsi="Times New Roman" w:cs="Times New Roman"/>
          <w:sz w:val="28"/>
          <w:szCs w:val="28"/>
        </w:rPr>
        <w:t>. № 821 «О комиссиях по соблюдению требований к служебному поведению федеральных государственных служащих и урегулированию конфликта интересов» и постановлением  Администрации Черемисиновского района №535 от</w:t>
      </w:r>
      <w:proofErr w:type="gramEnd"/>
      <w:r w:rsidRPr="0055035D">
        <w:rPr>
          <w:rFonts w:ascii="Times New Roman" w:eastAsia="Times New Roman" w:hAnsi="Times New Roman" w:cs="Times New Roman"/>
          <w:sz w:val="28"/>
          <w:szCs w:val="28"/>
        </w:rPr>
        <w:t xml:space="preserve"> 28.08.2010г. «Об образовании в Администрации Черемисиновского района комиссии по соблюдению требований к служебному поведению муниципальных служащих и урегулированию конфликта интересов», а в случаях, предусмотренных федеральными законами, нарушение положений  Кодекса влечет применение к муниципальному  служащему мер юридической ответственности. </w:t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24712" w:rsidRPr="0055035D" w:rsidRDefault="0055035D" w:rsidP="00C218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lastRenderedPageBreak/>
        <w:t>Соблюдение муниципальными  служащими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sectPr w:rsidR="00A24712" w:rsidRPr="0055035D" w:rsidSect="00616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035D"/>
    <w:rsid w:val="0055035D"/>
    <w:rsid w:val="006124FA"/>
    <w:rsid w:val="00616167"/>
    <w:rsid w:val="006838F1"/>
    <w:rsid w:val="007E7BC9"/>
    <w:rsid w:val="008E37F5"/>
    <w:rsid w:val="00A24712"/>
    <w:rsid w:val="00C2186D"/>
    <w:rsid w:val="00EE5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167"/>
  </w:style>
  <w:style w:type="paragraph" w:styleId="1">
    <w:name w:val="heading 1"/>
    <w:basedOn w:val="a"/>
    <w:next w:val="a"/>
    <w:link w:val="10"/>
    <w:qFormat/>
    <w:rsid w:val="0055035D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035D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Title"/>
    <w:basedOn w:val="a"/>
    <w:next w:val="a"/>
    <w:link w:val="11"/>
    <w:qFormat/>
    <w:rsid w:val="00EE5790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4">
    <w:name w:val="Название Знак"/>
    <w:basedOn w:val="a0"/>
    <w:link w:val="a3"/>
    <w:uiPriority w:val="10"/>
    <w:rsid w:val="00EE57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1">
    <w:name w:val="Название Знак1"/>
    <w:basedOn w:val="a0"/>
    <w:link w:val="a3"/>
    <w:rsid w:val="00EE5790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2">
    <w:name w:val="Название объекта1"/>
    <w:basedOn w:val="a"/>
    <w:next w:val="a"/>
    <w:rsid w:val="00EE579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2399</Words>
  <Characters>13680</Characters>
  <Application>Microsoft Office Word</Application>
  <DocSecurity>0</DocSecurity>
  <Lines>114</Lines>
  <Paragraphs>32</Paragraphs>
  <ScaleCrop>false</ScaleCrop>
  <Company>Microsoft</Company>
  <LinksUpToDate>false</LinksUpToDate>
  <CharactersWithSpaces>16047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HripkovAA</cp:lastModifiedBy>
  <cp:revision>7</cp:revision>
  <dcterms:created xsi:type="dcterms:W3CDTF">2015-09-11T08:57:00Z</dcterms:created>
  <dcterms:modified xsi:type="dcterms:W3CDTF">2019-05-22T11:01:00Z</dcterms:modified>
</cp:coreProperties>
</file>