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98B" w:rsidRPr="00E6498B" w:rsidRDefault="00E6498B" w:rsidP="00E6498B">
      <w:pPr>
        <w:widowControl w:val="0"/>
        <w:spacing w:after="0" w:line="240" w:lineRule="auto"/>
        <w:jc w:val="center"/>
        <w:outlineLvl w:val="0"/>
        <w:rPr>
          <w:rFonts w:ascii="Times New Roman" w:hAnsi="Times New Roman" w:cs="Times New Roman"/>
          <w:b/>
          <w:bCs/>
          <w:sz w:val="28"/>
          <w:szCs w:val="28"/>
        </w:rPr>
      </w:pPr>
      <w:r w:rsidRPr="00E6498B">
        <w:rPr>
          <w:rFonts w:ascii="Times New Roman" w:hAnsi="Times New Roman" w:cs="Times New Roman"/>
          <w:b/>
          <w:bCs/>
          <w:sz w:val="28"/>
          <w:szCs w:val="28"/>
        </w:rPr>
        <w:t xml:space="preserve">АДМИНИСТРАЦИЯ </w:t>
      </w:r>
    </w:p>
    <w:p w:rsidR="00E6498B" w:rsidRPr="00E6498B" w:rsidRDefault="00E6498B" w:rsidP="00E6498B">
      <w:pPr>
        <w:widowControl w:val="0"/>
        <w:spacing w:after="0" w:line="240" w:lineRule="auto"/>
        <w:jc w:val="center"/>
        <w:outlineLvl w:val="0"/>
        <w:rPr>
          <w:rFonts w:ascii="Times New Roman" w:hAnsi="Times New Roman" w:cs="Times New Roman"/>
          <w:b/>
          <w:bCs/>
          <w:sz w:val="28"/>
          <w:szCs w:val="28"/>
        </w:rPr>
      </w:pPr>
      <w:r w:rsidRPr="00E6498B">
        <w:rPr>
          <w:rFonts w:ascii="Times New Roman" w:hAnsi="Times New Roman" w:cs="Times New Roman"/>
          <w:b/>
          <w:bCs/>
          <w:sz w:val="28"/>
          <w:szCs w:val="28"/>
        </w:rPr>
        <w:t>ЧЕРЕМИСИНОВСКОГО РАЙОНА КУРСКОЙ ОБЛАСТИ</w:t>
      </w:r>
    </w:p>
    <w:p w:rsidR="00E6498B" w:rsidRPr="00E6498B" w:rsidRDefault="00E6498B" w:rsidP="00E6498B">
      <w:pPr>
        <w:widowControl w:val="0"/>
        <w:spacing w:after="0" w:line="240" w:lineRule="auto"/>
        <w:jc w:val="center"/>
        <w:rPr>
          <w:rFonts w:ascii="Times New Roman" w:hAnsi="Times New Roman" w:cs="Times New Roman"/>
          <w:b/>
          <w:bCs/>
          <w:color w:val="000000"/>
          <w:spacing w:val="80"/>
          <w:sz w:val="28"/>
          <w:szCs w:val="28"/>
          <w:lang w:bidi="ru-RU"/>
        </w:rPr>
      </w:pPr>
    </w:p>
    <w:p w:rsidR="00E6498B" w:rsidRPr="00E6498B" w:rsidRDefault="00E6498B" w:rsidP="00E6498B">
      <w:pPr>
        <w:widowControl w:val="0"/>
        <w:spacing w:after="0" w:line="240" w:lineRule="auto"/>
        <w:jc w:val="center"/>
        <w:rPr>
          <w:rFonts w:ascii="Times New Roman" w:hAnsi="Times New Roman" w:cs="Times New Roman"/>
          <w:spacing w:val="40"/>
          <w:sz w:val="28"/>
          <w:szCs w:val="28"/>
        </w:rPr>
      </w:pPr>
      <w:r w:rsidRPr="00E6498B">
        <w:rPr>
          <w:rFonts w:ascii="Times New Roman" w:hAnsi="Times New Roman" w:cs="Times New Roman"/>
          <w:bCs/>
          <w:color w:val="000000"/>
          <w:spacing w:val="40"/>
          <w:sz w:val="28"/>
          <w:szCs w:val="28"/>
          <w:lang w:bidi="ru-RU"/>
        </w:rPr>
        <w:t>ПОСТАНОВЛЕНИЕ</w:t>
      </w:r>
    </w:p>
    <w:p w:rsidR="00E6498B" w:rsidRPr="00E6498B" w:rsidRDefault="00E6498B" w:rsidP="00E6498B">
      <w:pPr>
        <w:autoSpaceDN w:val="0"/>
        <w:spacing w:after="0" w:line="240" w:lineRule="auto"/>
        <w:jc w:val="center"/>
        <w:rPr>
          <w:rFonts w:ascii="Times New Roman" w:hAnsi="Times New Roman" w:cs="Times New Roman"/>
          <w:sz w:val="28"/>
          <w:szCs w:val="28"/>
          <w:lang w:eastAsia="zh-CN"/>
        </w:rPr>
      </w:pPr>
    </w:p>
    <w:p w:rsidR="00E6498B" w:rsidRPr="00E6498B" w:rsidRDefault="00E6498B" w:rsidP="00E6498B">
      <w:pPr>
        <w:spacing w:after="0" w:line="240" w:lineRule="auto"/>
        <w:jc w:val="center"/>
        <w:rPr>
          <w:rFonts w:ascii="Times New Roman" w:hAnsi="Times New Roman" w:cs="Times New Roman"/>
          <w:sz w:val="28"/>
          <w:szCs w:val="28"/>
        </w:rPr>
      </w:pPr>
      <w:r w:rsidRPr="00E6498B">
        <w:rPr>
          <w:rFonts w:ascii="Times New Roman" w:hAnsi="Times New Roman" w:cs="Times New Roman"/>
          <w:sz w:val="28"/>
          <w:szCs w:val="28"/>
        </w:rPr>
        <w:t xml:space="preserve">от 08.11.2019  </w:t>
      </w:r>
      <w:r>
        <w:rPr>
          <w:rFonts w:ascii="Times New Roman" w:hAnsi="Times New Roman" w:cs="Times New Roman"/>
          <w:sz w:val="28"/>
          <w:szCs w:val="28"/>
        </w:rPr>
        <w:t xml:space="preserve">                                                                                 </w:t>
      </w:r>
      <w:r w:rsidRPr="00E6498B">
        <w:rPr>
          <w:rFonts w:ascii="Times New Roman" w:hAnsi="Times New Roman" w:cs="Times New Roman"/>
          <w:sz w:val="28"/>
          <w:szCs w:val="28"/>
        </w:rPr>
        <w:t>№ 645</w:t>
      </w:r>
    </w:p>
    <w:p w:rsidR="00E6498B" w:rsidRPr="00E6498B" w:rsidRDefault="00E6498B" w:rsidP="00E6498B">
      <w:pPr>
        <w:spacing w:after="0" w:line="240" w:lineRule="auto"/>
        <w:jc w:val="center"/>
        <w:rPr>
          <w:rFonts w:ascii="Times New Roman" w:hAnsi="Times New Roman" w:cs="Times New Roman"/>
          <w:sz w:val="28"/>
          <w:szCs w:val="28"/>
        </w:rPr>
      </w:pPr>
    </w:p>
    <w:p w:rsidR="00E6498B" w:rsidRPr="00E6498B" w:rsidRDefault="00E6498B" w:rsidP="00E6498B">
      <w:pPr>
        <w:spacing w:after="0" w:line="240" w:lineRule="auto"/>
        <w:jc w:val="center"/>
        <w:rPr>
          <w:rFonts w:ascii="Times New Roman" w:hAnsi="Times New Roman" w:cs="Times New Roman"/>
          <w:sz w:val="28"/>
          <w:szCs w:val="28"/>
          <w:lang w:eastAsia="zh-CN"/>
        </w:rPr>
      </w:pPr>
      <w:r w:rsidRPr="00E6498B">
        <w:rPr>
          <w:rFonts w:ascii="Times New Roman" w:hAnsi="Times New Roman" w:cs="Times New Roman"/>
          <w:sz w:val="28"/>
          <w:szCs w:val="28"/>
        </w:rPr>
        <w:t>п.Черемисиново</w:t>
      </w:r>
    </w:p>
    <w:p w:rsidR="00E6498B" w:rsidRPr="00E6498B" w:rsidRDefault="00E6498B" w:rsidP="00E6498B">
      <w:pPr>
        <w:spacing w:after="0" w:line="240" w:lineRule="auto"/>
        <w:rPr>
          <w:rFonts w:ascii="Times New Roman" w:hAnsi="Times New Roman" w:cs="Times New Roman"/>
          <w:sz w:val="28"/>
          <w:szCs w:val="28"/>
        </w:rPr>
      </w:pPr>
    </w:p>
    <w:p w:rsidR="00E6498B" w:rsidRPr="00E6498B" w:rsidRDefault="00E6498B" w:rsidP="00E6498B">
      <w:pPr>
        <w:pStyle w:val="ConsPlusTitle"/>
        <w:jc w:val="center"/>
        <w:rPr>
          <w:rFonts w:ascii="Times New Roman" w:hAnsi="Times New Roman" w:cs="Times New Roman"/>
          <w:sz w:val="28"/>
          <w:szCs w:val="28"/>
        </w:rPr>
      </w:pPr>
      <w:r w:rsidRPr="00E6498B">
        <w:rPr>
          <w:rFonts w:ascii="Times New Roman" w:hAnsi="Times New Roman" w:cs="Times New Roman"/>
          <w:sz w:val="28"/>
          <w:szCs w:val="28"/>
        </w:rPr>
        <w:t xml:space="preserve">Об утверждении муниципальной программы Черемисиновского района Курской области «Комплексное развитие сельских территорий Черемисиновского района Курской области» </w:t>
      </w:r>
    </w:p>
    <w:p w:rsidR="00E6498B" w:rsidRPr="00E6498B" w:rsidRDefault="00E6498B" w:rsidP="00E6498B">
      <w:pPr>
        <w:pStyle w:val="ConsPlusTitle"/>
        <w:jc w:val="center"/>
        <w:rPr>
          <w:rFonts w:ascii="Times New Roman" w:hAnsi="Times New Roman" w:cs="Times New Roman"/>
          <w:sz w:val="28"/>
          <w:szCs w:val="28"/>
        </w:rPr>
      </w:pPr>
      <w:r w:rsidRPr="00E6498B">
        <w:rPr>
          <w:rFonts w:ascii="Times New Roman" w:hAnsi="Times New Roman" w:cs="Times New Roman"/>
          <w:sz w:val="28"/>
          <w:szCs w:val="28"/>
        </w:rPr>
        <w:t xml:space="preserve"> </w:t>
      </w:r>
    </w:p>
    <w:p w:rsidR="00E6498B" w:rsidRPr="00E6498B" w:rsidRDefault="00E6498B" w:rsidP="00E6498B">
      <w:pPr>
        <w:autoSpaceDE w:val="0"/>
        <w:autoSpaceDN w:val="0"/>
        <w:adjustRightInd w:val="0"/>
        <w:spacing w:after="0" w:line="240" w:lineRule="auto"/>
        <w:ind w:firstLine="709"/>
        <w:jc w:val="both"/>
        <w:rPr>
          <w:rFonts w:ascii="Times New Roman" w:hAnsi="Times New Roman" w:cs="Times New Roman"/>
          <w:sz w:val="28"/>
          <w:szCs w:val="28"/>
        </w:rPr>
      </w:pPr>
      <w:r w:rsidRPr="00E6498B">
        <w:rPr>
          <w:rFonts w:ascii="Times New Roman" w:hAnsi="Times New Roman" w:cs="Times New Roman"/>
          <w:sz w:val="28"/>
          <w:szCs w:val="28"/>
        </w:rPr>
        <w:t xml:space="preserve">В соответствии со </w:t>
      </w:r>
      <w:hyperlink r:id="rId8" w:history="1">
        <w:r w:rsidRPr="00E6498B">
          <w:rPr>
            <w:rFonts w:ascii="Times New Roman" w:hAnsi="Times New Roman" w:cs="Times New Roman"/>
            <w:sz w:val="28"/>
            <w:szCs w:val="28"/>
          </w:rPr>
          <w:t>статьей 179</w:t>
        </w:r>
      </w:hyperlink>
      <w:r w:rsidRPr="00E6498B">
        <w:rPr>
          <w:rFonts w:ascii="Times New Roman" w:hAnsi="Times New Roman" w:cs="Times New Roman"/>
          <w:sz w:val="28"/>
          <w:szCs w:val="28"/>
        </w:rPr>
        <w:t xml:space="preserve"> Бюджетного кодекса Российской Федерации Администрация Черемисиновского района Курской области ПОСТАНОВЛЯЕТ:</w:t>
      </w:r>
    </w:p>
    <w:p w:rsidR="00E6498B" w:rsidRPr="00E6498B" w:rsidRDefault="00E6498B" w:rsidP="00E6498B">
      <w:pPr>
        <w:autoSpaceDE w:val="0"/>
        <w:autoSpaceDN w:val="0"/>
        <w:adjustRightInd w:val="0"/>
        <w:spacing w:after="0" w:line="240" w:lineRule="auto"/>
        <w:ind w:firstLine="709"/>
        <w:jc w:val="both"/>
        <w:rPr>
          <w:rFonts w:ascii="Times New Roman" w:hAnsi="Times New Roman" w:cs="Times New Roman"/>
          <w:sz w:val="28"/>
          <w:szCs w:val="28"/>
        </w:rPr>
      </w:pPr>
      <w:r w:rsidRPr="00E6498B">
        <w:rPr>
          <w:rFonts w:ascii="Times New Roman" w:hAnsi="Times New Roman" w:cs="Times New Roman"/>
          <w:sz w:val="28"/>
          <w:szCs w:val="28"/>
        </w:rPr>
        <w:t xml:space="preserve">1. Утвердить прилагаемую муниципальную </w:t>
      </w:r>
      <w:hyperlink r:id="rId9" w:history="1">
        <w:r w:rsidRPr="00E6498B">
          <w:rPr>
            <w:rFonts w:ascii="Times New Roman" w:hAnsi="Times New Roman" w:cs="Times New Roman"/>
            <w:sz w:val="28"/>
            <w:szCs w:val="28"/>
          </w:rPr>
          <w:t>программу</w:t>
        </w:r>
      </w:hyperlink>
      <w:r w:rsidRPr="00E6498B">
        <w:rPr>
          <w:rFonts w:ascii="Times New Roman" w:hAnsi="Times New Roman" w:cs="Times New Roman"/>
          <w:sz w:val="28"/>
          <w:szCs w:val="28"/>
        </w:rPr>
        <w:t xml:space="preserve"> Черемисиновского района Курской области «Комплексное развитие сельских территорий Черемисиновского района Курской области».</w:t>
      </w:r>
    </w:p>
    <w:p w:rsidR="00E6498B" w:rsidRPr="00E6498B" w:rsidRDefault="00E6498B" w:rsidP="00E6498B">
      <w:pPr>
        <w:tabs>
          <w:tab w:val="left" w:pos="0"/>
        </w:tabs>
        <w:spacing w:after="0" w:line="240" w:lineRule="auto"/>
        <w:ind w:right="-1" w:firstLine="709"/>
        <w:jc w:val="both"/>
        <w:rPr>
          <w:rFonts w:ascii="Times New Roman" w:hAnsi="Times New Roman" w:cs="Times New Roman"/>
          <w:sz w:val="28"/>
          <w:szCs w:val="28"/>
        </w:rPr>
      </w:pPr>
      <w:r w:rsidRPr="00E6498B">
        <w:rPr>
          <w:rFonts w:ascii="Times New Roman" w:hAnsi="Times New Roman" w:cs="Times New Roman"/>
          <w:sz w:val="28"/>
          <w:szCs w:val="28"/>
        </w:rPr>
        <w:t>2. Отделу по информационным технологиям, государственным и муниципальным услугам Администрации Черемисиновского района Курской области (</w:t>
      </w:r>
      <w:proofErr w:type="spellStart"/>
      <w:r w:rsidRPr="00E6498B">
        <w:rPr>
          <w:rFonts w:ascii="Times New Roman" w:hAnsi="Times New Roman" w:cs="Times New Roman"/>
          <w:sz w:val="28"/>
          <w:szCs w:val="28"/>
        </w:rPr>
        <w:t>А.А.Хрипков</w:t>
      </w:r>
      <w:proofErr w:type="spellEnd"/>
      <w:r w:rsidRPr="00E6498B">
        <w:rPr>
          <w:rFonts w:ascii="Times New Roman" w:hAnsi="Times New Roman" w:cs="Times New Roman"/>
          <w:sz w:val="28"/>
          <w:szCs w:val="28"/>
        </w:rPr>
        <w:t>) обеспечить размещение муниципальной программы Черемисиновского района Курской области «Комплексное развитие сельских территорий Черемисиновского района Курской области»  в сети Интернет на официальном сайте муниципального образования «Черемисиновский район» Курской области.</w:t>
      </w:r>
    </w:p>
    <w:p w:rsidR="00E6498B" w:rsidRPr="00E6498B" w:rsidRDefault="00E6498B" w:rsidP="00E6498B">
      <w:pPr>
        <w:autoSpaceDE w:val="0"/>
        <w:autoSpaceDN w:val="0"/>
        <w:adjustRightInd w:val="0"/>
        <w:spacing w:after="0" w:line="240" w:lineRule="auto"/>
        <w:ind w:firstLine="709"/>
        <w:jc w:val="both"/>
        <w:rPr>
          <w:rFonts w:ascii="Times New Roman" w:hAnsi="Times New Roman" w:cs="Times New Roman"/>
          <w:sz w:val="28"/>
          <w:szCs w:val="28"/>
        </w:rPr>
      </w:pPr>
      <w:bookmarkStart w:id="0" w:name="Par5"/>
      <w:bookmarkEnd w:id="0"/>
      <w:r w:rsidRPr="00E6498B">
        <w:rPr>
          <w:rFonts w:ascii="Times New Roman" w:hAnsi="Times New Roman" w:cs="Times New Roman"/>
          <w:sz w:val="28"/>
          <w:szCs w:val="28"/>
        </w:rPr>
        <w:t xml:space="preserve">3. Признать утратившими силу: </w:t>
      </w:r>
    </w:p>
    <w:p w:rsidR="00E6498B" w:rsidRPr="00E6498B" w:rsidRDefault="00E6498B" w:rsidP="00E6498B">
      <w:pPr>
        <w:autoSpaceDE w:val="0"/>
        <w:autoSpaceDN w:val="0"/>
        <w:adjustRightInd w:val="0"/>
        <w:spacing w:after="0" w:line="240" w:lineRule="auto"/>
        <w:ind w:firstLine="709"/>
        <w:jc w:val="both"/>
        <w:rPr>
          <w:rFonts w:ascii="Times New Roman" w:hAnsi="Times New Roman" w:cs="Times New Roman"/>
          <w:sz w:val="28"/>
          <w:szCs w:val="28"/>
        </w:rPr>
      </w:pPr>
      <w:r w:rsidRPr="00E6498B">
        <w:rPr>
          <w:rFonts w:ascii="Times New Roman" w:hAnsi="Times New Roman" w:cs="Times New Roman"/>
          <w:sz w:val="28"/>
          <w:szCs w:val="28"/>
        </w:rPr>
        <w:t>- постановление Администрации Черемисиновского района от 25.09.2019 №546 «О внесении изменений в муниципальную программу Черемисиновского района Курской области «Социальное развитие села в Черемисиновском районе Курской области»;</w:t>
      </w:r>
    </w:p>
    <w:p w:rsidR="00E6498B" w:rsidRPr="00E6498B" w:rsidRDefault="00E6498B" w:rsidP="00E6498B">
      <w:pPr>
        <w:autoSpaceDE w:val="0"/>
        <w:autoSpaceDN w:val="0"/>
        <w:adjustRightInd w:val="0"/>
        <w:spacing w:after="0" w:line="240" w:lineRule="auto"/>
        <w:ind w:firstLine="709"/>
        <w:jc w:val="both"/>
        <w:rPr>
          <w:rFonts w:ascii="Times New Roman" w:hAnsi="Times New Roman" w:cs="Times New Roman"/>
          <w:sz w:val="28"/>
          <w:szCs w:val="28"/>
        </w:rPr>
      </w:pPr>
      <w:r w:rsidRPr="00E6498B">
        <w:rPr>
          <w:rFonts w:ascii="Times New Roman" w:hAnsi="Times New Roman" w:cs="Times New Roman"/>
          <w:sz w:val="28"/>
          <w:szCs w:val="28"/>
        </w:rPr>
        <w:t>- постановление Администрации Черемисиновского района от 10.06.2019 №362 «Об утверждении новой редакции муниципальной программы Черемисиновского района Курской области «Социальное развитие села в Черемисиновском районе Курской области»;</w:t>
      </w:r>
    </w:p>
    <w:p w:rsidR="00E6498B" w:rsidRPr="00E6498B" w:rsidRDefault="00E6498B" w:rsidP="00E6498B">
      <w:pPr>
        <w:autoSpaceDE w:val="0"/>
        <w:autoSpaceDN w:val="0"/>
        <w:adjustRightInd w:val="0"/>
        <w:spacing w:after="0" w:line="240" w:lineRule="auto"/>
        <w:ind w:firstLine="709"/>
        <w:jc w:val="both"/>
        <w:rPr>
          <w:rFonts w:ascii="Times New Roman" w:hAnsi="Times New Roman" w:cs="Times New Roman"/>
          <w:sz w:val="28"/>
          <w:szCs w:val="28"/>
        </w:rPr>
      </w:pPr>
      <w:r w:rsidRPr="00E6498B">
        <w:rPr>
          <w:rFonts w:ascii="Times New Roman" w:hAnsi="Times New Roman" w:cs="Times New Roman"/>
          <w:sz w:val="28"/>
          <w:szCs w:val="28"/>
        </w:rPr>
        <w:t>- постановление Администрации Черемисиновского района от 28.09.2018 №507 «О внесении изменений в муниципальную программу Черемисиновского района Курской области «Социальное развитие села в Черемисиновском районе Курской области»;</w:t>
      </w:r>
    </w:p>
    <w:p w:rsidR="00E6498B" w:rsidRPr="00E6498B" w:rsidRDefault="00E6498B" w:rsidP="00E6498B">
      <w:pPr>
        <w:autoSpaceDE w:val="0"/>
        <w:autoSpaceDN w:val="0"/>
        <w:adjustRightInd w:val="0"/>
        <w:spacing w:after="0" w:line="240" w:lineRule="auto"/>
        <w:ind w:firstLine="709"/>
        <w:jc w:val="both"/>
        <w:rPr>
          <w:rFonts w:ascii="Times New Roman" w:hAnsi="Times New Roman" w:cs="Times New Roman"/>
          <w:sz w:val="28"/>
          <w:szCs w:val="28"/>
        </w:rPr>
      </w:pPr>
      <w:r w:rsidRPr="00E6498B">
        <w:rPr>
          <w:rFonts w:ascii="Times New Roman" w:hAnsi="Times New Roman" w:cs="Times New Roman"/>
          <w:sz w:val="28"/>
          <w:szCs w:val="28"/>
        </w:rPr>
        <w:t>- постановление Администрации Черемисиновского района от 14.07.2017 №293 «О внесении изменений в муниципальную программу Черемисиновского района Курской области «Социальное развитие села в Черемисиновском районе Курской области»;</w:t>
      </w:r>
    </w:p>
    <w:p w:rsidR="00E6498B" w:rsidRPr="00E6498B" w:rsidRDefault="00E6498B" w:rsidP="00E6498B">
      <w:pPr>
        <w:autoSpaceDE w:val="0"/>
        <w:autoSpaceDN w:val="0"/>
        <w:adjustRightInd w:val="0"/>
        <w:spacing w:after="0" w:line="240" w:lineRule="auto"/>
        <w:ind w:firstLine="709"/>
        <w:jc w:val="both"/>
        <w:rPr>
          <w:rFonts w:ascii="Times New Roman" w:hAnsi="Times New Roman" w:cs="Times New Roman"/>
          <w:sz w:val="28"/>
          <w:szCs w:val="28"/>
        </w:rPr>
      </w:pPr>
      <w:r w:rsidRPr="00E6498B">
        <w:rPr>
          <w:rFonts w:ascii="Times New Roman" w:hAnsi="Times New Roman" w:cs="Times New Roman"/>
          <w:sz w:val="28"/>
          <w:szCs w:val="28"/>
        </w:rPr>
        <w:t xml:space="preserve">- постановление Администрации Черемисиновского района от 22.11.2016 №517 «О внесении изменений в муниципальную программу </w:t>
      </w:r>
      <w:r w:rsidRPr="00E6498B">
        <w:rPr>
          <w:rFonts w:ascii="Times New Roman" w:hAnsi="Times New Roman" w:cs="Times New Roman"/>
          <w:sz w:val="28"/>
          <w:szCs w:val="28"/>
        </w:rPr>
        <w:lastRenderedPageBreak/>
        <w:t>Черемисиновского района Курской области «Социальное развитие села в Черемисиновском районе Курской области»;</w:t>
      </w:r>
    </w:p>
    <w:p w:rsidR="00E6498B" w:rsidRPr="00E6498B" w:rsidRDefault="00E6498B" w:rsidP="00E6498B">
      <w:pPr>
        <w:autoSpaceDE w:val="0"/>
        <w:autoSpaceDN w:val="0"/>
        <w:adjustRightInd w:val="0"/>
        <w:spacing w:after="0" w:line="240" w:lineRule="auto"/>
        <w:ind w:firstLine="709"/>
        <w:jc w:val="both"/>
        <w:rPr>
          <w:rFonts w:ascii="Times New Roman" w:hAnsi="Times New Roman" w:cs="Times New Roman"/>
          <w:sz w:val="28"/>
          <w:szCs w:val="28"/>
        </w:rPr>
      </w:pPr>
      <w:r w:rsidRPr="00E6498B">
        <w:rPr>
          <w:rFonts w:ascii="Times New Roman" w:hAnsi="Times New Roman" w:cs="Times New Roman"/>
          <w:sz w:val="28"/>
          <w:szCs w:val="28"/>
        </w:rPr>
        <w:t>- постановление Администрации Черемисиновского района от 26.09.2016 №405 «О внесении изменений в муниципальную программу Черемисиновского района Курской области «Социальное развитие села в Черемисиновском районе Курской области»;</w:t>
      </w:r>
    </w:p>
    <w:p w:rsidR="00E6498B" w:rsidRPr="00E6498B" w:rsidRDefault="00E6498B" w:rsidP="00E6498B">
      <w:pPr>
        <w:autoSpaceDE w:val="0"/>
        <w:autoSpaceDN w:val="0"/>
        <w:adjustRightInd w:val="0"/>
        <w:spacing w:after="0" w:line="240" w:lineRule="auto"/>
        <w:ind w:firstLine="709"/>
        <w:jc w:val="both"/>
        <w:rPr>
          <w:rFonts w:ascii="Times New Roman" w:hAnsi="Times New Roman" w:cs="Times New Roman"/>
          <w:sz w:val="28"/>
          <w:szCs w:val="28"/>
        </w:rPr>
      </w:pPr>
      <w:r w:rsidRPr="00E6498B">
        <w:rPr>
          <w:rFonts w:ascii="Times New Roman" w:hAnsi="Times New Roman" w:cs="Times New Roman"/>
          <w:sz w:val="28"/>
          <w:szCs w:val="28"/>
        </w:rPr>
        <w:t>- постановление Администрации Черемисиновского района от 27.06.2016 №297 «О внесении изменений в муниципальную программу Черемисиновского района Курской области «Социальное развитие села в Черемисиновском районе Курской области»;</w:t>
      </w:r>
    </w:p>
    <w:p w:rsidR="00E6498B" w:rsidRPr="00E6498B" w:rsidRDefault="00E6498B" w:rsidP="00E6498B">
      <w:pPr>
        <w:autoSpaceDE w:val="0"/>
        <w:autoSpaceDN w:val="0"/>
        <w:adjustRightInd w:val="0"/>
        <w:spacing w:after="0" w:line="240" w:lineRule="auto"/>
        <w:ind w:firstLine="709"/>
        <w:jc w:val="both"/>
        <w:rPr>
          <w:rFonts w:ascii="Times New Roman" w:hAnsi="Times New Roman" w:cs="Times New Roman"/>
          <w:sz w:val="28"/>
          <w:szCs w:val="28"/>
        </w:rPr>
      </w:pPr>
      <w:r w:rsidRPr="00E6498B">
        <w:rPr>
          <w:rFonts w:ascii="Times New Roman" w:hAnsi="Times New Roman" w:cs="Times New Roman"/>
          <w:sz w:val="28"/>
          <w:szCs w:val="28"/>
        </w:rPr>
        <w:t>- постановление Администрации Черемисиновского района от 05.05.2016 №203 «О внесении изменений в муниципальную программу Черемисиновского района Курской области «Социальное развитие села в Черемисиновском районе Курской области»;</w:t>
      </w:r>
    </w:p>
    <w:p w:rsidR="00E6498B" w:rsidRPr="00E6498B" w:rsidRDefault="00E6498B" w:rsidP="00E6498B">
      <w:pPr>
        <w:autoSpaceDE w:val="0"/>
        <w:autoSpaceDN w:val="0"/>
        <w:adjustRightInd w:val="0"/>
        <w:spacing w:after="0" w:line="240" w:lineRule="auto"/>
        <w:ind w:firstLine="709"/>
        <w:jc w:val="both"/>
        <w:rPr>
          <w:rFonts w:ascii="Times New Roman" w:hAnsi="Times New Roman" w:cs="Times New Roman"/>
          <w:sz w:val="28"/>
          <w:szCs w:val="28"/>
        </w:rPr>
      </w:pPr>
      <w:r w:rsidRPr="00E6498B">
        <w:rPr>
          <w:rFonts w:ascii="Times New Roman" w:hAnsi="Times New Roman" w:cs="Times New Roman"/>
          <w:sz w:val="28"/>
          <w:szCs w:val="28"/>
        </w:rPr>
        <w:t>- постановление Администрации Черемисиновского района от 28.04.2016 №195 «О внесении изменений в муниципальную программу Черемисиновского района Курской области «Социальное развитие села в Черемисиновском районе Курской области»;</w:t>
      </w:r>
    </w:p>
    <w:p w:rsidR="00E6498B" w:rsidRPr="00E6498B" w:rsidRDefault="00E6498B" w:rsidP="00E6498B">
      <w:pPr>
        <w:autoSpaceDE w:val="0"/>
        <w:autoSpaceDN w:val="0"/>
        <w:adjustRightInd w:val="0"/>
        <w:spacing w:after="0" w:line="240" w:lineRule="auto"/>
        <w:ind w:firstLine="709"/>
        <w:jc w:val="both"/>
        <w:rPr>
          <w:rFonts w:ascii="Times New Roman" w:hAnsi="Times New Roman" w:cs="Times New Roman"/>
          <w:sz w:val="28"/>
          <w:szCs w:val="28"/>
        </w:rPr>
      </w:pPr>
      <w:r w:rsidRPr="00E6498B">
        <w:rPr>
          <w:rFonts w:ascii="Times New Roman" w:hAnsi="Times New Roman" w:cs="Times New Roman"/>
          <w:sz w:val="28"/>
          <w:szCs w:val="28"/>
        </w:rPr>
        <w:t>- постановление Администрации Черемисиновского района от 31.03.2016 №141 «О внесении изменений в муниципальную программу Черемисиновского района Курской области «Социальное развитие села в Черемисиновском районе Курской области»;</w:t>
      </w:r>
    </w:p>
    <w:p w:rsidR="00E6498B" w:rsidRPr="00E6498B" w:rsidRDefault="00E6498B" w:rsidP="00E6498B">
      <w:pPr>
        <w:autoSpaceDE w:val="0"/>
        <w:autoSpaceDN w:val="0"/>
        <w:adjustRightInd w:val="0"/>
        <w:spacing w:after="0" w:line="240" w:lineRule="auto"/>
        <w:ind w:firstLine="709"/>
        <w:jc w:val="both"/>
        <w:rPr>
          <w:rFonts w:ascii="Times New Roman" w:hAnsi="Times New Roman" w:cs="Times New Roman"/>
          <w:sz w:val="28"/>
          <w:szCs w:val="28"/>
        </w:rPr>
      </w:pPr>
      <w:r w:rsidRPr="00E6498B">
        <w:rPr>
          <w:rFonts w:ascii="Times New Roman" w:hAnsi="Times New Roman" w:cs="Times New Roman"/>
          <w:sz w:val="28"/>
          <w:szCs w:val="28"/>
        </w:rPr>
        <w:t>- постановление Администрации Черемисиновского района от 24.11.2015 №572 «Об утверждении муниципальной программы Черемисиновского района Курской области «Социальное развитие села в Черемисиновском районе Курской области».</w:t>
      </w:r>
    </w:p>
    <w:p w:rsidR="00E6498B" w:rsidRPr="00E6498B" w:rsidRDefault="00E6498B" w:rsidP="00E6498B">
      <w:pPr>
        <w:autoSpaceDE w:val="0"/>
        <w:autoSpaceDN w:val="0"/>
        <w:adjustRightInd w:val="0"/>
        <w:spacing w:after="0" w:line="240" w:lineRule="auto"/>
        <w:ind w:firstLine="709"/>
        <w:jc w:val="both"/>
        <w:rPr>
          <w:rFonts w:ascii="Times New Roman" w:hAnsi="Times New Roman" w:cs="Times New Roman"/>
          <w:sz w:val="28"/>
          <w:szCs w:val="28"/>
        </w:rPr>
      </w:pPr>
      <w:r w:rsidRPr="00E6498B">
        <w:rPr>
          <w:rFonts w:ascii="Times New Roman" w:hAnsi="Times New Roman" w:cs="Times New Roman"/>
          <w:sz w:val="28"/>
          <w:szCs w:val="28"/>
        </w:rPr>
        <w:t>4.</w:t>
      </w:r>
      <w:proofErr w:type="gramStart"/>
      <w:r w:rsidRPr="00E6498B">
        <w:rPr>
          <w:rFonts w:ascii="Times New Roman" w:hAnsi="Times New Roman" w:cs="Times New Roman"/>
          <w:sz w:val="28"/>
          <w:szCs w:val="28"/>
        </w:rPr>
        <w:t>Контроль за</w:t>
      </w:r>
      <w:proofErr w:type="gramEnd"/>
      <w:r w:rsidRPr="00E6498B">
        <w:rPr>
          <w:rFonts w:ascii="Times New Roman" w:hAnsi="Times New Roman" w:cs="Times New Roman"/>
          <w:sz w:val="28"/>
          <w:szCs w:val="28"/>
        </w:rPr>
        <w:t xml:space="preserve"> исполнением постановления возложить на первого заместителя Главы Черемисиновского района, начальника управления аграрной политики  Головина Н.П.</w:t>
      </w:r>
    </w:p>
    <w:p w:rsidR="00E6498B" w:rsidRPr="00E6498B" w:rsidRDefault="00E6498B" w:rsidP="00E6498B">
      <w:pPr>
        <w:autoSpaceDE w:val="0"/>
        <w:autoSpaceDN w:val="0"/>
        <w:adjustRightInd w:val="0"/>
        <w:spacing w:after="0" w:line="240" w:lineRule="auto"/>
        <w:ind w:firstLine="709"/>
        <w:jc w:val="both"/>
        <w:rPr>
          <w:rFonts w:ascii="Times New Roman" w:hAnsi="Times New Roman" w:cs="Times New Roman"/>
          <w:sz w:val="28"/>
          <w:szCs w:val="28"/>
        </w:rPr>
      </w:pPr>
      <w:r w:rsidRPr="00E6498B">
        <w:rPr>
          <w:rFonts w:ascii="Times New Roman" w:hAnsi="Times New Roman" w:cs="Times New Roman"/>
          <w:sz w:val="28"/>
          <w:szCs w:val="28"/>
        </w:rPr>
        <w:t>5.Постановление вступает в силу с 1 января 2020 года.</w:t>
      </w:r>
    </w:p>
    <w:p w:rsidR="00E6498B" w:rsidRPr="00E6498B" w:rsidRDefault="00E6498B" w:rsidP="00E6498B">
      <w:pPr>
        <w:pStyle w:val="ConsPlusNormal"/>
        <w:jc w:val="both"/>
        <w:rPr>
          <w:rFonts w:ascii="Times New Roman" w:hAnsi="Times New Roman" w:cs="Times New Roman"/>
          <w:sz w:val="28"/>
          <w:szCs w:val="28"/>
        </w:rPr>
      </w:pPr>
    </w:p>
    <w:p w:rsidR="00E6498B" w:rsidRPr="00E6498B" w:rsidRDefault="00E6498B" w:rsidP="00E6498B">
      <w:pPr>
        <w:pStyle w:val="ConsPlusNormal"/>
        <w:jc w:val="both"/>
        <w:rPr>
          <w:rFonts w:ascii="Times New Roman" w:hAnsi="Times New Roman" w:cs="Times New Roman"/>
          <w:sz w:val="28"/>
          <w:szCs w:val="28"/>
        </w:rPr>
      </w:pPr>
    </w:p>
    <w:p w:rsidR="00E6498B" w:rsidRPr="00E6498B" w:rsidRDefault="00E6498B" w:rsidP="00E6498B">
      <w:pPr>
        <w:pStyle w:val="ConsPlusNormal"/>
        <w:jc w:val="both"/>
        <w:rPr>
          <w:rFonts w:ascii="Times New Roman" w:hAnsi="Times New Roman" w:cs="Times New Roman"/>
          <w:sz w:val="28"/>
          <w:szCs w:val="28"/>
        </w:rPr>
      </w:pPr>
      <w:r w:rsidRPr="00E6498B">
        <w:rPr>
          <w:rFonts w:ascii="Times New Roman" w:hAnsi="Times New Roman" w:cs="Times New Roman"/>
          <w:sz w:val="28"/>
          <w:szCs w:val="28"/>
        </w:rPr>
        <w:t>Глава Черемисиновского района                                                М.Н.Игнатов</w:t>
      </w:r>
    </w:p>
    <w:p w:rsidR="00E6498B" w:rsidRPr="00E6498B" w:rsidRDefault="00E6498B" w:rsidP="00E6498B">
      <w:pPr>
        <w:pStyle w:val="ConsPlusNormal"/>
        <w:jc w:val="both"/>
        <w:rPr>
          <w:rFonts w:ascii="Times New Roman" w:hAnsi="Times New Roman" w:cs="Times New Roman"/>
          <w:sz w:val="28"/>
          <w:szCs w:val="28"/>
        </w:rPr>
      </w:pPr>
    </w:p>
    <w:p w:rsidR="00E6498B" w:rsidRDefault="00E6498B" w:rsidP="00E6498B">
      <w:pPr>
        <w:pStyle w:val="ConsPlusNormal"/>
        <w:jc w:val="both"/>
        <w:rPr>
          <w:rFonts w:ascii="Times New Roman" w:hAnsi="Times New Roman" w:cs="Times New Roman"/>
          <w:sz w:val="28"/>
          <w:szCs w:val="28"/>
        </w:rPr>
      </w:pPr>
    </w:p>
    <w:p w:rsidR="00E6498B" w:rsidRDefault="00E6498B" w:rsidP="00E6498B">
      <w:pPr>
        <w:pStyle w:val="ConsPlusNormal"/>
        <w:jc w:val="both"/>
        <w:rPr>
          <w:rFonts w:ascii="Times New Roman" w:hAnsi="Times New Roman" w:cs="Times New Roman"/>
          <w:sz w:val="28"/>
          <w:szCs w:val="28"/>
        </w:rPr>
      </w:pPr>
    </w:p>
    <w:p w:rsidR="00E6498B" w:rsidRDefault="00E6498B" w:rsidP="00E6498B">
      <w:pPr>
        <w:pStyle w:val="ConsPlusNormal"/>
        <w:jc w:val="both"/>
        <w:rPr>
          <w:rFonts w:ascii="Times New Roman" w:hAnsi="Times New Roman" w:cs="Times New Roman"/>
          <w:sz w:val="28"/>
          <w:szCs w:val="28"/>
        </w:rPr>
      </w:pPr>
    </w:p>
    <w:p w:rsidR="00E6498B" w:rsidRDefault="00E6498B">
      <w:pPr>
        <w:pStyle w:val="ConsPlusNormal"/>
        <w:jc w:val="right"/>
        <w:outlineLvl w:val="0"/>
        <w:rPr>
          <w:rFonts w:ascii="Times New Roman" w:hAnsi="Times New Roman" w:cs="Times New Roman"/>
          <w:sz w:val="28"/>
          <w:szCs w:val="28"/>
        </w:rPr>
      </w:pPr>
    </w:p>
    <w:p w:rsidR="00E6498B" w:rsidRDefault="00E6498B">
      <w:pPr>
        <w:pStyle w:val="ConsPlusNormal"/>
        <w:jc w:val="right"/>
        <w:outlineLvl w:val="0"/>
        <w:rPr>
          <w:rFonts w:ascii="Times New Roman" w:hAnsi="Times New Roman" w:cs="Times New Roman"/>
          <w:sz w:val="28"/>
          <w:szCs w:val="28"/>
        </w:rPr>
      </w:pPr>
    </w:p>
    <w:p w:rsidR="00E6498B" w:rsidRDefault="00E6498B">
      <w:pPr>
        <w:pStyle w:val="ConsPlusNormal"/>
        <w:jc w:val="right"/>
        <w:outlineLvl w:val="0"/>
        <w:rPr>
          <w:rFonts w:ascii="Times New Roman" w:hAnsi="Times New Roman" w:cs="Times New Roman"/>
          <w:sz w:val="28"/>
          <w:szCs w:val="28"/>
        </w:rPr>
      </w:pPr>
    </w:p>
    <w:p w:rsidR="00E6498B" w:rsidRDefault="00E6498B">
      <w:pPr>
        <w:pStyle w:val="ConsPlusNormal"/>
        <w:jc w:val="right"/>
        <w:outlineLvl w:val="0"/>
        <w:rPr>
          <w:rFonts w:ascii="Times New Roman" w:hAnsi="Times New Roman" w:cs="Times New Roman"/>
          <w:sz w:val="28"/>
          <w:szCs w:val="28"/>
        </w:rPr>
      </w:pPr>
    </w:p>
    <w:p w:rsidR="00E6498B" w:rsidRDefault="00E6498B">
      <w:pPr>
        <w:pStyle w:val="ConsPlusNormal"/>
        <w:jc w:val="right"/>
        <w:outlineLvl w:val="0"/>
        <w:rPr>
          <w:rFonts w:ascii="Times New Roman" w:hAnsi="Times New Roman" w:cs="Times New Roman"/>
          <w:sz w:val="28"/>
          <w:szCs w:val="28"/>
        </w:rPr>
      </w:pPr>
    </w:p>
    <w:p w:rsidR="00E6498B" w:rsidRDefault="00E6498B">
      <w:pPr>
        <w:pStyle w:val="ConsPlusNormal"/>
        <w:jc w:val="right"/>
        <w:outlineLvl w:val="0"/>
        <w:rPr>
          <w:rFonts w:ascii="Times New Roman" w:hAnsi="Times New Roman" w:cs="Times New Roman"/>
          <w:sz w:val="28"/>
          <w:szCs w:val="28"/>
        </w:rPr>
      </w:pPr>
    </w:p>
    <w:p w:rsidR="00E6498B" w:rsidRDefault="00E6498B">
      <w:pPr>
        <w:pStyle w:val="ConsPlusNormal"/>
        <w:jc w:val="right"/>
        <w:outlineLvl w:val="0"/>
        <w:rPr>
          <w:rFonts w:ascii="Times New Roman" w:hAnsi="Times New Roman" w:cs="Times New Roman"/>
          <w:sz w:val="28"/>
          <w:szCs w:val="28"/>
        </w:rPr>
      </w:pPr>
    </w:p>
    <w:p w:rsidR="00451318" w:rsidRDefault="00451318">
      <w:pPr>
        <w:pStyle w:val="ConsPlusNormal"/>
        <w:jc w:val="right"/>
        <w:outlineLvl w:val="0"/>
        <w:rPr>
          <w:rFonts w:ascii="Times New Roman" w:hAnsi="Times New Roman" w:cs="Times New Roman"/>
          <w:sz w:val="28"/>
          <w:szCs w:val="28"/>
        </w:rPr>
      </w:pPr>
      <w:r>
        <w:rPr>
          <w:rFonts w:ascii="Times New Roman" w:hAnsi="Times New Roman" w:cs="Times New Roman"/>
          <w:sz w:val="28"/>
          <w:szCs w:val="28"/>
        </w:rPr>
        <w:lastRenderedPageBreak/>
        <w:t>Утверждена</w:t>
      </w:r>
    </w:p>
    <w:p w:rsidR="00451318" w:rsidRDefault="00451318">
      <w:pPr>
        <w:pStyle w:val="ConsPlusNormal"/>
        <w:jc w:val="right"/>
        <w:rPr>
          <w:rFonts w:ascii="Times New Roman" w:hAnsi="Times New Roman" w:cs="Times New Roman"/>
          <w:sz w:val="28"/>
          <w:szCs w:val="28"/>
        </w:rPr>
      </w:pPr>
      <w:r>
        <w:rPr>
          <w:rFonts w:ascii="Times New Roman" w:hAnsi="Times New Roman" w:cs="Times New Roman"/>
          <w:sz w:val="28"/>
          <w:szCs w:val="28"/>
        </w:rPr>
        <w:t>постановлением</w:t>
      </w:r>
    </w:p>
    <w:p w:rsidR="00572AC6" w:rsidRDefault="00451318">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Администрации </w:t>
      </w:r>
      <w:r w:rsidR="00572AC6">
        <w:rPr>
          <w:rFonts w:ascii="Times New Roman" w:hAnsi="Times New Roman" w:cs="Times New Roman"/>
          <w:sz w:val="28"/>
          <w:szCs w:val="28"/>
        </w:rPr>
        <w:t>Черемисиновского района</w:t>
      </w:r>
    </w:p>
    <w:p w:rsidR="00451318" w:rsidRDefault="00451318">
      <w:pPr>
        <w:pStyle w:val="ConsPlusNormal"/>
        <w:jc w:val="right"/>
        <w:rPr>
          <w:rFonts w:ascii="Times New Roman" w:hAnsi="Times New Roman" w:cs="Times New Roman"/>
          <w:sz w:val="28"/>
          <w:szCs w:val="28"/>
        </w:rPr>
      </w:pPr>
      <w:r>
        <w:rPr>
          <w:rFonts w:ascii="Times New Roman" w:hAnsi="Times New Roman" w:cs="Times New Roman"/>
          <w:sz w:val="28"/>
          <w:szCs w:val="28"/>
        </w:rPr>
        <w:t>Курской области</w:t>
      </w:r>
    </w:p>
    <w:p w:rsidR="00451318" w:rsidRDefault="00451318">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от </w:t>
      </w:r>
      <w:r w:rsidR="00AD5EF4">
        <w:rPr>
          <w:rFonts w:ascii="Times New Roman" w:hAnsi="Times New Roman" w:cs="Times New Roman"/>
          <w:sz w:val="28"/>
          <w:szCs w:val="28"/>
        </w:rPr>
        <w:t>08.11.2019</w:t>
      </w:r>
      <w:r>
        <w:rPr>
          <w:rFonts w:ascii="Times New Roman" w:hAnsi="Times New Roman" w:cs="Times New Roman"/>
          <w:sz w:val="28"/>
          <w:szCs w:val="28"/>
        </w:rPr>
        <w:t xml:space="preserve"> г. №</w:t>
      </w:r>
      <w:r w:rsidR="00AD5EF4">
        <w:rPr>
          <w:rFonts w:ascii="Times New Roman" w:hAnsi="Times New Roman" w:cs="Times New Roman"/>
          <w:sz w:val="28"/>
          <w:szCs w:val="28"/>
        </w:rPr>
        <w:t xml:space="preserve"> 645</w:t>
      </w:r>
    </w:p>
    <w:p w:rsidR="00451318" w:rsidRDefault="00451318">
      <w:pPr>
        <w:pStyle w:val="ConsPlusNormal"/>
        <w:jc w:val="center"/>
        <w:rPr>
          <w:rFonts w:ascii="Times New Roman" w:hAnsi="Times New Roman" w:cs="Times New Roman"/>
          <w:sz w:val="28"/>
          <w:szCs w:val="28"/>
        </w:rPr>
      </w:pPr>
    </w:p>
    <w:p w:rsidR="00374C0B" w:rsidRDefault="00374C0B">
      <w:pPr>
        <w:pStyle w:val="ConsPlusTitle"/>
        <w:jc w:val="center"/>
        <w:rPr>
          <w:rFonts w:ascii="Times New Roman" w:hAnsi="Times New Roman" w:cs="Times New Roman"/>
          <w:sz w:val="28"/>
          <w:szCs w:val="28"/>
          <w:lang w:val="en-US"/>
        </w:rPr>
      </w:pPr>
    </w:p>
    <w:p w:rsidR="00374C0B" w:rsidRDefault="00374C0B">
      <w:pPr>
        <w:pStyle w:val="ConsPlusTitle"/>
        <w:jc w:val="center"/>
        <w:rPr>
          <w:rFonts w:ascii="Times New Roman" w:hAnsi="Times New Roman" w:cs="Times New Roman"/>
          <w:sz w:val="28"/>
          <w:szCs w:val="28"/>
          <w:lang w:val="en-US"/>
        </w:rPr>
      </w:pPr>
    </w:p>
    <w:p w:rsidR="00374C0B" w:rsidRDefault="00374C0B">
      <w:pPr>
        <w:pStyle w:val="ConsPlusTitle"/>
        <w:jc w:val="center"/>
        <w:rPr>
          <w:rFonts w:ascii="Times New Roman" w:hAnsi="Times New Roman" w:cs="Times New Roman"/>
          <w:sz w:val="28"/>
          <w:szCs w:val="28"/>
          <w:lang w:val="en-US"/>
        </w:rPr>
      </w:pPr>
    </w:p>
    <w:p w:rsidR="00374C0B" w:rsidRDefault="00374C0B">
      <w:pPr>
        <w:pStyle w:val="ConsPlusTitle"/>
        <w:jc w:val="center"/>
        <w:rPr>
          <w:rFonts w:ascii="Times New Roman" w:hAnsi="Times New Roman" w:cs="Times New Roman"/>
          <w:sz w:val="28"/>
          <w:szCs w:val="28"/>
          <w:lang w:val="en-US"/>
        </w:rPr>
      </w:pPr>
    </w:p>
    <w:p w:rsidR="0044414F" w:rsidRDefault="00572AC6">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МУНИЦИПАЛЬНАЯ </w:t>
      </w:r>
      <w:r w:rsidR="00451318">
        <w:rPr>
          <w:rFonts w:ascii="Times New Roman" w:hAnsi="Times New Roman" w:cs="Times New Roman"/>
          <w:sz w:val="28"/>
          <w:szCs w:val="28"/>
        </w:rPr>
        <w:t xml:space="preserve">ПРОГРАММА </w:t>
      </w:r>
    </w:p>
    <w:p w:rsidR="00451318" w:rsidRDefault="00572AC6">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ЧЕРЕМИСИНОВСКОГО РАЙОНА </w:t>
      </w:r>
      <w:r w:rsidR="00451318">
        <w:rPr>
          <w:rFonts w:ascii="Times New Roman" w:hAnsi="Times New Roman" w:cs="Times New Roman"/>
          <w:sz w:val="28"/>
          <w:szCs w:val="28"/>
        </w:rPr>
        <w:t>КУРСКОЙ ОБЛАСТИ</w:t>
      </w:r>
    </w:p>
    <w:p w:rsidR="00451318" w:rsidRDefault="00451318">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«КОМПЛЕКСНОЕ РАЗВИТИЕ СЕЛЬСКИХ ТЕРРИТОРИЙ </w:t>
      </w:r>
    </w:p>
    <w:p w:rsidR="00451318" w:rsidRDefault="00572AC6">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ЧЕРЕМИСИНОВСКОГО РАЙОНА </w:t>
      </w:r>
      <w:r w:rsidR="00451318">
        <w:rPr>
          <w:rFonts w:ascii="Times New Roman" w:hAnsi="Times New Roman" w:cs="Times New Roman"/>
          <w:sz w:val="28"/>
          <w:szCs w:val="28"/>
        </w:rPr>
        <w:t xml:space="preserve">КУРСКОЙ ОБЛАСТИ» </w:t>
      </w:r>
    </w:p>
    <w:p w:rsidR="00451318" w:rsidRDefault="00451318">
      <w:pPr>
        <w:pStyle w:val="ConsPlusNormal"/>
        <w:jc w:val="both"/>
        <w:rPr>
          <w:rFonts w:ascii="Times New Roman" w:hAnsi="Times New Roman" w:cs="Times New Roman"/>
          <w:sz w:val="28"/>
          <w:szCs w:val="28"/>
        </w:rPr>
      </w:pPr>
    </w:p>
    <w:p w:rsidR="00374C0B" w:rsidRDefault="00374C0B" w:rsidP="00374C0B">
      <w:pPr>
        <w:outlineLvl w:val="1"/>
        <w:rPr>
          <w:sz w:val="26"/>
          <w:szCs w:val="26"/>
          <w:lang w:val="en-US"/>
        </w:rPr>
      </w:pPr>
    </w:p>
    <w:p w:rsidR="00374C0B" w:rsidRDefault="00374C0B" w:rsidP="00374C0B">
      <w:pPr>
        <w:outlineLvl w:val="1"/>
        <w:rPr>
          <w:sz w:val="26"/>
          <w:szCs w:val="26"/>
          <w:lang w:val="en-US"/>
        </w:rPr>
      </w:pPr>
    </w:p>
    <w:p w:rsidR="00374C0B" w:rsidRDefault="00374C0B" w:rsidP="00374C0B">
      <w:pPr>
        <w:outlineLvl w:val="1"/>
        <w:rPr>
          <w:sz w:val="26"/>
          <w:szCs w:val="26"/>
          <w:lang w:val="en-US"/>
        </w:rPr>
      </w:pPr>
    </w:p>
    <w:p w:rsidR="00374C0B" w:rsidRPr="00374C0B" w:rsidRDefault="00374C0B" w:rsidP="00374C0B">
      <w:pPr>
        <w:spacing w:after="0" w:line="240" w:lineRule="auto"/>
        <w:jc w:val="both"/>
        <w:outlineLvl w:val="1"/>
        <w:rPr>
          <w:rFonts w:ascii="Times New Roman" w:hAnsi="Times New Roman" w:cs="Times New Roman"/>
          <w:sz w:val="28"/>
          <w:szCs w:val="28"/>
        </w:rPr>
      </w:pPr>
      <w:r w:rsidRPr="00374C0B">
        <w:rPr>
          <w:rFonts w:ascii="Times New Roman" w:hAnsi="Times New Roman" w:cs="Times New Roman"/>
          <w:sz w:val="28"/>
          <w:szCs w:val="28"/>
        </w:rPr>
        <w:t>Ответственный исполнитель – управление строительства, архитектуры, промышленности, ТЭК, ЖКХ, связи, транспорта и ГО ЧС Администрации Черем</w:t>
      </w:r>
      <w:r w:rsidRPr="00374C0B">
        <w:rPr>
          <w:rFonts w:ascii="Times New Roman" w:hAnsi="Times New Roman" w:cs="Times New Roman"/>
          <w:sz w:val="28"/>
          <w:szCs w:val="28"/>
        </w:rPr>
        <w:t>и</w:t>
      </w:r>
      <w:r w:rsidRPr="00374C0B">
        <w:rPr>
          <w:rFonts w:ascii="Times New Roman" w:hAnsi="Times New Roman" w:cs="Times New Roman"/>
          <w:sz w:val="28"/>
          <w:szCs w:val="28"/>
        </w:rPr>
        <w:t>синовского района Курской области</w:t>
      </w:r>
    </w:p>
    <w:p w:rsidR="00374C0B" w:rsidRPr="00374C0B" w:rsidRDefault="00374C0B" w:rsidP="00374C0B">
      <w:pPr>
        <w:spacing w:after="0" w:line="240" w:lineRule="auto"/>
        <w:outlineLvl w:val="1"/>
        <w:rPr>
          <w:rFonts w:ascii="Times New Roman" w:hAnsi="Times New Roman" w:cs="Times New Roman"/>
          <w:sz w:val="28"/>
          <w:szCs w:val="28"/>
        </w:rPr>
      </w:pPr>
    </w:p>
    <w:p w:rsidR="00374C0B" w:rsidRPr="00374C0B" w:rsidRDefault="00374C0B" w:rsidP="00374C0B">
      <w:pPr>
        <w:spacing w:after="0" w:line="240" w:lineRule="auto"/>
        <w:outlineLvl w:val="1"/>
        <w:rPr>
          <w:rFonts w:ascii="Times New Roman" w:hAnsi="Times New Roman" w:cs="Times New Roman"/>
          <w:sz w:val="28"/>
          <w:szCs w:val="28"/>
        </w:rPr>
      </w:pPr>
    </w:p>
    <w:p w:rsidR="00374C0B" w:rsidRPr="00374C0B" w:rsidRDefault="00374C0B" w:rsidP="00374C0B">
      <w:pPr>
        <w:spacing w:after="0" w:line="240" w:lineRule="auto"/>
        <w:outlineLvl w:val="1"/>
        <w:rPr>
          <w:rFonts w:ascii="Times New Roman" w:hAnsi="Times New Roman" w:cs="Times New Roman"/>
          <w:sz w:val="28"/>
          <w:szCs w:val="28"/>
        </w:rPr>
      </w:pPr>
      <w:r w:rsidRPr="00374C0B">
        <w:rPr>
          <w:rFonts w:ascii="Times New Roman" w:hAnsi="Times New Roman" w:cs="Times New Roman"/>
          <w:sz w:val="28"/>
          <w:szCs w:val="28"/>
        </w:rPr>
        <w:t xml:space="preserve">Дата составления проекта муниципальной программы – </w:t>
      </w:r>
      <w:r w:rsidRPr="00374C0B">
        <w:rPr>
          <w:rFonts w:ascii="Times New Roman" w:hAnsi="Times New Roman" w:cs="Times New Roman"/>
          <w:sz w:val="28"/>
          <w:szCs w:val="28"/>
        </w:rPr>
        <w:t>08</w:t>
      </w:r>
      <w:r w:rsidRPr="00374C0B">
        <w:rPr>
          <w:rFonts w:ascii="Times New Roman" w:hAnsi="Times New Roman" w:cs="Times New Roman"/>
          <w:sz w:val="28"/>
          <w:szCs w:val="28"/>
        </w:rPr>
        <w:t xml:space="preserve"> </w:t>
      </w:r>
      <w:r w:rsidRPr="00374C0B">
        <w:rPr>
          <w:rFonts w:ascii="Times New Roman" w:hAnsi="Times New Roman" w:cs="Times New Roman"/>
          <w:sz w:val="28"/>
          <w:szCs w:val="28"/>
        </w:rPr>
        <w:t>ноября</w:t>
      </w:r>
      <w:r w:rsidRPr="00374C0B">
        <w:rPr>
          <w:rFonts w:ascii="Times New Roman" w:hAnsi="Times New Roman" w:cs="Times New Roman"/>
          <w:sz w:val="28"/>
          <w:szCs w:val="28"/>
        </w:rPr>
        <w:t xml:space="preserve"> 201</w:t>
      </w:r>
      <w:r w:rsidRPr="00374C0B">
        <w:rPr>
          <w:rFonts w:ascii="Times New Roman" w:hAnsi="Times New Roman" w:cs="Times New Roman"/>
          <w:sz w:val="28"/>
          <w:szCs w:val="28"/>
        </w:rPr>
        <w:t>9</w:t>
      </w:r>
      <w:r w:rsidRPr="00374C0B">
        <w:rPr>
          <w:rFonts w:ascii="Times New Roman" w:hAnsi="Times New Roman" w:cs="Times New Roman"/>
          <w:sz w:val="28"/>
          <w:szCs w:val="28"/>
        </w:rPr>
        <w:t xml:space="preserve"> г.</w:t>
      </w:r>
    </w:p>
    <w:p w:rsidR="00374C0B" w:rsidRPr="00374C0B" w:rsidRDefault="00374C0B" w:rsidP="00374C0B">
      <w:pPr>
        <w:spacing w:after="0" w:line="240" w:lineRule="auto"/>
        <w:outlineLvl w:val="1"/>
        <w:rPr>
          <w:rFonts w:ascii="Times New Roman" w:hAnsi="Times New Roman" w:cs="Times New Roman"/>
          <w:sz w:val="28"/>
          <w:szCs w:val="28"/>
        </w:rPr>
      </w:pPr>
    </w:p>
    <w:p w:rsidR="00374C0B" w:rsidRPr="00374C0B" w:rsidRDefault="00374C0B" w:rsidP="00374C0B">
      <w:pPr>
        <w:spacing w:after="0" w:line="240" w:lineRule="auto"/>
        <w:outlineLvl w:val="1"/>
        <w:rPr>
          <w:rFonts w:ascii="Times New Roman" w:hAnsi="Times New Roman" w:cs="Times New Roman"/>
          <w:sz w:val="28"/>
          <w:szCs w:val="28"/>
        </w:rPr>
      </w:pPr>
    </w:p>
    <w:p w:rsidR="00374C0B" w:rsidRPr="00374C0B" w:rsidRDefault="00374C0B" w:rsidP="00374C0B">
      <w:pPr>
        <w:spacing w:after="0" w:line="240" w:lineRule="auto"/>
        <w:jc w:val="both"/>
        <w:outlineLvl w:val="1"/>
        <w:rPr>
          <w:rFonts w:ascii="Times New Roman" w:hAnsi="Times New Roman" w:cs="Times New Roman"/>
          <w:i/>
          <w:color w:val="0000CC"/>
          <w:sz w:val="28"/>
          <w:szCs w:val="28"/>
          <w:u w:val="single"/>
        </w:rPr>
      </w:pPr>
      <w:r w:rsidRPr="00374C0B">
        <w:rPr>
          <w:rFonts w:ascii="Times New Roman" w:hAnsi="Times New Roman" w:cs="Times New Roman"/>
          <w:sz w:val="28"/>
          <w:szCs w:val="28"/>
        </w:rPr>
        <w:t>Начальник отдела ЖКХ</w:t>
      </w:r>
      <w:r w:rsidRPr="00374C0B">
        <w:rPr>
          <w:rFonts w:ascii="Times New Roman" w:hAnsi="Times New Roman" w:cs="Times New Roman"/>
          <w:sz w:val="28"/>
          <w:szCs w:val="28"/>
        </w:rPr>
        <w:t xml:space="preserve"> управления строительства, архитектуры, промышленности, ТЭК, ЖКХ, связи, транспорта и ГО ЧС Администрации Черем</w:t>
      </w:r>
      <w:r w:rsidRPr="00374C0B">
        <w:rPr>
          <w:rFonts w:ascii="Times New Roman" w:hAnsi="Times New Roman" w:cs="Times New Roman"/>
          <w:sz w:val="28"/>
          <w:szCs w:val="28"/>
        </w:rPr>
        <w:t>и</w:t>
      </w:r>
      <w:r w:rsidRPr="00374C0B">
        <w:rPr>
          <w:rFonts w:ascii="Times New Roman" w:hAnsi="Times New Roman" w:cs="Times New Roman"/>
          <w:sz w:val="28"/>
          <w:szCs w:val="28"/>
        </w:rPr>
        <w:t xml:space="preserve">синовского района Курской области Малахова М.И. тел.: 8(47159)    2-14-96, </w:t>
      </w:r>
      <w:proofErr w:type="spellStart"/>
      <w:r w:rsidRPr="00374C0B">
        <w:rPr>
          <w:rFonts w:ascii="Times New Roman" w:hAnsi="Times New Roman" w:cs="Times New Roman"/>
          <w:sz w:val="28"/>
          <w:szCs w:val="28"/>
        </w:rPr>
        <w:t>эл</w:t>
      </w:r>
      <w:proofErr w:type="gramStart"/>
      <w:r w:rsidRPr="00374C0B">
        <w:rPr>
          <w:rFonts w:ascii="Times New Roman" w:hAnsi="Times New Roman" w:cs="Times New Roman"/>
          <w:sz w:val="28"/>
          <w:szCs w:val="28"/>
        </w:rPr>
        <w:t>.а</w:t>
      </w:r>
      <w:proofErr w:type="gramEnd"/>
      <w:r w:rsidRPr="00374C0B">
        <w:rPr>
          <w:rFonts w:ascii="Times New Roman" w:hAnsi="Times New Roman" w:cs="Times New Roman"/>
          <w:sz w:val="28"/>
          <w:szCs w:val="28"/>
        </w:rPr>
        <w:t>дрес</w:t>
      </w:r>
      <w:proofErr w:type="spellEnd"/>
      <w:r w:rsidRPr="00374C0B">
        <w:rPr>
          <w:rFonts w:ascii="Times New Roman" w:hAnsi="Times New Roman" w:cs="Times New Roman"/>
          <w:sz w:val="28"/>
          <w:szCs w:val="28"/>
        </w:rPr>
        <w:t xml:space="preserve">: </w:t>
      </w:r>
      <w:proofErr w:type="spellStart"/>
      <w:r w:rsidRPr="00374C0B">
        <w:rPr>
          <w:rStyle w:val="af0"/>
          <w:rFonts w:ascii="Times New Roman" w:hAnsi="Times New Roman" w:cs="Times New Roman"/>
          <w:bCs/>
          <w:i w:val="0"/>
          <w:color w:val="0000CC"/>
          <w:sz w:val="28"/>
          <w:szCs w:val="28"/>
          <w:u w:val="single"/>
        </w:rPr>
        <w:t>che</w:t>
      </w:r>
      <w:r w:rsidRPr="00374C0B">
        <w:rPr>
          <w:rStyle w:val="af0"/>
          <w:rFonts w:ascii="Times New Roman" w:hAnsi="Times New Roman" w:cs="Times New Roman"/>
          <w:bCs/>
          <w:i w:val="0"/>
          <w:color w:val="0000CC"/>
          <w:sz w:val="28"/>
          <w:szCs w:val="28"/>
          <w:u w:val="single"/>
        </w:rPr>
        <w:t>r</w:t>
      </w:r>
      <w:r w:rsidRPr="00374C0B">
        <w:rPr>
          <w:rStyle w:val="af0"/>
          <w:rFonts w:ascii="Times New Roman" w:hAnsi="Times New Roman" w:cs="Times New Roman"/>
          <w:bCs/>
          <w:i w:val="0"/>
          <w:color w:val="0000CC"/>
          <w:sz w:val="28"/>
          <w:szCs w:val="28"/>
          <w:u w:val="single"/>
          <w:lang w:val="en-US"/>
        </w:rPr>
        <w:t>adm</w:t>
      </w:r>
      <w:proofErr w:type="spellEnd"/>
      <w:r w:rsidRPr="00374C0B">
        <w:rPr>
          <w:rStyle w:val="af0"/>
          <w:rFonts w:ascii="Times New Roman" w:hAnsi="Times New Roman" w:cs="Times New Roman"/>
          <w:bCs/>
          <w:i w:val="0"/>
          <w:color w:val="0000CC"/>
          <w:sz w:val="28"/>
          <w:szCs w:val="28"/>
          <w:u w:val="single"/>
        </w:rPr>
        <w:t>@mail.ru</w:t>
      </w:r>
    </w:p>
    <w:p w:rsidR="00374C0B" w:rsidRPr="00374C0B" w:rsidRDefault="00374C0B" w:rsidP="00374C0B">
      <w:pPr>
        <w:spacing w:after="0" w:line="240" w:lineRule="auto"/>
        <w:outlineLvl w:val="1"/>
        <w:rPr>
          <w:rFonts w:ascii="Times New Roman" w:hAnsi="Times New Roman" w:cs="Times New Roman"/>
          <w:sz w:val="28"/>
          <w:szCs w:val="28"/>
        </w:rPr>
      </w:pPr>
    </w:p>
    <w:p w:rsidR="00374C0B" w:rsidRPr="00374C0B" w:rsidRDefault="00374C0B" w:rsidP="00374C0B">
      <w:pPr>
        <w:spacing w:after="0" w:line="240" w:lineRule="auto"/>
        <w:outlineLvl w:val="1"/>
        <w:rPr>
          <w:rFonts w:ascii="Times New Roman" w:hAnsi="Times New Roman" w:cs="Times New Roman"/>
          <w:sz w:val="28"/>
          <w:szCs w:val="28"/>
        </w:rPr>
      </w:pPr>
    </w:p>
    <w:p w:rsidR="00374C0B" w:rsidRPr="00374C0B" w:rsidRDefault="00374C0B" w:rsidP="00374C0B">
      <w:pPr>
        <w:spacing w:after="0" w:line="240" w:lineRule="auto"/>
        <w:outlineLvl w:val="1"/>
        <w:rPr>
          <w:rFonts w:ascii="Times New Roman" w:hAnsi="Times New Roman" w:cs="Times New Roman"/>
          <w:sz w:val="28"/>
          <w:szCs w:val="28"/>
        </w:rPr>
      </w:pPr>
    </w:p>
    <w:p w:rsidR="00374C0B" w:rsidRPr="00374C0B" w:rsidRDefault="00374C0B" w:rsidP="00374C0B">
      <w:pPr>
        <w:spacing w:after="0" w:line="240" w:lineRule="auto"/>
        <w:rPr>
          <w:rFonts w:ascii="Times New Roman" w:hAnsi="Times New Roman" w:cs="Times New Roman"/>
          <w:sz w:val="28"/>
          <w:szCs w:val="28"/>
        </w:rPr>
      </w:pPr>
      <w:r w:rsidRPr="00374C0B">
        <w:rPr>
          <w:rFonts w:ascii="Times New Roman" w:hAnsi="Times New Roman" w:cs="Times New Roman"/>
          <w:sz w:val="28"/>
          <w:szCs w:val="28"/>
        </w:rPr>
        <w:t xml:space="preserve">Руководитель структурного подразделения </w:t>
      </w:r>
    </w:p>
    <w:p w:rsidR="00374C0B" w:rsidRPr="00374C0B" w:rsidRDefault="00374C0B" w:rsidP="00374C0B">
      <w:pPr>
        <w:spacing w:after="0" w:line="240" w:lineRule="auto"/>
        <w:rPr>
          <w:rFonts w:ascii="Times New Roman" w:hAnsi="Times New Roman" w:cs="Times New Roman"/>
          <w:sz w:val="28"/>
          <w:szCs w:val="28"/>
        </w:rPr>
      </w:pPr>
      <w:r w:rsidRPr="00374C0B">
        <w:rPr>
          <w:rFonts w:ascii="Times New Roman" w:hAnsi="Times New Roman" w:cs="Times New Roman"/>
          <w:sz w:val="28"/>
          <w:szCs w:val="28"/>
        </w:rPr>
        <w:t xml:space="preserve">Администрации Черемисиновского района </w:t>
      </w:r>
    </w:p>
    <w:p w:rsidR="00374C0B" w:rsidRPr="00374C0B" w:rsidRDefault="00374C0B" w:rsidP="00374C0B">
      <w:pPr>
        <w:spacing w:after="0" w:line="240" w:lineRule="auto"/>
        <w:jc w:val="both"/>
        <w:rPr>
          <w:rFonts w:ascii="Times New Roman" w:hAnsi="Times New Roman" w:cs="Times New Roman"/>
          <w:sz w:val="28"/>
          <w:szCs w:val="28"/>
        </w:rPr>
      </w:pPr>
      <w:r w:rsidRPr="00374C0B">
        <w:rPr>
          <w:rFonts w:ascii="Times New Roman" w:hAnsi="Times New Roman" w:cs="Times New Roman"/>
          <w:sz w:val="28"/>
          <w:szCs w:val="28"/>
        </w:rPr>
        <w:t xml:space="preserve">Курской области – начальник управления </w:t>
      </w:r>
    </w:p>
    <w:p w:rsidR="00374C0B" w:rsidRPr="00374C0B" w:rsidRDefault="00374C0B" w:rsidP="00374C0B">
      <w:pPr>
        <w:spacing w:after="0" w:line="240" w:lineRule="auto"/>
        <w:rPr>
          <w:rFonts w:ascii="Times New Roman" w:hAnsi="Times New Roman" w:cs="Times New Roman"/>
          <w:sz w:val="28"/>
          <w:szCs w:val="28"/>
        </w:rPr>
      </w:pPr>
      <w:r w:rsidRPr="00374C0B">
        <w:rPr>
          <w:rFonts w:ascii="Times New Roman" w:hAnsi="Times New Roman" w:cs="Times New Roman"/>
          <w:sz w:val="28"/>
          <w:szCs w:val="28"/>
        </w:rPr>
        <w:t>строительства, архитектуры, пр</w:t>
      </w:r>
      <w:r w:rsidRPr="00374C0B">
        <w:rPr>
          <w:rFonts w:ascii="Times New Roman" w:hAnsi="Times New Roman" w:cs="Times New Roman"/>
          <w:sz w:val="28"/>
          <w:szCs w:val="28"/>
        </w:rPr>
        <w:t>о</w:t>
      </w:r>
      <w:r w:rsidRPr="00374C0B">
        <w:rPr>
          <w:rFonts w:ascii="Times New Roman" w:hAnsi="Times New Roman" w:cs="Times New Roman"/>
          <w:sz w:val="28"/>
          <w:szCs w:val="28"/>
        </w:rPr>
        <w:t xml:space="preserve">мышленности, </w:t>
      </w:r>
    </w:p>
    <w:p w:rsidR="00374C0B" w:rsidRPr="00374C0B" w:rsidRDefault="00374C0B" w:rsidP="00374C0B">
      <w:pPr>
        <w:spacing w:after="0" w:line="240" w:lineRule="auto"/>
        <w:jc w:val="both"/>
        <w:outlineLvl w:val="1"/>
        <w:rPr>
          <w:rFonts w:ascii="Times New Roman" w:hAnsi="Times New Roman" w:cs="Times New Roman"/>
          <w:b/>
          <w:sz w:val="28"/>
          <w:szCs w:val="28"/>
        </w:rPr>
      </w:pPr>
      <w:r w:rsidRPr="00374C0B">
        <w:rPr>
          <w:rFonts w:ascii="Times New Roman" w:hAnsi="Times New Roman" w:cs="Times New Roman"/>
          <w:sz w:val="28"/>
          <w:szCs w:val="28"/>
        </w:rPr>
        <w:t xml:space="preserve">ТЭК, ЖКХ, связи, транспорта и ГО ЧС        </w:t>
      </w:r>
      <w:r w:rsidRPr="00374C0B">
        <w:rPr>
          <w:rFonts w:ascii="Times New Roman" w:hAnsi="Times New Roman" w:cs="Times New Roman"/>
          <w:sz w:val="28"/>
          <w:szCs w:val="28"/>
        </w:rPr>
        <w:t xml:space="preserve">    </w:t>
      </w:r>
      <w:r w:rsidRPr="00374C0B">
        <w:rPr>
          <w:rFonts w:ascii="Times New Roman" w:hAnsi="Times New Roman" w:cs="Times New Roman"/>
          <w:sz w:val="28"/>
          <w:szCs w:val="28"/>
        </w:rPr>
        <w:t xml:space="preserve">                        </w:t>
      </w:r>
      <w:proofErr w:type="spellStart"/>
      <w:r w:rsidRPr="00374C0B">
        <w:rPr>
          <w:rFonts w:ascii="Times New Roman" w:hAnsi="Times New Roman" w:cs="Times New Roman"/>
          <w:sz w:val="28"/>
          <w:szCs w:val="28"/>
        </w:rPr>
        <w:t>А.С.Здоровцов</w:t>
      </w:r>
      <w:proofErr w:type="spellEnd"/>
    </w:p>
    <w:p w:rsidR="00374C0B" w:rsidRDefault="00374C0B">
      <w:pPr>
        <w:pStyle w:val="ConsPlusTitle"/>
        <w:jc w:val="center"/>
        <w:outlineLvl w:val="1"/>
        <w:rPr>
          <w:rFonts w:ascii="Times New Roman" w:hAnsi="Times New Roman" w:cs="Times New Roman"/>
          <w:sz w:val="28"/>
          <w:szCs w:val="28"/>
        </w:rPr>
      </w:pPr>
    </w:p>
    <w:p w:rsidR="00374C0B" w:rsidRPr="00374C0B" w:rsidRDefault="00374C0B">
      <w:pPr>
        <w:pStyle w:val="ConsPlusTitle"/>
        <w:jc w:val="center"/>
        <w:outlineLvl w:val="1"/>
        <w:rPr>
          <w:rFonts w:ascii="Times New Roman" w:hAnsi="Times New Roman" w:cs="Times New Roman"/>
          <w:sz w:val="28"/>
          <w:szCs w:val="28"/>
        </w:rPr>
      </w:pPr>
    </w:p>
    <w:p w:rsidR="00374C0B" w:rsidRPr="00374C0B" w:rsidRDefault="00374C0B">
      <w:pPr>
        <w:pStyle w:val="ConsPlusTitle"/>
        <w:jc w:val="center"/>
        <w:outlineLvl w:val="1"/>
        <w:rPr>
          <w:rFonts w:ascii="Times New Roman" w:hAnsi="Times New Roman" w:cs="Times New Roman"/>
          <w:sz w:val="28"/>
          <w:szCs w:val="28"/>
        </w:rPr>
      </w:pPr>
    </w:p>
    <w:p w:rsidR="00374C0B" w:rsidRDefault="00374C0B">
      <w:pPr>
        <w:pStyle w:val="ConsPlusTitle"/>
        <w:jc w:val="center"/>
        <w:outlineLvl w:val="1"/>
        <w:rPr>
          <w:rFonts w:ascii="Times New Roman" w:hAnsi="Times New Roman" w:cs="Times New Roman"/>
          <w:sz w:val="28"/>
          <w:szCs w:val="28"/>
          <w:lang w:val="en-US"/>
        </w:rPr>
      </w:pPr>
    </w:p>
    <w:p w:rsidR="00374C0B" w:rsidRDefault="00374C0B">
      <w:pPr>
        <w:pStyle w:val="ConsPlusTitle"/>
        <w:jc w:val="center"/>
        <w:outlineLvl w:val="1"/>
        <w:rPr>
          <w:rFonts w:ascii="Times New Roman" w:hAnsi="Times New Roman" w:cs="Times New Roman"/>
          <w:sz w:val="28"/>
          <w:szCs w:val="28"/>
          <w:lang w:val="en-US"/>
        </w:rPr>
      </w:pPr>
    </w:p>
    <w:p w:rsidR="00451318" w:rsidRDefault="00451318">
      <w:pPr>
        <w:pStyle w:val="ConsPlusTitle"/>
        <w:jc w:val="center"/>
        <w:outlineLvl w:val="1"/>
        <w:rPr>
          <w:rFonts w:ascii="Times New Roman" w:hAnsi="Times New Roman" w:cs="Times New Roman"/>
          <w:sz w:val="28"/>
          <w:szCs w:val="28"/>
        </w:rPr>
      </w:pPr>
      <w:r>
        <w:rPr>
          <w:rFonts w:ascii="Times New Roman" w:hAnsi="Times New Roman" w:cs="Times New Roman"/>
          <w:sz w:val="28"/>
          <w:szCs w:val="28"/>
        </w:rPr>
        <w:t>ПАСПОРТ</w:t>
      </w:r>
    </w:p>
    <w:p w:rsidR="00451318" w:rsidRDefault="00572AC6">
      <w:pPr>
        <w:pStyle w:val="ConsPlusTitle"/>
        <w:jc w:val="center"/>
        <w:rPr>
          <w:rFonts w:ascii="Times New Roman" w:hAnsi="Times New Roman" w:cs="Times New Roman"/>
          <w:sz w:val="28"/>
          <w:szCs w:val="28"/>
        </w:rPr>
      </w:pPr>
      <w:r>
        <w:rPr>
          <w:rFonts w:ascii="Times New Roman" w:hAnsi="Times New Roman" w:cs="Times New Roman"/>
          <w:sz w:val="28"/>
          <w:szCs w:val="28"/>
        </w:rPr>
        <w:t>муниципальной</w:t>
      </w:r>
      <w:r w:rsidR="00451318">
        <w:rPr>
          <w:rFonts w:ascii="Times New Roman" w:hAnsi="Times New Roman" w:cs="Times New Roman"/>
          <w:sz w:val="28"/>
          <w:szCs w:val="28"/>
        </w:rPr>
        <w:t xml:space="preserve"> программы </w:t>
      </w:r>
      <w:r>
        <w:rPr>
          <w:rFonts w:ascii="Times New Roman" w:hAnsi="Times New Roman" w:cs="Times New Roman"/>
          <w:sz w:val="28"/>
          <w:szCs w:val="28"/>
        </w:rPr>
        <w:t xml:space="preserve">Черемисиновского района </w:t>
      </w:r>
      <w:r w:rsidR="00451318">
        <w:rPr>
          <w:rFonts w:ascii="Times New Roman" w:hAnsi="Times New Roman" w:cs="Times New Roman"/>
          <w:sz w:val="28"/>
          <w:szCs w:val="28"/>
        </w:rPr>
        <w:t>Курской области</w:t>
      </w:r>
    </w:p>
    <w:p w:rsidR="00451318" w:rsidRDefault="00451318">
      <w:pPr>
        <w:pStyle w:val="ConsPlusTitle"/>
        <w:jc w:val="center"/>
        <w:rPr>
          <w:rFonts w:ascii="Times New Roman" w:hAnsi="Times New Roman" w:cs="Times New Roman"/>
          <w:sz w:val="28"/>
          <w:szCs w:val="28"/>
        </w:rPr>
      </w:pPr>
      <w:r>
        <w:rPr>
          <w:rFonts w:ascii="Times New Roman" w:hAnsi="Times New Roman" w:cs="Times New Roman"/>
          <w:sz w:val="28"/>
          <w:szCs w:val="28"/>
        </w:rPr>
        <w:t>«Комплексное развитие сельских территорий</w:t>
      </w:r>
      <w:r w:rsidR="00DB459C">
        <w:rPr>
          <w:rFonts w:ascii="Times New Roman" w:hAnsi="Times New Roman" w:cs="Times New Roman"/>
          <w:sz w:val="28"/>
          <w:szCs w:val="28"/>
        </w:rPr>
        <w:t xml:space="preserve"> </w:t>
      </w:r>
      <w:r w:rsidR="00572AC6">
        <w:rPr>
          <w:rFonts w:ascii="Times New Roman" w:hAnsi="Times New Roman" w:cs="Times New Roman"/>
          <w:sz w:val="28"/>
          <w:szCs w:val="28"/>
        </w:rPr>
        <w:t xml:space="preserve">Черемисиновского района </w:t>
      </w:r>
      <w:r w:rsidR="00DB459C">
        <w:rPr>
          <w:rFonts w:ascii="Times New Roman" w:hAnsi="Times New Roman" w:cs="Times New Roman"/>
          <w:sz w:val="28"/>
          <w:szCs w:val="28"/>
        </w:rPr>
        <w:t>Курской области</w:t>
      </w:r>
      <w:r>
        <w:rPr>
          <w:rFonts w:ascii="Times New Roman" w:hAnsi="Times New Roman" w:cs="Times New Roman"/>
          <w:sz w:val="28"/>
          <w:szCs w:val="28"/>
        </w:rPr>
        <w:t>»</w:t>
      </w:r>
    </w:p>
    <w:p w:rsidR="00451318" w:rsidRDefault="00451318">
      <w:pPr>
        <w:pStyle w:val="ConsPlusNormal"/>
        <w:jc w:val="both"/>
        <w:rPr>
          <w:rFonts w:ascii="Times New Roman" w:hAnsi="Times New Roman" w:cs="Times New Roman"/>
          <w:sz w:val="28"/>
          <w:szCs w:val="28"/>
        </w:rPr>
      </w:pPr>
    </w:p>
    <w:tbl>
      <w:tblPr>
        <w:tblW w:w="9034" w:type="dxa"/>
        <w:tblInd w:w="-60" w:type="dxa"/>
        <w:tblCellMar>
          <w:top w:w="102" w:type="dxa"/>
          <w:left w:w="62" w:type="dxa"/>
          <w:bottom w:w="102" w:type="dxa"/>
          <w:right w:w="62" w:type="dxa"/>
        </w:tblCellMar>
        <w:tblLook w:val="00A0" w:firstRow="1" w:lastRow="0" w:firstColumn="1" w:lastColumn="0" w:noHBand="0" w:noVBand="0"/>
      </w:tblPr>
      <w:tblGrid>
        <w:gridCol w:w="3288"/>
        <w:gridCol w:w="359"/>
        <w:gridCol w:w="5387"/>
      </w:tblGrid>
      <w:tr w:rsidR="00451318" w:rsidRPr="00075C8F">
        <w:tc>
          <w:tcPr>
            <w:tcW w:w="3288" w:type="dxa"/>
          </w:tcPr>
          <w:p w:rsidR="00451318" w:rsidRDefault="00451318">
            <w:pPr>
              <w:pStyle w:val="ConsPlusNormal"/>
              <w:rPr>
                <w:rFonts w:ascii="Times New Roman" w:hAnsi="Times New Roman" w:cs="Times New Roman"/>
                <w:sz w:val="28"/>
                <w:szCs w:val="28"/>
              </w:rPr>
            </w:pPr>
            <w:r>
              <w:rPr>
                <w:rFonts w:ascii="Times New Roman" w:hAnsi="Times New Roman" w:cs="Times New Roman"/>
                <w:sz w:val="28"/>
                <w:szCs w:val="28"/>
              </w:rPr>
              <w:t>Ответственный исполнитель программы</w:t>
            </w:r>
          </w:p>
        </w:tc>
        <w:tc>
          <w:tcPr>
            <w:tcW w:w="359" w:type="dxa"/>
          </w:tcPr>
          <w:p w:rsidR="00451318" w:rsidRDefault="0045131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5387" w:type="dxa"/>
          </w:tcPr>
          <w:p w:rsidR="00451318" w:rsidRDefault="00572AC6">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Администрация Черемисиновского района </w:t>
            </w:r>
            <w:r w:rsidR="00451318">
              <w:rPr>
                <w:rFonts w:ascii="Times New Roman" w:hAnsi="Times New Roman" w:cs="Times New Roman"/>
                <w:sz w:val="28"/>
                <w:szCs w:val="28"/>
              </w:rPr>
              <w:t>Курской области</w:t>
            </w:r>
          </w:p>
        </w:tc>
      </w:tr>
      <w:tr w:rsidR="00451318" w:rsidRPr="00075C8F">
        <w:tc>
          <w:tcPr>
            <w:tcW w:w="3288" w:type="dxa"/>
          </w:tcPr>
          <w:p w:rsidR="00451318" w:rsidRDefault="00451318">
            <w:pPr>
              <w:pStyle w:val="ConsPlusNormal"/>
              <w:rPr>
                <w:rFonts w:ascii="Times New Roman" w:hAnsi="Times New Roman" w:cs="Times New Roman"/>
                <w:sz w:val="28"/>
                <w:szCs w:val="28"/>
              </w:rPr>
            </w:pPr>
            <w:r>
              <w:rPr>
                <w:rFonts w:ascii="Times New Roman" w:hAnsi="Times New Roman" w:cs="Times New Roman"/>
                <w:sz w:val="28"/>
                <w:szCs w:val="28"/>
              </w:rPr>
              <w:t>Соисполнители программы</w:t>
            </w:r>
          </w:p>
        </w:tc>
        <w:tc>
          <w:tcPr>
            <w:tcW w:w="359" w:type="dxa"/>
          </w:tcPr>
          <w:p w:rsidR="00451318" w:rsidRDefault="0045131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5387" w:type="dxa"/>
          </w:tcPr>
          <w:p w:rsidR="00451318" w:rsidRDefault="00451318">
            <w:pPr>
              <w:pStyle w:val="ConsPlusNormal"/>
              <w:jc w:val="both"/>
              <w:rPr>
                <w:rFonts w:ascii="Times New Roman" w:hAnsi="Times New Roman" w:cs="Times New Roman"/>
                <w:sz w:val="28"/>
                <w:szCs w:val="28"/>
              </w:rPr>
            </w:pPr>
            <w:r>
              <w:rPr>
                <w:rFonts w:ascii="Times New Roman" w:hAnsi="Times New Roman" w:cs="Times New Roman"/>
                <w:sz w:val="28"/>
                <w:szCs w:val="28"/>
              </w:rPr>
              <w:t>отсутствуют</w:t>
            </w:r>
          </w:p>
        </w:tc>
      </w:tr>
      <w:tr w:rsidR="00451318" w:rsidRPr="00075C8F">
        <w:tc>
          <w:tcPr>
            <w:tcW w:w="3288" w:type="dxa"/>
          </w:tcPr>
          <w:p w:rsidR="00451318" w:rsidRDefault="00451318">
            <w:pPr>
              <w:pStyle w:val="ConsPlusNormal"/>
              <w:rPr>
                <w:rFonts w:ascii="Times New Roman" w:hAnsi="Times New Roman" w:cs="Times New Roman"/>
                <w:sz w:val="28"/>
                <w:szCs w:val="28"/>
              </w:rPr>
            </w:pPr>
            <w:r>
              <w:rPr>
                <w:rFonts w:ascii="Times New Roman" w:hAnsi="Times New Roman" w:cs="Times New Roman"/>
                <w:sz w:val="28"/>
                <w:szCs w:val="28"/>
              </w:rPr>
              <w:t>Участники программы</w:t>
            </w:r>
          </w:p>
        </w:tc>
        <w:tc>
          <w:tcPr>
            <w:tcW w:w="359" w:type="dxa"/>
          </w:tcPr>
          <w:p w:rsidR="00451318" w:rsidRDefault="0045131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5387" w:type="dxa"/>
          </w:tcPr>
          <w:p w:rsidR="00451318" w:rsidRDefault="00572AC6">
            <w:pPr>
              <w:pStyle w:val="ConsPlusNormal"/>
              <w:jc w:val="both"/>
              <w:rPr>
                <w:rFonts w:ascii="Times New Roman" w:hAnsi="Times New Roman" w:cs="Times New Roman"/>
                <w:sz w:val="28"/>
                <w:szCs w:val="28"/>
              </w:rPr>
            </w:pPr>
            <w:r>
              <w:rPr>
                <w:rFonts w:ascii="Times New Roman" w:hAnsi="Times New Roman" w:cs="Times New Roman"/>
                <w:sz w:val="28"/>
                <w:szCs w:val="28"/>
              </w:rPr>
              <w:t>муниципальные образования поселений</w:t>
            </w:r>
          </w:p>
          <w:p w:rsidR="00451318" w:rsidRDefault="00451318">
            <w:pPr>
              <w:pStyle w:val="ConsPlusNormal"/>
              <w:jc w:val="both"/>
              <w:rPr>
                <w:rFonts w:ascii="Times New Roman" w:hAnsi="Times New Roman" w:cs="Times New Roman"/>
                <w:sz w:val="28"/>
                <w:szCs w:val="28"/>
              </w:rPr>
            </w:pPr>
          </w:p>
        </w:tc>
      </w:tr>
      <w:tr w:rsidR="00451318" w:rsidRPr="00075C8F">
        <w:tc>
          <w:tcPr>
            <w:tcW w:w="3288" w:type="dxa"/>
          </w:tcPr>
          <w:p w:rsidR="00451318" w:rsidRDefault="00451318">
            <w:pPr>
              <w:pStyle w:val="ConsPlusNormal"/>
              <w:jc w:val="both"/>
              <w:rPr>
                <w:rFonts w:ascii="Times New Roman" w:hAnsi="Times New Roman" w:cs="Times New Roman"/>
                <w:sz w:val="28"/>
                <w:szCs w:val="28"/>
              </w:rPr>
            </w:pPr>
            <w:r>
              <w:rPr>
                <w:rFonts w:ascii="Times New Roman" w:hAnsi="Times New Roman" w:cs="Times New Roman"/>
                <w:sz w:val="28"/>
                <w:szCs w:val="28"/>
              </w:rPr>
              <w:t>Подпрограммы программы</w:t>
            </w:r>
          </w:p>
        </w:tc>
        <w:tc>
          <w:tcPr>
            <w:tcW w:w="359" w:type="dxa"/>
          </w:tcPr>
          <w:p w:rsidR="00451318" w:rsidRDefault="0045131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5387" w:type="dxa"/>
          </w:tcPr>
          <w:p w:rsidR="00451318" w:rsidRPr="00075C8F" w:rsidRDefault="0098407B">
            <w:pPr>
              <w:pStyle w:val="ConsPlusNormal"/>
              <w:jc w:val="both"/>
              <w:rPr>
                <w:rFonts w:cs="Times New Roman"/>
              </w:rPr>
            </w:pPr>
            <w:hyperlink r:id="rId10">
              <w:r w:rsidR="00451318">
                <w:rPr>
                  <w:rStyle w:val="ListLabel14"/>
                </w:rPr>
                <w:t>подпрограмма 1</w:t>
              </w:r>
            </w:hyperlink>
            <w:r w:rsidR="00451318">
              <w:rPr>
                <w:rFonts w:ascii="Times New Roman" w:hAnsi="Times New Roman" w:cs="Times New Roman"/>
                <w:sz w:val="28"/>
                <w:szCs w:val="28"/>
              </w:rPr>
              <w:t xml:space="preserve"> «Создание условий для обеспечения доступным и комфортным жильем сельского населения»;</w:t>
            </w:r>
          </w:p>
          <w:p w:rsidR="00451318" w:rsidRDefault="0098407B" w:rsidP="00E6498B">
            <w:pPr>
              <w:pStyle w:val="ConsPlusNormal"/>
              <w:jc w:val="both"/>
              <w:rPr>
                <w:rFonts w:ascii="Times New Roman" w:hAnsi="Times New Roman" w:cs="Times New Roman"/>
                <w:sz w:val="28"/>
                <w:szCs w:val="28"/>
              </w:rPr>
            </w:pPr>
            <w:hyperlink r:id="rId11">
              <w:r w:rsidR="00451318">
                <w:rPr>
                  <w:rStyle w:val="ListLabel14"/>
                </w:rPr>
                <w:t xml:space="preserve">подпрограмма </w:t>
              </w:r>
              <w:r w:rsidR="0044414F">
                <w:rPr>
                  <w:rStyle w:val="ListLabel14"/>
                </w:rPr>
                <w:t>2</w:t>
              </w:r>
            </w:hyperlink>
            <w:r w:rsidR="00451318">
              <w:rPr>
                <w:rFonts w:ascii="Times New Roman" w:hAnsi="Times New Roman" w:cs="Times New Roman"/>
                <w:sz w:val="28"/>
                <w:szCs w:val="28"/>
              </w:rPr>
              <w:t xml:space="preserve"> «Создание и развитие инфраструктуры на сельских территориях».</w:t>
            </w:r>
          </w:p>
        </w:tc>
      </w:tr>
      <w:tr w:rsidR="00451318" w:rsidRPr="00075C8F">
        <w:tc>
          <w:tcPr>
            <w:tcW w:w="3288" w:type="dxa"/>
          </w:tcPr>
          <w:p w:rsidR="00451318" w:rsidRDefault="00451318">
            <w:pPr>
              <w:pStyle w:val="ConsPlusNormal"/>
              <w:rPr>
                <w:rFonts w:ascii="Times New Roman" w:hAnsi="Times New Roman" w:cs="Times New Roman"/>
                <w:sz w:val="28"/>
                <w:szCs w:val="28"/>
              </w:rPr>
            </w:pPr>
            <w:r>
              <w:rPr>
                <w:rFonts w:ascii="Times New Roman" w:hAnsi="Times New Roman" w:cs="Times New Roman"/>
                <w:sz w:val="28"/>
                <w:szCs w:val="28"/>
              </w:rPr>
              <w:t>Цели программы</w:t>
            </w:r>
          </w:p>
        </w:tc>
        <w:tc>
          <w:tcPr>
            <w:tcW w:w="359" w:type="dxa"/>
          </w:tcPr>
          <w:p w:rsidR="00451318" w:rsidRDefault="0045131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5387" w:type="dxa"/>
          </w:tcPr>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улучшения жилищных условий граждан, проживающих на сельских территориях, путем строительства (приобретения) жилья, в том числе за счет предоставления ипотечных кредитов (займов) по льготной ставке;</w:t>
            </w:r>
          </w:p>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обеспечение ввода в действие локальных водопроводов, а также реализации проектов комплексного обустройства площадок под компактную жилищную застройку;</w:t>
            </w:r>
          </w:p>
          <w:p w:rsidR="00451318" w:rsidRDefault="00451318" w:rsidP="00E6498B">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обеспечение ввода в эксплуатацию автомобильных дорог общего пользования с твердым покрытием, ведущих от сети автомобильных дорог общего пользования к общественно значимым объектам населенных пунктов, расположенных на сельских территориях, объектам производства и перера</w:t>
            </w:r>
            <w:r w:rsidR="00E6498B">
              <w:rPr>
                <w:rFonts w:ascii="Times New Roman" w:hAnsi="Times New Roman" w:cs="Times New Roman"/>
                <w:sz w:val="28"/>
                <w:szCs w:val="28"/>
              </w:rPr>
              <w:t>ботки продукции.</w:t>
            </w:r>
          </w:p>
        </w:tc>
      </w:tr>
      <w:tr w:rsidR="00451318" w:rsidRPr="00075C8F">
        <w:tc>
          <w:tcPr>
            <w:tcW w:w="3288" w:type="dxa"/>
          </w:tcPr>
          <w:p w:rsidR="00451318" w:rsidRDefault="00451318">
            <w:pPr>
              <w:pStyle w:val="ConsPlusNormal"/>
              <w:rPr>
                <w:rFonts w:ascii="Times New Roman" w:hAnsi="Times New Roman" w:cs="Times New Roman"/>
                <w:sz w:val="28"/>
                <w:szCs w:val="28"/>
              </w:rPr>
            </w:pPr>
            <w:r>
              <w:rPr>
                <w:rFonts w:ascii="Times New Roman" w:hAnsi="Times New Roman" w:cs="Times New Roman"/>
                <w:sz w:val="28"/>
                <w:szCs w:val="28"/>
              </w:rPr>
              <w:t>Задачи программы</w:t>
            </w:r>
          </w:p>
        </w:tc>
        <w:tc>
          <w:tcPr>
            <w:tcW w:w="359" w:type="dxa"/>
          </w:tcPr>
          <w:p w:rsidR="00451318" w:rsidRDefault="0045131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5387" w:type="dxa"/>
          </w:tcPr>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 xml:space="preserve">приближение условий жизнедеятельности в сельских поселениях к городским стандартам при сохранении особенностей сельского расселения, застройки и образа жизни; </w:t>
            </w:r>
          </w:p>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lastRenderedPageBreak/>
              <w:t>расширение социально-экономических и трудовых связей села с поселк</w:t>
            </w:r>
            <w:r w:rsidR="00572AC6">
              <w:rPr>
                <w:rFonts w:ascii="Times New Roman" w:hAnsi="Times New Roman" w:cs="Times New Roman"/>
                <w:sz w:val="28"/>
                <w:szCs w:val="28"/>
              </w:rPr>
              <w:t>о</w:t>
            </w:r>
            <w:r w:rsidRPr="00075C8F">
              <w:rPr>
                <w:rFonts w:ascii="Times New Roman" w:hAnsi="Times New Roman" w:cs="Times New Roman"/>
                <w:sz w:val="28"/>
                <w:szCs w:val="28"/>
              </w:rPr>
              <w:t>м городского типа, формирование единых сельско-городских рынков труда, систем социально-культурного и торгово-бытового обслуживания населения;</w:t>
            </w:r>
          </w:p>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повышение уровня занятости сельского населения, содействие созданию новых рабочих мест путем формирования благоприятных инфраструктурных условий для развития сельскохозяйственной и альтернативной деятельности;</w:t>
            </w:r>
          </w:p>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повышение уровня и диверсификация источников доходов сельского населения, снижение масштабов бедности на сельских территориях;</w:t>
            </w:r>
          </w:p>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улучшение жилищных условий сельского населения на основе развития институтов субсидирования строительства и покупки жилья, а также ипотечного кредитования, с учётом преимуществ сельского образа жизни;</w:t>
            </w:r>
          </w:p>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повышение доступности и качества предоставляемых сельским гражданам социально-культурных, торгово-бытовых и государственных услуг путем развития дорожно-транспортных и информационно-телекоммуникационных сетей, мобильных и дистанционных форм обслуживания, укрепления и модернизации материально-технической базы образования, здравоохранения, культуры, физкультуры и спорта и т.д.;</w:t>
            </w:r>
          </w:p>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 xml:space="preserve">создание экологически безопасных условий жизнедеятельности в сельских поселениях, сохранение, восстановление и наращивание человеческого, культурного и природного потенциала сельских территорий;  </w:t>
            </w:r>
          </w:p>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повышение привлекательности жизни в сельской местности для переселения горожан и соотечественников из-за рубежа;</w:t>
            </w:r>
          </w:p>
          <w:p w:rsidR="00451318" w:rsidRDefault="00451318">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повышение уровня научно-информационного и методического обеспечения комплексного развития </w:t>
            </w:r>
            <w:r>
              <w:rPr>
                <w:rFonts w:ascii="Times New Roman" w:hAnsi="Times New Roman" w:cs="Times New Roman"/>
                <w:sz w:val="28"/>
                <w:szCs w:val="28"/>
              </w:rPr>
              <w:lastRenderedPageBreak/>
              <w:t>сельских территорий.</w:t>
            </w:r>
          </w:p>
        </w:tc>
      </w:tr>
      <w:tr w:rsidR="00451318" w:rsidRPr="00075C8F">
        <w:tc>
          <w:tcPr>
            <w:tcW w:w="3288" w:type="dxa"/>
          </w:tcPr>
          <w:p w:rsidR="00451318" w:rsidRDefault="00451318">
            <w:pPr>
              <w:pStyle w:val="ConsPlusNormal"/>
              <w:rPr>
                <w:rFonts w:ascii="Times New Roman" w:hAnsi="Times New Roman" w:cs="Times New Roman"/>
                <w:sz w:val="28"/>
                <w:szCs w:val="28"/>
              </w:rPr>
            </w:pPr>
            <w:r>
              <w:rPr>
                <w:rFonts w:ascii="Times New Roman" w:hAnsi="Times New Roman" w:cs="Times New Roman"/>
                <w:sz w:val="28"/>
                <w:szCs w:val="28"/>
              </w:rPr>
              <w:lastRenderedPageBreak/>
              <w:t>Целевые индикаторы и показатели программы</w:t>
            </w:r>
          </w:p>
        </w:tc>
        <w:tc>
          <w:tcPr>
            <w:tcW w:w="359" w:type="dxa"/>
          </w:tcPr>
          <w:p w:rsidR="00451318" w:rsidRDefault="0045131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5387" w:type="dxa"/>
          </w:tcPr>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 xml:space="preserve">индекс  доли сельского населения в общей численности населения </w:t>
            </w:r>
            <w:r w:rsidR="00572AC6">
              <w:rPr>
                <w:rFonts w:ascii="Times New Roman" w:hAnsi="Times New Roman" w:cs="Times New Roman"/>
                <w:sz w:val="28"/>
                <w:szCs w:val="28"/>
              </w:rPr>
              <w:t xml:space="preserve">Черемисиновского района </w:t>
            </w:r>
            <w:r w:rsidRPr="00075C8F">
              <w:rPr>
                <w:rFonts w:ascii="Times New Roman" w:hAnsi="Times New Roman" w:cs="Times New Roman"/>
                <w:sz w:val="28"/>
                <w:szCs w:val="28"/>
              </w:rPr>
              <w:t>Курской области,  процентов;</w:t>
            </w:r>
          </w:p>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индекс соотношения среднемесячных располагаемых ресурсов сельского и городского домохозяйств, процентов;</w:t>
            </w:r>
          </w:p>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индекс доли общей площади благоустроенных жилых  помещений в сельских населенных пунктах, процентов;</w:t>
            </w:r>
          </w:p>
          <w:p w:rsidR="00451318" w:rsidRDefault="00451318">
            <w:pPr>
              <w:pStyle w:val="ConsPlusNormal"/>
              <w:jc w:val="both"/>
              <w:rPr>
                <w:rFonts w:ascii="Times New Roman" w:hAnsi="Times New Roman" w:cs="Times New Roman"/>
                <w:sz w:val="28"/>
                <w:szCs w:val="28"/>
              </w:rPr>
            </w:pPr>
          </w:p>
        </w:tc>
      </w:tr>
      <w:tr w:rsidR="00451318" w:rsidRPr="00075C8F">
        <w:tc>
          <w:tcPr>
            <w:tcW w:w="3288" w:type="dxa"/>
          </w:tcPr>
          <w:p w:rsidR="00451318" w:rsidRDefault="00451318">
            <w:pPr>
              <w:pStyle w:val="ConsPlusNormal"/>
              <w:rPr>
                <w:rFonts w:ascii="Times New Roman" w:hAnsi="Times New Roman" w:cs="Times New Roman"/>
                <w:sz w:val="28"/>
                <w:szCs w:val="28"/>
              </w:rPr>
            </w:pPr>
            <w:r>
              <w:rPr>
                <w:rFonts w:ascii="Times New Roman" w:hAnsi="Times New Roman" w:cs="Times New Roman"/>
                <w:sz w:val="28"/>
                <w:szCs w:val="28"/>
              </w:rPr>
              <w:t>Объемы бюджетных ассигнований программы</w:t>
            </w:r>
          </w:p>
        </w:tc>
        <w:tc>
          <w:tcPr>
            <w:tcW w:w="359" w:type="dxa"/>
          </w:tcPr>
          <w:p w:rsidR="00451318" w:rsidRDefault="0045131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5387" w:type="dxa"/>
          </w:tcPr>
          <w:p w:rsidR="00451318" w:rsidRPr="009A3B51" w:rsidRDefault="00451318">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общий объем бюджетных ассигнований на реализацию </w:t>
            </w:r>
            <w:r w:rsidR="00572AC6">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программы </w:t>
            </w:r>
            <w:r w:rsidRPr="009A3B51">
              <w:rPr>
                <w:rFonts w:ascii="Times New Roman" w:hAnsi="Times New Roman" w:cs="Times New Roman"/>
                <w:sz w:val="28"/>
                <w:szCs w:val="28"/>
              </w:rPr>
              <w:t xml:space="preserve">составляет </w:t>
            </w:r>
            <w:r w:rsidR="002053E7" w:rsidRPr="009A3B51">
              <w:rPr>
                <w:rFonts w:ascii="Times New Roman" w:hAnsi="Times New Roman" w:cs="Times New Roman"/>
                <w:sz w:val="28"/>
                <w:szCs w:val="28"/>
              </w:rPr>
              <w:t>19914,06</w:t>
            </w:r>
            <w:r w:rsidRPr="009A3B51">
              <w:rPr>
                <w:rFonts w:ascii="Times New Roman" w:hAnsi="Times New Roman" w:cs="Times New Roman"/>
                <w:sz w:val="28"/>
                <w:szCs w:val="28"/>
              </w:rPr>
              <w:t xml:space="preserve"> тыс. рублей, в том числе по годам:</w:t>
            </w:r>
          </w:p>
          <w:p w:rsidR="00451318" w:rsidRPr="009A3B51" w:rsidRDefault="00451318">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 xml:space="preserve">2020 год – </w:t>
            </w:r>
            <w:r w:rsidR="002053E7" w:rsidRPr="009A3B51">
              <w:rPr>
                <w:rFonts w:ascii="Times New Roman" w:hAnsi="Times New Roman" w:cs="Times New Roman"/>
                <w:sz w:val="28"/>
                <w:szCs w:val="28"/>
              </w:rPr>
              <w:t>19914,06</w:t>
            </w:r>
            <w:r w:rsidRPr="009A3B51">
              <w:rPr>
                <w:rFonts w:ascii="Times New Roman" w:hAnsi="Times New Roman" w:cs="Times New Roman"/>
                <w:sz w:val="28"/>
                <w:szCs w:val="28"/>
              </w:rPr>
              <w:t xml:space="preserve"> тыс. рублей;</w:t>
            </w:r>
          </w:p>
          <w:p w:rsidR="00451318" w:rsidRPr="009A3B51" w:rsidRDefault="00451318">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 xml:space="preserve">2021 год – </w:t>
            </w:r>
            <w:r w:rsidR="002053E7" w:rsidRPr="009A3B51">
              <w:rPr>
                <w:rFonts w:ascii="Times New Roman" w:hAnsi="Times New Roman" w:cs="Times New Roman"/>
                <w:sz w:val="28"/>
                <w:szCs w:val="28"/>
              </w:rPr>
              <w:t>0,0</w:t>
            </w:r>
            <w:r w:rsidRPr="009A3B51">
              <w:rPr>
                <w:rFonts w:ascii="Times New Roman" w:hAnsi="Times New Roman" w:cs="Times New Roman"/>
                <w:sz w:val="28"/>
                <w:szCs w:val="28"/>
              </w:rPr>
              <w:t xml:space="preserve"> тыс. рублей;</w:t>
            </w:r>
          </w:p>
          <w:p w:rsidR="00451318" w:rsidRPr="009A3B51" w:rsidRDefault="00451318">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 xml:space="preserve">2022 год </w:t>
            </w:r>
            <w:r w:rsidR="002053E7" w:rsidRPr="009A3B51">
              <w:rPr>
                <w:rFonts w:ascii="Times New Roman" w:hAnsi="Times New Roman" w:cs="Times New Roman"/>
                <w:sz w:val="28"/>
                <w:szCs w:val="28"/>
              </w:rPr>
              <w:t>–</w:t>
            </w:r>
            <w:r w:rsidRPr="009A3B51">
              <w:rPr>
                <w:rFonts w:ascii="Times New Roman" w:hAnsi="Times New Roman" w:cs="Times New Roman"/>
                <w:sz w:val="28"/>
                <w:szCs w:val="28"/>
              </w:rPr>
              <w:t xml:space="preserve"> </w:t>
            </w:r>
            <w:r w:rsidR="002053E7" w:rsidRPr="009A3B51">
              <w:rPr>
                <w:rFonts w:ascii="Times New Roman" w:hAnsi="Times New Roman" w:cs="Times New Roman"/>
                <w:sz w:val="28"/>
                <w:szCs w:val="28"/>
              </w:rPr>
              <w:t>0,0</w:t>
            </w:r>
            <w:r w:rsidRPr="009A3B51">
              <w:rPr>
                <w:rFonts w:ascii="Times New Roman" w:hAnsi="Times New Roman" w:cs="Times New Roman"/>
                <w:sz w:val="28"/>
                <w:szCs w:val="28"/>
              </w:rPr>
              <w:t xml:space="preserve">  тыс. рублей;</w:t>
            </w:r>
          </w:p>
          <w:p w:rsidR="00451318" w:rsidRPr="009A3B51" w:rsidRDefault="00451318">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 xml:space="preserve">2023 год - </w:t>
            </w:r>
            <w:r w:rsidR="002053E7" w:rsidRPr="009A3B51">
              <w:rPr>
                <w:rFonts w:ascii="Times New Roman" w:hAnsi="Times New Roman" w:cs="Times New Roman"/>
                <w:sz w:val="28"/>
                <w:szCs w:val="28"/>
              </w:rPr>
              <w:t>0,0</w:t>
            </w:r>
            <w:r w:rsidRPr="009A3B51">
              <w:rPr>
                <w:rFonts w:ascii="Times New Roman" w:hAnsi="Times New Roman" w:cs="Times New Roman"/>
                <w:sz w:val="28"/>
                <w:szCs w:val="28"/>
              </w:rPr>
              <w:t xml:space="preserve">  тыс. рублей;</w:t>
            </w:r>
          </w:p>
          <w:p w:rsidR="00451318" w:rsidRPr="009A3B51" w:rsidRDefault="00451318">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 xml:space="preserve">2024 год </w:t>
            </w:r>
            <w:r w:rsidR="002053E7" w:rsidRPr="009A3B51">
              <w:rPr>
                <w:rFonts w:ascii="Times New Roman" w:hAnsi="Times New Roman" w:cs="Times New Roman"/>
                <w:sz w:val="28"/>
                <w:szCs w:val="28"/>
              </w:rPr>
              <w:t>–</w:t>
            </w:r>
            <w:r w:rsidRPr="009A3B51">
              <w:rPr>
                <w:rFonts w:ascii="Times New Roman" w:hAnsi="Times New Roman" w:cs="Times New Roman"/>
                <w:sz w:val="28"/>
                <w:szCs w:val="28"/>
              </w:rPr>
              <w:t xml:space="preserve"> </w:t>
            </w:r>
            <w:r w:rsidR="002053E7" w:rsidRPr="009A3B51">
              <w:rPr>
                <w:rFonts w:ascii="Times New Roman" w:hAnsi="Times New Roman" w:cs="Times New Roman"/>
                <w:sz w:val="28"/>
                <w:szCs w:val="28"/>
              </w:rPr>
              <w:t>0,0</w:t>
            </w:r>
            <w:r w:rsidRPr="009A3B51">
              <w:rPr>
                <w:rFonts w:ascii="Times New Roman" w:hAnsi="Times New Roman" w:cs="Times New Roman"/>
                <w:sz w:val="28"/>
                <w:szCs w:val="28"/>
              </w:rPr>
              <w:t xml:space="preserve">  тыс. рублей,</w:t>
            </w:r>
          </w:p>
          <w:p w:rsidR="00451318" w:rsidRPr="009A3B51" w:rsidRDefault="00451318">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 xml:space="preserve">2025 год </w:t>
            </w:r>
            <w:r w:rsidR="002053E7" w:rsidRPr="009A3B51">
              <w:rPr>
                <w:rFonts w:ascii="Times New Roman" w:hAnsi="Times New Roman" w:cs="Times New Roman"/>
                <w:sz w:val="28"/>
                <w:szCs w:val="28"/>
              </w:rPr>
              <w:t>–</w:t>
            </w:r>
            <w:r w:rsidRPr="009A3B51">
              <w:rPr>
                <w:rFonts w:ascii="Times New Roman" w:hAnsi="Times New Roman" w:cs="Times New Roman"/>
                <w:sz w:val="28"/>
                <w:szCs w:val="28"/>
              </w:rPr>
              <w:t xml:space="preserve"> </w:t>
            </w:r>
            <w:r w:rsidR="002053E7" w:rsidRPr="009A3B51">
              <w:rPr>
                <w:rFonts w:ascii="Times New Roman" w:hAnsi="Times New Roman" w:cs="Times New Roman"/>
                <w:sz w:val="28"/>
                <w:szCs w:val="28"/>
              </w:rPr>
              <w:t>0,0</w:t>
            </w:r>
            <w:r w:rsidRPr="009A3B51">
              <w:rPr>
                <w:rFonts w:ascii="Times New Roman" w:hAnsi="Times New Roman" w:cs="Times New Roman"/>
                <w:sz w:val="28"/>
                <w:szCs w:val="28"/>
              </w:rPr>
              <w:t xml:space="preserve"> тыс. рублей</w:t>
            </w:r>
          </w:p>
          <w:p w:rsidR="00451318" w:rsidRPr="009A3B51" w:rsidRDefault="00451318">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в том числе:</w:t>
            </w:r>
          </w:p>
          <w:p w:rsidR="00451318" w:rsidRPr="009A3B51" w:rsidRDefault="00451318">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за счет средств областного бюджета -</w:t>
            </w:r>
          </w:p>
          <w:p w:rsidR="00451318" w:rsidRPr="009A3B51" w:rsidRDefault="002053E7">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19014,91</w:t>
            </w:r>
            <w:r w:rsidR="00451318" w:rsidRPr="009A3B51">
              <w:rPr>
                <w:rFonts w:ascii="Times New Roman" w:hAnsi="Times New Roman" w:cs="Times New Roman"/>
                <w:sz w:val="28"/>
                <w:szCs w:val="28"/>
              </w:rPr>
              <w:t xml:space="preserve"> тыс. рублей,</w:t>
            </w:r>
          </w:p>
          <w:p w:rsidR="00451318" w:rsidRPr="009A3B51" w:rsidRDefault="00451318">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из них:</w:t>
            </w:r>
          </w:p>
          <w:p w:rsidR="00451318" w:rsidRPr="009A3B51" w:rsidRDefault="00451318">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 xml:space="preserve">2020 год – </w:t>
            </w:r>
            <w:r w:rsidR="002053E7" w:rsidRPr="009A3B51">
              <w:rPr>
                <w:rFonts w:ascii="Times New Roman" w:hAnsi="Times New Roman" w:cs="Times New Roman"/>
                <w:sz w:val="28"/>
                <w:szCs w:val="28"/>
              </w:rPr>
              <w:t>19014,91</w:t>
            </w:r>
            <w:r w:rsidRPr="009A3B51">
              <w:rPr>
                <w:rFonts w:ascii="Times New Roman" w:hAnsi="Times New Roman" w:cs="Times New Roman"/>
                <w:sz w:val="28"/>
                <w:szCs w:val="28"/>
              </w:rPr>
              <w:t xml:space="preserve"> тыс. рублей;</w:t>
            </w:r>
          </w:p>
          <w:p w:rsidR="00451318" w:rsidRPr="009A3B51" w:rsidRDefault="00451318">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 xml:space="preserve">2021 год – </w:t>
            </w:r>
            <w:r w:rsidR="002053E7" w:rsidRPr="009A3B51">
              <w:rPr>
                <w:rFonts w:ascii="Times New Roman" w:hAnsi="Times New Roman" w:cs="Times New Roman"/>
                <w:sz w:val="28"/>
                <w:szCs w:val="28"/>
              </w:rPr>
              <w:t>0,0</w:t>
            </w:r>
            <w:r w:rsidRPr="009A3B51">
              <w:rPr>
                <w:rFonts w:ascii="Times New Roman" w:hAnsi="Times New Roman" w:cs="Times New Roman"/>
                <w:sz w:val="28"/>
                <w:szCs w:val="28"/>
              </w:rPr>
              <w:t xml:space="preserve"> тыс. рублей;</w:t>
            </w:r>
          </w:p>
          <w:p w:rsidR="00451318" w:rsidRPr="009A3B51" w:rsidRDefault="00451318">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 xml:space="preserve">2022 год </w:t>
            </w:r>
            <w:r w:rsidR="002053E7" w:rsidRPr="009A3B51">
              <w:rPr>
                <w:rFonts w:ascii="Times New Roman" w:hAnsi="Times New Roman" w:cs="Times New Roman"/>
                <w:sz w:val="28"/>
                <w:szCs w:val="28"/>
              </w:rPr>
              <w:t>–</w:t>
            </w:r>
            <w:r w:rsidRPr="009A3B51">
              <w:rPr>
                <w:rFonts w:ascii="Times New Roman" w:hAnsi="Times New Roman" w:cs="Times New Roman"/>
                <w:sz w:val="28"/>
                <w:szCs w:val="28"/>
              </w:rPr>
              <w:t xml:space="preserve"> </w:t>
            </w:r>
            <w:r w:rsidR="002053E7" w:rsidRPr="009A3B51">
              <w:rPr>
                <w:rFonts w:ascii="Times New Roman" w:hAnsi="Times New Roman" w:cs="Times New Roman"/>
                <w:sz w:val="28"/>
                <w:szCs w:val="28"/>
              </w:rPr>
              <w:t>0,0</w:t>
            </w:r>
            <w:r w:rsidRPr="009A3B51">
              <w:rPr>
                <w:rFonts w:ascii="Times New Roman" w:hAnsi="Times New Roman" w:cs="Times New Roman"/>
                <w:sz w:val="28"/>
                <w:szCs w:val="28"/>
              </w:rPr>
              <w:t xml:space="preserve"> тыс. рублей;</w:t>
            </w:r>
          </w:p>
          <w:p w:rsidR="00451318" w:rsidRPr="009A3B51" w:rsidRDefault="00451318">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 xml:space="preserve">2023 год </w:t>
            </w:r>
            <w:r w:rsidR="002053E7" w:rsidRPr="009A3B51">
              <w:rPr>
                <w:rFonts w:ascii="Times New Roman" w:hAnsi="Times New Roman" w:cs="Times New Roman"/>
                <w:sz w:val="28"/>
                <w:szCs w:val="28"/>
              </w:rPr>
              <w:t>–</w:t>
            </w:r>
            <w:r w:rsidRPr="009A3B51">
              <w:rPr>
                <w:rFonts w:ascii="Times New Roman" w:hAnsi="Times New Roman" w:cs="Times New Roman"/>
                <w:sz w:val="28"/>
                <w:szCs w:val="28"/>
              </w:rPr>
              <w:t xml:space="preserve"> </w:t>
            </w:r>
            <w:r w:rsidR="002053E7" w:rsidRPr="009A3B51">
              <w:rPr>
                <w:rFonts w:ascii="Times New Roman" w:hAnsi="Times New Roman" w:cs="Times New Roman"/>
                <w:sz w:val="28"/>
                <w:szCs w:val="28"/>
              </w:rPr>
              <w:t>0,0</w:t>
            </w:r>
            <w:r w:rsidRPr="009A3B51">
              <w:rPr>
                <w:rFonts w:ascii="Times New Roman" w:hAnsi="Times New Roman" w:cs="Times New Roman"/>
                <w:sz w:val="28"/>
                <w:szCs w:val="28"/>
              </w:rPr>
              <w:t xml:space="preserve">  тыс. рублей;</w:t>
            </w:r>
          </w:p>
          <w:p w:rsidR="00451318" w:rsidRPr="009A3B51" w:rsidRDefault="00451318">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 xml:space="preserve">2024 год -  </w:t>
            </w:r>
            <w:r w:rsidR="002053E7" w:rsidRPr="009A3B51">
              <w:rPr>
                <w:rFonts w:ascii="Times New Roman" w:hAnsi="Times New Roman" w:cs="Times New Roman"/>
                <w:sz w:val="28"/>
                <w:szCs w:val="28"/>
              </w:rPr>
              <w:t>0,0</w:t>
            </w:r>
            <w:r w:rsidRPr="009A3B51">
              <w:rPr>
                <w:rFonts w:ascii="Times New Roman" w:hAnsi="Times New Roman" w:cs="Times New Roman"/>
                <w:sz w:val="28"/>
                <w:szCs w:val="28"/>
              </w:rPr>
              <w:t xml:space="preserve"> тыс. рублей,</w:t>
            </w:r>
          </w:p>
          <w:p w:rsidR="00451318" w:rsidRPr="009A3B51" w:rsidRDefault="00451318">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 xml:space="preserve">2025 год </w:t>
            </w:r>
            <w:r w:rsidR="002053E7" w:rsidRPr="009A3B51">
              <w:rPr>
                <w:rFonts w:ascii="Times New Roman" w:hAnsi="Times New Roman" w:cs="Times New Roman"/>
                <w:sz w:val="28"/>
                <w:szCs w:val="28"/>
              </w:rPr>
              <w:t>–</w:t>
            </w:r>
            <w:r w:rsidRPr="009A3B51">
              <w:rPr>
                <w:rFonts w:ascii="Times New Roman" w:hAnsi="Times New Roman" w:cs="Times New Roman"/>
                <w:sz w:val="28"/>
                <w:szCs w:val="28"/>
              </w:rPr>
              <w:t xml:space="preserve"> </w:t>
            </w:r>
            <w:r w:rsidR="002053E7" w:rsidRPr="009A3B51">
              <w:rPr>
                <w:rFonts w:ascii="Times New Roman" w:hAnsi="Times New Roman" w:cs="Times New Roman"/>
                <w:sz w:val="28"/>
                <w:szCs w:val="28"/>
              </w:rPr>
              <w:t>0,0</w:t>
            </w:r>
            <w:r w:rsidRPr="009A3B51">
              <w:rPr>
                <w:rFonts w:ascii="Times New Roman" w:hAnsi="Times New Roman" w:cs="Times New Roman"/>
                <w:sz w:val="28"/>
                <w:szCs w:val="28"/>
              </w:rPr>
              <w:t xml:space="preserve"> тыс. рублей,</w:t>
            </w:r>
          </w:p>
          <w:p w:rsidR="00451318" w:rsidRPr="009A3B51" w:rsidRDefault="00451318">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за счет средств областного бюджета, источником финансового обеспечения которых являются средства федерального бюджета, -</w:t>
            </w:r>
          </w:p>
          <w:p w:rsidR="00451318" w:rsidRPr="009A3B51" w:rsidRDefault="002053E7">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16542,97</w:t>
            </w:r>
            <w:r w:rsidR="00451318" w:rsidRPr="009A3B51">
              <w:rPr>
                <w:rFonts w:ascii="Times New Roman" w:hAnsi="Times New Roman" w:cs="Times New Roman"/>
                <w:sz w:val="28"/>
                <w:szCs w:val="28"/>
              </w:rPr>
              <w:t xml:space="preserve"> тыс. рублей,</w:t>
            </w:r>
          </w:p>
          <w:p w:rsidR="00451318" w:rsidRPr="009A3B51" w:rsidRDefault="00451318">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из них:</w:t>
            </w:r>
          </w:p>
          <w:p w:rsidR="00451318" w:rsidRPr="009A3B51" w:rsidRDefault="00451318">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 xml:space="preserve">2020 год – </w:t>
            </w:r>
            <w:r w:rsidR="002053E7" w:rsidRPr="009A3B51">
              <w:rPr>
                <w:rFonts w:ascii="Times New Roman" w:hAnsi="Times New Roman" w:cs="Times New Roman"/>
                <w:sz w:val="28"/>
                <w:szCs w:val="28"/>
              </w:rPr>
              <w:t>16542,97</w:t>
            </w:r>
            <w:r w:rsidRPr="009A3B51">
              <w:rPr>
                <w:rFonts w:ascii="Times New Roman" w:hAnsi="Times New Roman" w:cs="Times New Roman"/>
                <w:sz w:val="28"/>
                <w:szCs w:val="28"/>
              </w:rPr>
              <w:t xml:space="preserve"> тыс. рублей;</w:t>
            </w:r>
          </w:p>
          <w:p w:rsidR="00451318" w:rsidRPr="009A3B51" w:rsidRDefault="00451318">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 xml:space="preserve">2021 год – </w:t>
            </w:r>
            <w:r w:rsidR="002053E7" w:rsidRPr="009A3B51">
              <w:rPr>
                <w:rFonts w:ascii="Times New Roman" w:hAnsi="Times New Roman" w:cs="Times New Roman"/>
                <w:sz w:val="28"/>
                <w:szCs w:val="28"/>
              </w:rPr>
              <w:t>0,0</w:t>
            </w:r>
            <w:r w:rsidRPr="009A3B51">
              <w:rPr>
                <w:rFonts w:ascii="Times New Roman" w:hAnsi="Times New Roman" w:cs="Times New Roman"/>
                <w:sz w:val="28"/>
                <w:szCs w:val="28"/>
              </w:rPr>
              <w:t xml:space="preserve"> тыс. рублей;</w:t>
            </w:r>
          </w:p>
          <w:p w:rsidR="00451318" w:rsidRPr="009A3B51" w:rsidRDefault="00451318">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 xml:space="preserve">2022 год -  </w:t>
            </w:r>
            <w:r w:rsidR="002053E7" w:rsidRPr="009A3B51">
              <w:rPr>
                <w:rFonts w:ascii="Times New Roman" w:hAnsi="Times New Roman" w:cs="Times New Roman"/>
                <w:sz w:val="28"/>
                <w:szCs w:val="28"/>
              </w:rPr>
              <w:t>0,0</w:t>
            </w:r>
            <w:r w:rsidRPr="009A3B51">
              <w:rPr>
                <w:rFonts w:ascii="Times New Roman" w:hAnsi="Times New Roman" w:cs="Times New Roman"/>
                <w:sz w:val="28"/>
                <w:szCs w:val="28"/>
              </w:rPr>
              <w:t xml:space="preserve"> тыс. рублей;</w:t>
            </w:r>
          </w:p>
          <w:p w:rsidR="00451318" w:rsidRPr="009A3B51" w:rsidRDefault="00451318">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 xml:space="preserve">2023 год </w:t>
            </w:r>
            <w:r w:rsidR="002053E7" w:rsidRPr="009A3B51">
              <w:rPr>
                <w:rFonts w:ascii="Times New Roman" w:hAnsi="Times New Roman" w:cs="Times New Roman"/>
                <w:sz w:val="28"/>
                <w:szCs w:val="28"/>
              </w:rPr>
              <w:t>–</w:t>
            </w:r>
            <w:r w:rsidRPr="009A3B51">
              <w:rPr>
                <w:rFonts w:ascii="Times New Roman" w:hAnsi="Times New Roman" w:cs="Times New Roman"/>
                <w:sz w:val="28"/>
                <w:szCs w:val="28"/>
              </w:rPr>
              <w:t xml:space="preserve"> </w:t>
            </w:r>
            <w:r w:rsidR="002053E7" w:rsidRPr="009A3B51">
              <w:rPr>
                <w:rFonts w:ascii="Times New Roman" w:hAnsi="Times New Roman" w:cs="Times New Roman"/>
                <w:sz w:val="28"/>
                <w:szCs w:val="28"/>
              </w:rPr>
              <w:t>0,0</w:t>
            </w:r>
            <w:r w:rsidRPr="009A3B51">
              <w:rPr>
                <w:rFonts w:ascii="Times New Roman" w:hAnsi="Times New Roman" w:cs="Times New Roman"/>
                <w:sz w:val="28"/>
                <w:szCs w:val="28"/>
              </w:rPr>
              <w:t xml:space="preserve">  тыс. рублей;</w:t>
            </w:r>
          </w:p>
          <w:p w:rsidR="00451318" w:rsidRPr="009A3B51" w:rsidRDefault="00451318">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 xml:space="preserve">2024 год </w:t>
            </w:r>
            <w:r w:rsidR="002053E7" w:rsidRPr="009A3B51">
              <w:rPr>
                <w:rFonts w:ascii="Times New Roman" w:hAnsi="Times New Roman" w:cs="Times New Roman"/>
                <w:sz w:val="28"/>
                <w:szCs w:val="28"/>
              </w:rPr>
              <w:t>–</w:t>
            </w:r>
            <w:r w:rsidRPr="009A3B51">
              <w:rPr>
                <w:rFonts w:ascii="Times New Roman" w:hAnsi="Times New Roman" w:cs="Times New Roman"/>
                <w:sz w:val="28"/>
                <w:szCs w:val="28"/>
              </w:rPr>
              <w:t xml:space="preserve"> </w:t>
            </w:r>
            <w:r w:rsidR="002053E7" w:rsidRPr="009A3B51">
              <w:rPr>
                <w:rFonts w:ascii="Times New Roman" w:hAnsi="Times New Roman" w:cs="Times New Roman"/>
                <w:sz w:val="28"/>
                <w:szCs w:val="28"/>
              </w:rPr>
              <w:t>0,0</w:t>
            </w:r>
            <w:r w:rsidRPr="009A3B51">
              <w:rPr>
                <w:rFonts w:ascii="Times New Roman" w:hAnsi="Times New Roman" w:cs="Times New Roman"/>
                <w:sz w:val="28"/>
                <w:szCs w:val="28"/>
              </w:rPr>
              <w:t xml:space="preserve">  тыс. рублей,</w:t>
            </w:r>
          </w:p>
          <w:p w:rsidR="00FD5E0A" w:rsidRDefault="00FD5E0A" w:rsidP="00FD5E0A">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2025 год – 0,0</w:t>
            </w:r>
            <w:r>
              <w:rPr>
                <w:rFonts w:ascii="Times New Roman" w:hAnsi="Times New Roman" w:cs="Times New Roman"/>
                <w:sz w:val="28"/>
                <w:szCs w:val="28"/>
              </w:rPr>
              <w:t xml:space="preserve"> тыс. рублей,</w:t>
            </w:r>
          </w:p>
          <w:p w:rsidR="00FD5E0A" w:rsidRPr="009A3B51" w:rsidRDefault="00FD5E0A" w:rsidP="00FD5E0A">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lastRenderedPageBreak/>
              <w:t xml:space="preserve">за счет средств бюджета </w:t>
            </w:r>
            <w:r>
              <w:rPr>
                <w:rFonts w:ascii="Times New Roman" w:hAnsi="Times New Roman" w:cs="Times New Roman"/>
                <w:sz w:val="28"/>
                <w:szCs w:val="28"/>
              </w:rPr>
              <w:t>района</w:t>
            </w:r>
            <w:r w:rsidRPr="009A3B51">
              <w:rPr>
                <w:rFonts w:ascii="Times New Roman" w:hAnsi="Times New Roman" w:cs="Times New Roman"/>
                <w:sz w:val="28"/>
                <w:szCs w:val="28"/>
              </w:rPr>
              <w:t>-</w:t>
            </w:r>
          </w:p>
          <w:p w:rsidR="00FD5E0A" w:rsidRPr="009A3B51" w:rsidRDefault="00FD5E0A" w:rsidP="00FD5E0A">
            <w:pPr>
              <w:pStyle w:val="ConsPlusNormal"/>
              <w:jc w:val="both"/>
              <w:rPr>
                <w:rFonts w:ascii="Times New Roman" w:hAnsi="Times New Roman" w:cs="Times New Roman"/>
                <w:sz w:val="28"/>
                <w:szCs w:val="28"/>
              </w:rPr>
            </w:pPr>
            <w:r>
              <w:rPr>
                <w:rFonts w:ascii="Times New Roman" w:hAnsi="Times New Roman" w:cs="Times New Roman"/>
                <w:sz w:val="28"/>
                <w:szCs w:val="28"/>
              </w:rPr>
              <w:t>199</w:t>
            </w:r>
            <w:r w:rsidRPr="009A3B51">
              <w:rPr>
                <w:rFonts w:ascii="Times New Roman" w:hAnsi="Times New Roman" w:cs="Times New Roman"/>
                <w:sz w:val="28"/>
                <w:szCs w:val="28"/>
              </w:rPr>
              <w:t>,</w:t>
            </w:r>
            <w:r>
              <w:rPr>
                <w:rFonts w:ascii="Times New Roman" w:hAnsi="Times New Roman" w:cs="Times New Roman"/>
                <w:sz w:val="28"/>
                <w:szCs w:val="28"/>
              </w:rPr>
              <w:t>15</w:t>
            </w:r>
            <w:r w:rsidRPr="009A3B51">
              <w:rPr>
                <w:rFonts w:ascii="Times New Roman" w:hAnsi="Times New Roman" w:cs="Times New Roman"/>
                <w:sz w:val="28"/>
                <w:szCs w:val="28"/>
              </w:rPr>
              <w:t xml:space="preserve"> тыс. рублей,</w:t>
            </w:r>
          </w:p>
          <w:p w:rsidR="00FD5E0A" w:rsidRPr="009A3B51" w:rsidRDefault="00FD5E0A" w:rsidP="00FD5E0A">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из них:</w:t>
            </w:r>
          </w:p>
          <w:p w:rsidR="00FD5E0A" w:rsidRPr="009A3B51" w:rsidRDefault="00FD5E0A" w:rsidP="00FD5E0A">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2020 год – 19</w:t>
            </w:r>
            <w:r>
              <w:rPr>
                <w:rFonts w:ascii="Times New Roman" w:hAnsi="Times New Roman" w:cs="Times New Roman"/>
                <w:sz w:val="28"/>
                <w:szCs w:val="28"/>
              </w:rPr>
              <w:t>9</w:t>
            </w:r>
            <w:r w:rsidRPr="009A3B51">
              <w:rPr>
                <w:rFonts w:ascii="Times New Roman" w:hAnsi="Times New Roman" w:cs="Times New Roman"/>
                <w:sz w:val="28"/>
                <w:szCs w:val="28"/>
              </w:rPr>
              <w:t>,</w:t>
            </w:r>
            <w:r>
              <w:rPr>
                <w:rFonts w:ascii="Times New Roman" w:hAnsi="Times New Roman" w:cs="Times New Roman"/>
                <w:sz w:val="28"/>
                <w:szCs w:val="28"/>
              </w:rPr>
              <w:t>15</w:t>
            </w:r>
            <w:r w:rsidRPr="009A3B51">
              <w:rPr>
                <w:rFonts w:ascii="Times New Roman" w:hAnsi="Times New Roman" w:cs="Times New Roman"/>
                <w:sz w:val="28"/>
                <w:szCs w:val="28"/>
              </w:rPr>
              <w:t xml:space="preserve"> тыс. рублей;</w:t>
            </w:r>
          </w:p>
          <w:p w:rsidR="00FD5E0A" w:rsidRPr="009A3B51" w:rsidRDefault="00FD5E0A" w:rsidP="00FD5E0A">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2021 год – 0,0 тыс. рублей;</w:t>
            </w:r>
          </w:p>
          <w:p w:rsidR="00FD5E0A" w:rsidRPr="009A3B51" w:rsidRDefault="00FD5E0A" w:rsidP="00FD5E0A">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2022 год – 0,0 тыс. рублей;</w:t>
            </w:r>
          </w:p>
          <w:p w:rsidR="00FD5E0A" w:rsidRPr="009A3B51" w:rsidRDefault="00FD5E0A" w:rsidP="00FD5E0A">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2023 год – 0,0  тыс. рублей;</w:t>
            </w:r>
          </w:p>
          <w:p w:rsidR="00FD5E0A" w:rsidRPr="009A3B51" w:rsidRDefault="00FD5E0A" w:rsidP="00FD5E0A">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2024 год -  0,0 тыс. рублей,</w:t>
            </w:r>
          </w:p>
          <w:p w:rsidR="00FD5E0A" w:rsidRDefault="00FD5E0A" w:rsidP="00FD5E0A">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2025 год – 0,0 тыс. рублей,</w:t>
            </w:r>
          </w:p>
          <w:p w:rsidR="00FD5E0A" w:rsidRPr="009A3B51" w:rsidRDefault="00FD5E0A" w:rsidP="00FD5E0A">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 xml:space="preserve">за счет </w:t>
            </w:r>
            <w:r>
              <w:rPr>
                <w:rFonts w:ascii="Times New Roman" w:hAnsi="Times New Roman" w:cs="Times New Roman"/>
                <w:sz w:val="28"/>
                <w:szCs w:val="28"/>
              </w:rPr>
              <w:t>внебюджетных источников</w:t>
            </w:r>
            <w:r w:rsidRPr="009A3B51">
              <w:rPr>
                <w:rFonts w:ascii="Times New Roman" w:hAnsi="Times New Roman" w:cs="Times New Roman"/>
                <w:sz w:val="28"/>
                <w:szCs w:val="28"/>
              </w:rPr>
              <w:t xml:space="preserve"> -</w:t>
            </w:r>
          </w:p>
          <w:p w:rsidR="00FD5E0A" w:rsidRPr="009A3B51" w:rsidRDefault="00FD5E0A" w:rsidP="00FD5E0A">
            <w:pPr>
              <w:pStyle w:val="ConsPlusNormal"/>
              <w:jc w:val="both"/>
              <w:rPr>
                <w:rFonts w:ascii="Times New Roman" w:hAnsi="Times New Roman" w:cs="Times New Roman"/>
                <w:sz w:val="28"/>
                <w:szCs w:val="28"/>
              </w:rPr>
            </w:pPr>
            <w:r>
              <w:rPr>
                <w:rFonts w:ascii="Times New Roman" w:hAnsi="Times New Roman" w:cs="Times New Roman"/>
                <w:sz w:val="28"/>
                <w:szCs w:val="28"/>
              </w:rPr>
              <w:t>700</w:t>
            </w:r>
            <w:r w:rsidRPr="009A3B51">
              <w:rPr>
                <w:rFonts w:ascii="Times New Roman" w:hAnsi="Times New Roman" w:cs="Times New Roman"/>
                <w:sz w:val="28"/>
                <w:szCs w:val="28"/>
              </w:rPr>
              <w:t>,</w:t>
            </w:r>
            <w:r>
              <w:rPr>
                <w:rFonts w:ascii="Times New Roman" w:hAnsi="Times New Roman" w:cs="Times New Roman"/>
                <w:sz w:val="28"/>
                <w:szCs w:val="28"/>
              </w:rPr>
              <w:t>00</w:t>
            </w:r>
            <w:r w:rsidRPr="009A3B51">
              <w:rPr>
                <w:rFonts w:ascii="Times New Roman" w:hAnsi="Times New Roman" w:cs="Times New Roman"/>
                <w:sz w:val="28"/>
                <w:szCs w:val="28"/>
              </w:rPr>
              <w:t xml:space="preserve"> тыс. рублей,</w:t>
            </w:r>
          </w:p>
          <w:p w:rsidR="00FD5E0A" w:rsidRPr="009A3B51" w:rsidRDefault="00FD5E0A" w:rsidP="00FD5E0A">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из них:</w:t>
            </w:r>
          </w:p>
          <w:p w:rsidR="00FD5E0A" w:rsidRPr="009A3B51" w:rsidRDefault="00FD5E0A" w:rsidP="00FD5E0A">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 xml:space="preserve">2020 год – </w:t>
            </w:r>
            <w:r>
              <w:rPr>
                <w:rFonts w:ascii="Times New Roman" w:hAnsi="Times New Roman" w:cs="Times New Roman"/>
                <w:sz w:val="28"/>
                <w:szCs w:val="28"/>
              </w:rPr>
              <w:t>700</w:t>
            </w:r>
            <w:r w:rsidRPr="009A3B51">
              <w:rPr>
                <w:rFonts w:ascii="Times New Roman" w:hAnsi="Times New Roman" w:cs="Times New Roman"/>
                <w:sz w:val="28"/>
                <w:szCs w:val="28"/>
              </w:rPr>
              <w:t>,</w:t>
            </w:r>
            <w:r>
              <w:rPr>
                <w:rFonts w:ascii="Times New Roman" w:hAnsi="Times New Roman" w:cs="Times New Roman"/>
                <w:sz w:val="28"/>
                <w:szCs w:val="28"/>
              </w:rPr>
              <w:t>00</w:t>
            </w:r>
            <w:r w:rsidRPr="009A3B51">
              <w:rPr>
                <w:rFonts w:ascii="Times New Roman" w:hAnsi="Times New Roman" w:cs="Times New Roman"/>
                <w:sz w:val="28"/>
                <w:szCs w:val="28"/>
              </w:rPr>
              <w:t xml:space="preserve"> тыс. рублей;</w:t>
            </w:r>
          </w:p>
          <w:p w:rsidR="00FD5E0A" w:rsidRPr="009A3B51" w:rsidRDefault="00FD5E0A" w:rsidP="00FD5E0A">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2021 год – 0,0 тыс. рублей;</w:t>
            </w:r>
          </w:p>
          <w:p w:rsidR="00FD5E0A" w:rsidRPr="009A3B51" w:rsidRDefault="00FD5E0A" w:rsidP="00FD5E0A">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2022 год – 0,0 тыс. рублей;</w:t>
            </w:r>
          </w:p>
          <w:p w:rsidR="00FD5E0A" w:rsidRPr="009A3B51" w:rsidRDefault="00FD5E0A" w:rsidP="00FD5E0A">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2023 год – 0,0  тыс. рублей;</w:t>
            </w:r>
          </w:p>
          <w:p w:rsidR="00FD5E0A" w:rsidRPr="009A3B51" w:rsidRDefault="00FD5E0A" w:rsidP="00FD5E0A">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2024 год -  0,0 тыс. рублей,</w:t>
            </w:r>
          </w:p>
          <w:p w:rsidR="00451318" w:rsidRDefault="00FD5E0A" w:rsidP="00FD5E0A">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2025 год – 0,0</w:t>
            </w:r>
            <w:r>
              <w:rPr>
                <w:rFonts w:ascii="Times New Roman" w:hAnsi="Times New Roman" w:cs="Times New Roman"/>
                <w:sz w:val="28"/>
                <w:szCs w:val="28"/>
              </w:rPr>
              <w:t xml:space="preserve"> тыс. рублей.</w:t>
            </w:r>
          </w:p>
        </w:tc>
      </w:tr>
      <w:tr w:rsidR="00451318" w:rsidRPr="00075C8F">
        <w:tc>
          <w:tcPr>
            <w:tcW w:w="3288" w:type="dxa"/>
          </w:tcPr>
          <w:p w:rsidR="00451318" w:rsidRDefault="00451318">
            <w:pPr>
              <w:pStyle w:val="ConsPlusNormal"/>
              <w:rPr>
                <w:rFonts w:ascii="Times New Roman" w:hAnsi="Times New Roman" w:cs="Times New Roman"/>
                <w:sz w:val="28"/>
                <w:szCs w:val="28"/>
              </w:rPr>
            </w:pPr>
            <w:r>
              <w:rPr>
                <w:rFonts w:ascii="Times New Roman" w:hAnsi="Times New Roman" w:cs="Times New Roman"/>
                <w:sz w:val="28"/>
                <w:szCs w:val="28"/>
              </w:rPr>
              <w:lastRenderedPageBreak/>
              <w:t>Ожидаемые результаты реализации программы</w:t>
            </w:r>
          </w:p>
        </w:tc>
        <w:tc>
          <w:tcPr>
            <w:tcW w:w="359" w:type="dxa"/>
          </w:tcPr>
          <w:p w:rsidR="00451318" w:rsidRDefault="00451318">
            <w:pPr>
              <w:pStyle w:val="ConsPlusNormal"/>
              <w:jc w:val="center"/>
              <w:rPr>
                <w:rFonts w:ascii="Times New Roman" w:hAnsi="Times New Roman" w:cs="Times New Roman"/>
                <w:sz w:val="28"/>
                <w:szCs w:val="28"/>
              </w:rPr>
            </w:pPr>
            <w:r>
              <w:rPr>
                <w:rFonts w:ascii="Times New Roman" w:hAnsi="Times New Roman" w:cs="Times New Roman"/>
                <w:sz w:val="28"/>
                <w:szCs w:val="28"/>
              </w:rPr>
              <w:t>-</w:t>
            </w:r>
          </w:p>
        </w:tc>
        <w:tc>
          <w:tcPr>
            <w:tcW w:w="5387" w:type="dxa"/>
          </w:tcPr>
          <w:p w:rsidR="00451318" w:rsidRDefault="00451318">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сохранение  доли сельского населения в общей численности населения </w:t>
            </w:r>
            <w:r w:rsidR="00572AC6">
              <w:rPr>
                <w:rFonts w:ascii="Times New Roman" w:hAnsi="Times New Roman" w:cs="Times New Roman"/>
                <w:sz w:val="28"/>
                <w:szCs w:val="28"/>
              </w:rPr>
              <w:t xml:space="preserve">Черемисиновского района </w:t>
            </w:r>
            <w:r>
              <w:rPr>
                <w:rFonts w:ascii="Times New Roman" w:hAnsi="Times New Roman" w:cs="Times New Roman"/>
                <w:sz w:val="28"/>
                <w:szCs w:val="28"/>
              </w:rPr>
              <w:t xml:space="preserve">Курской области на уровне не  менее </w:t>
            </w:r>
            <w:r w:rsidR="00572AC6">
              <w:rPr>
                <w:rFonts w:ascii="Times New Roman" w:hAnsi="Times New Roman" w:cs="Times New Roman"/>
                <w:sz w:val="28"/>
                <w:szCs w:val="28"/>
              </w:rPr>
              <w:t>6</w:t>
            </w:r>
            <w:r w:rsidR="001D6CB8">
              <w:rPr>
                <w:rFonts w:ascii="Times New Roman" w:hAnsi="Times New Roman" w:cs="Times New Roman"/>
                <w:sz w:val="28"/>
                <w:szCs w:val="28"/>
              </w:rPr>
              <w:t>2</w:t>
            </w:r>
            <w:r>
              <w:rPr>
                <w:rFonts w:ascii="Times New Roman" w:hAnsi="Times New Roman" w:cs="Times New Roman"/>
                <w:sz w:val="28"/>
                <w:szCs w:val="28"/>
              </w:rPr>
              <w:t>,</w:t>
            </w:r>
            <w:r w:rsidR="001D6CB8">
              <w:rPr>
                <w:rFonts w:ascii="Times New Roman" w:hAnsi="Times New Roman" w:cs="Times New Roman"/>
                <w:sz w:val="28"/>
                <w:szCs w:val="28"/>
              </w:rPr>
              <w:t>7</w:t>
            </w:r>
            <w:r>
              <w:rPr>
                <w:rFonts w:ascii="Times New Roman" w:hAnsi="Times New Roman" w:cs="Times New Roman"/>
                <w:sz w:val="28"/>
                <w:szCs w:val="28"/>
              </w:rPr>
              <w:t xml:space="preserve"> процента в 2025 году;</w:t>
            </w:r>
          </w:p>
          <w:p w:rsidR="00451318" w:rsidRDefault="00451318">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достижение соотношения среднемесячных располагаемых ресурсов сельского и городского домохозяйств до </w:t>
            </w:r>
            <w:r w:rsidR="0098407B">
              <w:rPr>
                <w:rFonts w:ascii="Times New Roman" w:hAnsi="Times New Roman" w:cs="Times New Roman"/>
                <w:sz w:val="28"/>
                <w:szCs w:val="28"/>
              </w:rPr>
              <w:t>97,4</w:t>
            </w:r>
            <w:r>
              <w:rPr>
                <w:rFonts w:ascii="Times New Roman" w:hAnsi="Times New Roman" w:cs="Times New Roman"/>
                <w:sz w:val="28"/>
                <w:szCs w:val="28"/>
              </w:rPr>
              <w:t xml:space="preserve"> процентов 2025 году;</w:t>
            </w:r>
          </w:p>
          <w:p w:rsidR="00451318" w:rsidRDefault="00451318">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повышение доли общей площади благоустроенных жилых  помещений в сельских населенных пунктах до </w:t>
            </w:r>
            <w:r w:rsidR="005E60BA">
              <w:rPr>
                <w:rFonts w:ascii="Times New Roman" w:hAnsi="Times New Roman" w:cs="Times New Roman"/>
                <w:sz w:val="28"/>
                <w:szCs w:val="28"/>
              </w:rPr>
              <w:t>73</w:t>
            </w:r>
            <w:r>
              <w:rPr>
                <w:rFonts w:ascii="Times New Roman" w:hAnsi="Times New Roman" w:cs="Times New Roman"/>
                <w:sz w:val="28"/>
                <w:szCs w:val="28"/>
              </w:rPr>
              <w:t xml:space="preserve"> процентов в 2025 году</w:t>
            </w:r>
          </w:p>
          <w:p w:rsidR="00451318" w:rsidRDefault="00451318">
            <w:pPr>
              <w:pStyle w:val="ConsPlusNormal"/>
              <w:jc w:val="both"/>
              <w:rPr>
                <w:rFonts w:ascii="Times New Roman" w:hAnsi="Times New Roman" w:cs="Times New Roman"/>
                <w:sz w:val="28"/>
                <w:szCs w:val="28"/>
              </w:rPr>
            </w:pPr>
          </w:p>
        </w:tc>
      </w:tr>
    </w:tbl>
    <w:p w:rsidR="00451318" w:rsidRDefault="00451318">
      <w:pPr>
        <w:pStyle w:val="ConsPlusTitle"/>
        <w:jc w:val="center"/>
        <w:outlineLvl w:val="1"/>
        <w:rPr>
          <w:rFonts w:ascii="Times New Roman" w:hAnsi="Times New Roman" w:cs="Times New Roman"/>
          <w:sz w:val="28"/>
          <w:szCs w:val="28"/>
        </w:rPr>
      </w:pPr>
      <w:r>
        <w:rPr>
          <w:rFonts w:ascii="Times New Roman" w:hAnsi="Times New Roman" w:cs="Times New Roman"/>
          <w:sz w:val="28"/>
          <w:szCs w:val="28"/>
        </w:rPr>
        <w:t>I. Общая характеристика сферы реализации государственной</w:t>
      </w:r>
    </w:p>
    <w:p w:rsidR="00451318" w:rsidRDefault="00451318">
      <w:pPr>
        <w:pStyle w:val="ConsPlusTitle"/>
        <w:jc w:val="center"/>
        <w:rPr>
          <w:rFonts w:ascii="Times New Roman" w:hAnsi="Times New Roman" w:cs="Times New Roman"/>
          <w:sz w:val="28"/>
          <w:szCs w:val="28"/>
        </w:rPr>
      </w:pPr>
      <w:r>
        <w:rPr>
          <w:rFonts w:ascii="Times New Roman" w:hAnsi="Times New Roman" w:cs="Times New Roman"/>
          <w:sz w:val="28"/>
          <w:szCs w:val="28"/>
        </w:rPr>
        <w:t>программы, в том числе формулировки основных проблем</w:t>
      </w:r>
    </w:p>
    <w:p w:rsidR="00451318" w:rsidRDefault="00451318">
      <w:pPr>
        <w:pStyle w:val="ConsPlusTitle"/>
        <w:jc w:val="center"/>
        <w:rPr>
          <w:rFonts w:ascii="Times New Roman" w:hAnsi="Times New Roman" w:cs="Times New Roman"/>
          <w:sz w:val="28"/>
          <w:szCs w:val="28"/>
        </w:rPr>
      </w:pPr>
      <w:r>
        <w:rPr>
          <w:rFonts w:ascii="Times New Roman" w:hAnsi="Times New Roman" w:cs="Times New Roman"/>
          <w:sz w:val="28"/>
          <w:szCs w:val="28"/>
        </w:rPr>
        <w:t>в указанной сфере и прогноз ее развития</w:t>
      </w:r>
    </w:p>
    <w:p w:rsidR="00451318" w:rsidRDefault="00572AC6">
      <w:pPr>
        <w:spacing w:before="280" w:after="0" w:line="240" w:lineRule="auto"/>
        <w:ind w:firstLine="540"/>
        <w:jc w:val="both"/>
      </w:pPr>
      <w:r>
        <w:rPr>
          <w:rFonts w:ascii="Times New Roman" w:hAnsi="Times New Roman" w:cs="Times New Roman"/>
          <w:sz w:val="28"/>
          <w:szCs w:val="28"/>
        </w:rPr>
        <w:t>Муниципальная</w:t>
      </w:r>
      <w:r w:rsidR="00451318">
        <w:rPr>
          <w:rFonts w:ascii="Times New Roman" w:hAnsi="Times New Roman" w:cs="Times New Roman"/>
          <w:sz w:val="28"/>
          <w:szCs w:val="28"/>
        </w:rPr>
        <w:t xml:space="preserve"> программа «Комплексное развитие сельских территорий</w:t>
      </w:r>
      <w:r>
        <w:rPr>
          <w:rFonts w:ascii="Times New Roman" w:hAnsi="Times New Roman" w:cs="Times New Roman"/>
          <w:sz w:val="28"/>
          <w:szCs w:val="28"/>
        </w:rPr>
        <w:t xml:space="preserve"> Черемисиновского района Курской области</w:t>
      </w:r>
      <w:r w:rsidR="00451318">
        <w:rPr>
          <w:rFonts w:ascii="Times New Roman" w:hAnsi="Times New Roman" w:cs="Times New Roman"/>
          <w:sz w:val="28"/>
          <w:szCs w:val="28"/>
        </w:rPr>
        <w:t xml:space="preserve">» (далее - </w:t>
      </w:r>
      <w:r>
        <w:rPr>
          <w:rFonts w:ascii="Times New Roman" w:hAnsi="Times New Roman" w:cs="Times New Roman"/>
          <w:sz w:val="28"/>
          <w:szCs w:val="28"/>
        </w:rPr>
        <w:t>Муниципальная</w:t>
      </w:r>
      <w:r w:rsidR="00451318">
        <w:rPr>
          <w:rFonts w:ascii="Times New Roman" w:hAnsi="Times New Roman" w:cs="Times New Roman"/>
          <w:sz w:val="28"/>
          <w:szCs w:val="28"/>
        </w:rPr>
        <w:t xml:space="preserve"> программа) определяет цели, задачи и направления развития сельских территорий. </w:t>
      </w:r>
      <w:r>
        <w:rPr>
          <w:rFonts w:ascii="Times New Roman" w:hAnsi="Times New Roman" w:cs="Times New Roman"/>
          <w:sz w:val="28"/>
          <w:szCs w:val="28"/>
        </w:rPr>
        <w:t>Муниципальная</w:t>
      </w:r>
      <w:r w:rsidR="00451318">
        <w:rPr>
          <w:rFonts w:ascii="Times New Roman" w:hAnsi="Times New Roman" w:cs="Times New Roman"/>
          <w:sz w:val="28"/>
          <w:szCs w:val="28"/>
        </w:rPr>
        <w:t xml:space="preserve"> программа разработана в соответствии с </w:t>
      </w:r>
      <w:hyperlink r:id="rId12">
        <w:r w:rsidR="00451318">
          <w:rPr>
            <w:rStyle w:val="ListLabel14"/>
          </w:rPr>
          <w:t>Постановлением</w:t>
        </w:r>
      </w:hyperlink>
      <w:r w:rsidR="00451318">
        <w:rPr>
          <w:rFonts w:ascii="Times New Roman" w:hAnsi="Times New Roman" w:cs="Times New Roman"/>
          <w:sz w:val="28"/>
          <w:szCs w:val="28"/>
        </w:rPr>
        <w:t xml:space="preserve"> Правительства Российской Федерации от 31 мая 2019 № 696 «Об утверждении государственной программы Российской Федерации «Комплексное развитие сельских территорий» и о внесении изменений в </w:t>
      </w:r>
      <w:r w:rsidR="00451318">
        <w:rPr>
          <w:rFonts w:ascii="Times New Roman" w:hAnsi="Times New Roman" w:cs="Times New Roman"/>
          <w:sz w:val="28"/>
          <w:szCs w:val="28"/>
        </w:rPr>
        <w:lastRenderedPageBreak/>
        <w:t xml:space="preserve">некоторые акты Правительства Российской Федерации», </w:t>
      </w:r>
      <w:hyperlink r:id="rId13">
        <w:r w:rsidR="00451318">
          <w:rPr>
            <w:rStyle w:val="ListLabel14"/>
          </w:rPr>
          <w:t>распоряжением</w:t>
        </w:r>
      </w:hyperlink>
      <w:r w:rsidR="00451318">
        <w:rPr>
          <w:rFonts w:ascii="Times New Roman" w:hAnsi="Times New Roman" w:cs="Times New Roman"/>
          <w:sz w:val="28"/>
          <w:szCs w:val="28"/>
        </w:rPr>
        <w:t xml:space="preserve"> Администрации </w:t>
      </w:r>
      <w:r>
        <w:rPr>
          <w:rFonts w:ascii="Times New Roman" w:hAnsi="Times New Roman" w:cs="Times New Roman"/>
          <w:sz w:val="28"/>
          <w:szCs w:val="28"/>
        </w:rPr>
        <w:t xml:space="preserve">Черемисиновского района </w:t>
      </w:r>
      <w:r w:rsidR="00451318">
        <w:rPr>
          <w:rFonts w:ascii="Times New Roman" w:hAnsi="Times New Roman" w:cs="Times New Roman"/>
          <w:sz w:val="28"/>
          <w:szCs w:val="28"/>
        </w:rPr>
        <w:t xml:space="preserve">Курской области «Об утверждении перечня </w:t>
      </w:r>
      <w:r>
        <w:rPr>
          <w:rFonts w:ascii="Times New Roman" w:hAnsi="Times New Roman" w:cs="Times New Roman"/>
          <w:sz w:val="28"/>
          <w:szCs w:val="28"/>
        </w:rPr>
        <w:t>муниципальных</w:t>
      </w:r>
      <w:r w:rsidR="00451318">
        <w:rPr>
          <w:rFonts w:ascii="Times New Roman" w:hAnsi="Times New Roman" w:cs="Times New Roman"/>
          <w:sz w:val="28"/>
          <w:szCs w:val="28"/>
        </w:rPr>
        <w:t xml:space="preserve"> программ </w:t>
      </w:r>
      <w:r>
        <w:rPr>
          <w:rFonts w:ascii="Times New Roman" w:hAnsi="Times New Roman" w:cs="Times New Roman"/>
          <w:sz w:val="28"/>
          <w:szCs w:val="28"/>
        </w:rPr>
        <w:t xml:space="preserve">Черемисиновского района </w:t>
      </w:r>
      <w:r w:rsidR="00451318">
        <w:rPr>
          <w:rFonts w:ascii="Times New Roman" w:hAnsi="Times New Roman" w:cs="Times New Roman"/>
          <w:sz w:val="28"/>
          <w:szCs w:val="28"/>
        </w:rPr>
        <w:t>Курской области».</w:t>
      </w:r>
    </w:p>
    <w:p w:rsidR="00451318" w:rsidRDefault="00451318">
      <w:pPr>
        <w:spacing w:after="0" w:line="240" w:lineRule="auto"/>
        <w:ind w:firstLine="709"/>
        <w:jc w:val="both"/>
        <w:rPr>
          <w:rFonts w:ascii="Times New Roman" w:hAnsi="Times New Roman" w:cs="Times New Roman"/>
          <w:sz w:val="28"/>
          <w:szCs w:val="28"/>
          <w:lang w:eastAsia="ru-RU"/>
        </w:rPr>
      </w:pPr>
      <w:proofErr w:type="gramStart"/>
      <w:r>
        <w:rPr>
          <w:rFonts w:ascii="Times New Roman" w:hAnsi="Times New Roman" w:cs="Times New Roman"/>
          <w:sz w:val="28"/>
          <w:szCs w:val="28"/>
          <w:lang w:eastAsia="ru-RU"/>
        </w:rPr>
        <w:t xml:space="preserve">Сельские территории </w:t>
      </w:r>
      <w:r w:rsidR="004D7522">
        <w:rPr>
          <w:rFonts w:ascii="Times New Roman" w:hAnsi="Times New Roman" w:cs="Times New Roman"/>
          <w:sz w:val="28"/>
          <w:szCs w:val="28"/>
          <w:lang w:eastAsia="ru-RU"/>
        </w:rPr>
        <w:t xml:space="preserve">Черемисиновского района </w:t>
      </w:r>
      <w:r>
        <w:rPr>
          <w:rFonts w:ascii="Times New Roman" w:hAnsi="Times New Roman" w:cs="Times New Roman"/>
          <w:sz w:val="28"/>
          <w:szCs w:val="28"/>
          <w:lang w:eastAsia="ru-RU"/>
        </w:rPr>
        <w:t xml:space="preserve">Курской области являются её стратегическим ресурсом, однако отсутствие возможности удовлетворить свои насущные потребности, сложные условия жизни сельского населения, оторванность сельских поселений от научно-технических достижений XXI века, недостаточная вовлеченность сельского населения в практики гражданского общества, </w:t>
      </w:r>
      <w:r w:rsidR="004D7522">
        <w:rPr>
          <w:rFonts w:ascii="Times New Roman" w:hAnsi="Times New Roman" w:cs="Times New Roman"/>
          <w:sz w:val="28"/>
          <w:szCs w:val="28"/>
          <w:lang w:eastAsia="ru-RU"/>
        </w:rPr>
        <w:t xml:space="preserve">недостаточное </w:t>
      </w:r>
      <w:r>
        <w:rPr>
          <w:rFonts w:ascii="Times New Roman" w:hAnsi="Times New Roman" w:cs="Times New Roman"/>
          <w:sz w:val="28"/>
          <w:szCs w:val="28"/>
          <w:lang w:eastAsia="ru-RU"/>
        </w:rPr>
        <w:t>развитие транспортной инфраструктуры и средств связи не позволяют реализовать потенциал сельских территории в полной мере.</w:t>
      </w:r>
      <w:proofErr w:type="gramEnd"/>
    </w:p>
    <w:p w:rsidR="00451318" w:rsidRPr="004D7522" w:rsidRDefault="00451318">
      <w:pPr>
        <w:spacing w:after="0" w:line="240" w:lineRule="auto"/>
        <w:ind w:firstLine="709"/>
        <w:jc w:val="both"/>
        <w:rPr>
          <w:rFonts w:ascii="Times New Roman" w:hAnsi="Times New Roman" w:cs="Times New Roman"/>
          <w:color w:val="FF0000"/>
          <w:sz w:val="28"/>
          <w:szCs w:val="28"/>
          <w:lang w:eastAsia="ru-RU"/>
        </w:rPr>
      </w:pPr>
      <w:r>
        <w:rPr>
          <w:rFonts w:ascii="Times New Roman" w:hAnsi="Times New Roman" w:cs="Times New Roman"/>
          <w:sz w:val="28"/>
          <w:szCs w:val="28"/>
          <w:lang w:eastAsia="ru-RU"/>
        </w:rPr>
        <w:t xml:space="preserve">На начало 2019 года сельское население </w:t>
      </w:r>
      <w:r w:rsidR="004D7522">
        <w:rPr>
          <w:rFonts w:ascii="Times New Roman" w:hAnsi="Times New Roman" w:cs="Times New Roman"/>
          <w:sz w:val="28"/>
          <w:szCs w:val="28"/>
          <w:lang w:eastAsia="ru-RU"/>
        </w:rPr>
        <w:t xml:space="preserve">Черемисиновского района </w:t>
      </w:r>
      <w:r>
        <w:rPr>
          <w:rFonts w:ascii="Times New Roman" w:hAnsi="Times New Roman" w:cs="Times New Roman"/>
          <w:sz w:val="28"/>
          <w:szCs w:val="28"/>
          <w:lang w:eastAsia="ru-RU"/>
        </w:rPr>
        <w:t xml:space="preserve">Курской области составляло </w:t>
      </w:r>
      <w:r w:rsidR="00203C12">
        <w:rPr>
          <w:rFonts w:ascii="Times New Roman" w:hAnsi="Times New Roman" w:cs="Times New Roman"/>
          <w:sz w:val="28"/>
          <w:szCs w:val="28"/>
          <w:lang w:eastAsia="ru-RU"/>
        </w:rPr>
        <w:t>5</w:t>
      </w:r>
      <w:r>
        <w:rPr>
          <w:rFonts w:ascii="Times New Roman" w:hAnsi="Times New Roman" w:cs="Times New Roman"/>
          <w:sz w:val="28"/>
          <w:szCs w:val="28"/>
          <w:lang w:eastAsia="ru-RU"/>
        </w:rPr>
        <w:t>,</w:t>
      </w:r>
      <w:r w:rsidR="00203C12">
        <w:rPr>
          <w:rFonts w:ascii="Times New Roman" w:hAnsi="Times New Roman" w:cs="Times New Roman"/>
          <w:sz w:val="28"/>
          <w:szCs w:val="28"/>
          <w:lang w:eastAsia="ru-RU"/>
        </w:rPr>
        <w:t>5</w:t>
      </w:r>
      <w:r>
        <w:rPr>
          <w:rFonts w:ascii="Times New Roman" w:hAnsi="Times New Roman" w:cs="Times New Roman"/>
          <w:sz w:val="28"/>
          <w:szCs w:val="28"/>
          <w:lang w:eastAsia="ru-RU"/>
        </w:rPr>
        <w:t xml:space="preserve"> тыс. человек (</w:t>
      </w:r>
      <w:r w:rsidR="004D7522">
        <w:rPr>
          <w:rFonts w:ascii="Times New Roman" w:hAnsi="Times New Roman" w:cs="Times New Roman"/>
          <w:sz w:val="28"/>
          <w:szCs w:val="28"/>
          <w:lang w:eastAsia="ru-RU"/>
        </w:rPr>
        <w:t>6</w:t>
      </w:r>
      <w:r w:rsidR="00203C12">
        <w:rPr>
          <w:rFonts w:ascii="Times New Roman" w:hAnsi="Times New Roman" w:cs="Times New Roman"/>
          <w:sz w:val="28"/>
          <w:szCs w:val="28"/>
          <w:lang w:eastAsia="ru-RU"/>
        </w:rPr>
        <w:t>2</w:t>
      </w:r>
      <w:r>
        <w:rPr>
          <w:rFonts w:ascii="Times New Roman" w:hAnsi="Times New Roman" w:cs="Times New Roman"/>
          <w:sz w:val="28"/>
          <w:szCs w:val="28"/>
          <w:lang w:eastAsia="ru-RU"/>
        </w:rPr>
        <w:t>,</w:t>
      </w:r>
      <w:r w:rsidR="00203C12">
        <w:rPr>
          <w:rFonts w:ascii="Times New Roman" w:hAnsi="Times New Roman" w:cs="Times New Roman"/>
          <w:sz w:val="28"/>
          <w:szCs w:val="28"/>
          <w:lang w:eastAsia="ru-RU"/>
        </w:rPr>
        <w:t>7</w:t>
      </w:r>
      <w:r>
        <w:rPr>
          <w:rFonts w:ascii="Times New Roman" w:hAnsi="Times New Roman" w:cs="Times New Roman"/>
          <w:sz w:val="28"/>
          <w:szCs w:val="28"/>
          <w:lang w:eastAsia="ru-RU"/>
        </w:rPr>
        <w:t xml:space="preserve"> % населения </w:t>
      </w:r>
      <w:r w:rsidR="004D7522">
        <w:rPr>
          <w:rFonts w:ascii="Times New Roman" w:hAnsi="Times New Roman" w:cs="Times New Roman"/>
          <w:sz w:val="28"/>
          <w:szCs w:val="28"/>
          <w:lang w:eastAsia="ru-RU"/>
        </w:rPr>
        <w:t>района</w:t>
      </w:r>
      <w:r>
        <w:rPr>
          <w:rFonts w:ascii="Times New Roman" w:hAnsi="Times New Roman" w:cs="Times New Roman"/>
          <w:sz w:val="28"/>
          <w:szCs w:val="28"/>
          <w:lang w:eastAsia="ru-RU"/>
        </w:rPr>
        <w:t xml:space="preserve">), сократившись по сравнению с 2000 годом на </w:t>
      </w:r>
      <w:r w:rsidR="00C96173" w:rsidRPr="00C96173">
        <w:rPr>
          <w:rFonts w:ascii="Times New Roman" w:hAnsi="Times New Roman" w:cs="Times New Roman"/>
          <w:sz w:val="28"/>
          <w:szCs w:val="28"/>
          <w:lang w:eastAsia="ru-RU"/>
        </w:rPr>
        <w:t>2,6</w:t>
      </w:r>
      <w:r w:rsidRPr="00C96173">
        <w:rPr>
          <w:rFonts w:ascii="Times New Roman" w:hAnsi="Times New Roman" w:cs="Times New Roman"/>
          <w:sz w:val="28"/>
          <w:szCs w:val="28"/>
          <w:lang w:eastAsia="ru-RU"/>
        </w:rPr>
        <w:t xml:space="preserve"> тыс. человек.</w:t>
      </w:r>
      <w:r w:rsidRPr="004D7522">
        <w:rPr>
          <w:rFonts w:ascii="Times New Roman" w:hAnsi="Times New Roman" w:cs="Times New Roman"/>
          <w:color w:val="FF0000"/>
          <w:sz w:val="28"/>
          <w:szCs w:val="28"/>
          <w:lang w:eastAsia="ru-RU"/>
        </w:rPr>
        <w:t xml:space="preserve"> </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Сельское население проживает в 8 </w:t>
      </w:r>
      <w:r w:rsidR="004D7522">
        <w:rPr>
          <w:rFonts w:ascii="Times New Roman" w:hAnsi="Times New Roman" w:cs="Times New Roman"/>
          <w:sz w:val="28"/>
          <w:szCs w:val="28"/>
          <w:lang w:eastAsia="ru-RU"/>
        </w:rPr>
        <w:t>сельских поселениях</w:t>
      </w:r>
      <w:r>
        <w:rPr>
          <w:rFonts w:ascii="Times New Roman" w:hAnsi="Times New Roman" w:cs="Times New Roman"/>
          <w:sz w:val="28"/>
          <w:szCs w:val="28"/>
          <w:lang w:eastAsia="ru-RU"/>
        </w:rPr>
        <w:t xml:space="preserve"> района, объединяющих, в свою очередь, </w:t>
      </w:r>
      <w:r w:rsidR="004D7522">
        <w:rPr>
          <w:rFonts w:ascii="Times New Roman" w:hAnsi="Times New Roman" w:cs="Times New Roman"/>
          <w:sz w:val="28"/>
          <w:szCs w:val="28"/>
          <w:lang w:eastAsia="ru-RU"/>
        </w:rPr>
        <w:t>98</w:t>
      </w:r>
      <w:r>
        <w:rPr>
          <w:rFonts w:ascii="Times New Roman" w:hAnsi="Times New Roman" w:cs="Times New Roman"/>
          <w:sz w:val="28"/>
          <w:szCs w:val="28"/>
          <w:lang w:eastAsia="ru-RU"/>
        </w:rPr>
        <w:t xml:space="preserve"> сельских населенных пунктов. По итогам всероссийской переписи населения 2010 г., количество сельских населенных пунктов без населения составило </w:t>
      </w:r>
      <w:r w:rsidR="004D7522">
        <w:rPr>
          <w:rFonts w:ascii="Times New Roman" w:hAnsi="Times New Roman" w:cs="Times New Roman"/>
          <w:sz w:val="28"/>
          <w:szCs w:val="28"/>
          <w:lang w:eastAsia="ru-RU"/>
        </w:rPr>
        <w:t>2</w:t>
      </w:r>
      <w:r>
        <w:rPr>
          <w:rFonts w:ascii="Times New Roman" w:hAnsi="Times New Roman" w:cs="Times New Roman"/>
          <w:sz w:val="28"/>
          <w:szCs w:val="28"/>
          <w:lang w:eastAsia="ru-RU"/>
        </w:rPr>
        <w:t>.</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Преобладающая часть сельского населения (100 %) проживает в сельских поселениях с численностью до 1 тыс. человек. В отличие от городских и наиболее крупных сельских поселений, они отличаются недостаточно развитой коммуникационной, транспортной и инженерной инфраструктурой, не обладают необходимыми условиями для развития предпринимательства, прежде всего, малого бизнеса, не имеют соответствующей современным условиям базы для оказания сельскому населению образовательных, медицинских, жилищно-коммунальных и социально-культурных услуг. Сельские территории характеризуются высоким уровнем безработицы и бедности. Так, по данным Росстата, по состоянию на 1 января 2018 г.:</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уровень безработицы на сельских территориях – 8% (в городе – 4,3%);</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доля сельского населения с денежными доходами ниже прожиточного минимума – 20% (в городе – 11,2 %);</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более 67% жилищного фонда в сельской местности не оборудовано всеми видами благоустройства (в городе – 20,9%);</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нормативным требованиям отвечают только 53% местных и 43,1% региональных дорог;</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чуть более половины населения имеет скоростной доступ к Интернету (79,5% в городе).</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Основными факторами, тормозящими развитие сельских территорий, являются: </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ведомственная разобщенность в управлении сельскими территориями, не позволяющая реализовать комплексный подход к развитию сельских территорий в преодолении бедности, неравенства и безработицы;</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узкоотраслевой аграрный подход к развитию экономики села, обуславливающий низкий уровень диверсификации сельской экономики; </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ограничение доступа жителей села к объектам социальной и инженерной инфраструктуры;</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слабое развитие институтов гражданского общества в сельской местности, прежде всего, местного самоуправления;</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недостаточное научное, статистическое и кадровое обеспечение развития сельских территорий;</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низкая транспортная связанность центров экономического роста между собой и с другими территориями, недостаточный уровень интегрированности различных видов транспорта и нереализованный транзитный потенциал Российской Федерации.</w:t>
      </w:r>
    </w:p>
    <w:p w:rsidR="00451318" w:rsidRDefault="004D7522">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rPr>
        <w:t>Муниципальная</w:t>
      </w:r>
      <w:r w:rsidR="00451318">
        <w:rPr>
          <w:rFonts w:ascii="Times New Roman" w:hAnsi="Times New Roman" w:cs="Times New Roman"/>
          <w:sz w:val="28"/>
          <w:szCs w:val="28"/>
          <w:lang w:eastAsia="ru-RU"/>
        </w:rPr>
        <w:t xml:space="preserve"> программа определяет цели, задачи, направления комплексного развития сельских территорий, объёмы финансового обеспечения и механизмы реализации мероприятий,  а также их целевые показатели.</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Прогноз реализации </w:t>
      </w:r>
      <w:r w:rsidR="004D7522">
        <w:rPr>
          <w:rFonts w:ascii="Times New Roman" w:hAnsi="Times New Roman" w:cs="Times New Roman"/>
          <w:sz w:val="28"/>
          <w:szCs w:val="28"/>
        </w:rPr>
        <w:t>Муниципальной</w:t>
      </w:r>
      <w:r>
        <w:rPr>
          <w:rFonts w:ascii="Times New Roman" w:hAnsi="Times New Roman" w:cs="Times New Roman"/>
          <w:sz w:val="28"/>
          <w:szCs w:val="28"/>
          <w:lang w:eastAsia="ru-RU"/>
        </w:rPr>
        <w:t xml:space="preserve"> программы основывается на расчете достижимости значений целевых показателей и включённых в неё подпрограмм. </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Динамика развития сельских территорий будет формироваться под воздействием различных факторов. Объективные различия в уровне социально-экономического развития сельских и городских территорий будут являться основной причиной дальнейшей миграции сельского населения в город. Вместе</w:t>
      </w:r>
      <w:r w:rsidR="004D7522">
        <w:rPr>
          <w:rFonts w:ascii="Times New Roman" w:hAnsi="Times New Roman" w:cs="Times New Roman"/>
          <w:sz w:val="28"/>
          <w:szCs w:val="28"/>
          <w:lang w:eastAsia="ru-RU"/>
        </w:rPr>
        <w:t xml:space="preserve"> с</w:t>
      </w:r>
      <w:r>
        <w:rPr>
          <w:rFonts w:ascii="Times New Roman" w:hAnsi="Times New Roman" w:cs="Times New Roman"/>
          <w:sz w:val="28"/>
          <w:szCs w:val="28"/>
          <w:lang w:eastAsia="ru-RU"/>
        </w:rPr>
        <w:t xml:space="preserve"> тем, ряд решений, предусмотренных </w:t>
      </w:r>
      <w:r w:rsidR="004D7522">
        <w:rPr>
          <w:rFonts w:ascii="Times New Roman" w:hAnsi="Times New Roman" w:cs="Times New Roman"/>
          <w:sz w:val="28"/>
          <w:szCs w:val="28"/>
        </w:rPr>
        <w:t>Муниципальной</w:t>
      </w:r>
      <w:r>
        <w:rPr>
          <w:rFonts w:ascii="Times New Roman" w:hAnsi="Times New Roman" w:cs="Times New Roman"/>
          <w:sz w:val="28"/>
          <w:szCs w:val="28"/>
          <w:lang w:eastAsia="ru-RU"/>
        </w:rPr>
        <w:t xml:space="preserve"> программой по повышению качества жизни на сельских территориях, позволит замедлить данную тенденцию, обеспечить сохранение численности сельского населения, в том числе молодежи, способствовать повышению уровня благосостояния населения. </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В прогнозный период наметятся следующие значимые тенденции:</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стабилизация численности населения, проживающего на сельских территориях;</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повышение уровня благосостояния и снижение уровня бедности сельского населения;</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повышение уровня занятости сельского населения;</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развитие малого предпринимательства, диверсификация сельской экономики;</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ускоренное развитие социальной, инженерной, коммунальной инфраструктуры на сельских территориях и доведение уровня комфортности проживания на сельских территориях до городского уровня; </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повышение социальной ответственности бизнеса путем его привлечения к реализации социально значимых проектов;</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улучшение экологической ситуации.</w:t>
      </w:r>
    </w:p>
    <w:p w:rsidR="00451318" w:rsidRDefault="00451318">
      <w:pPr>
        <w:spacing w:after="0" w:line="240" w:lineRule="auto"/>
        <w:ind w:firstLine="709"/>
        <w:jc w:val="both"/>
        <w:rPr>
          <w:rFonts w:ascii="Times New Roman" w:hAnsi="Times New Roman" w:cs="Times New Roman"/>
          <w:sz w:val="28"/>
          <w:szCs w:val="28"/>
          <w:lang w:eastAsia="ru-RU"/>
        </w:rPr>
      </w:pPr>
    </w:p>
    <w:p w:rsidR="00451318" w:rsidRDefault="00451318" w:rsidP="00195848">
      <w:pPr>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II. Приоритеты государственной политики в сфере реализации </w:t>
      </w:r>
      <w:r w:rsidR="004D7522" w:rsidRPr="004D7522">
        <w:rPr>
          <w:rFonts w:ascii="Times New Roman" w:hAnsi="Times New Roman" w:cs="Times New Roman"/>
          <w:b/>
          <w:sz w:val="28"/>
          <w:szCs w:val="28"/>
        </w:rPr>
        <w:t>Муниципальной</w:t>
      </w:r>
      <w:r w:rsidRPr="004D7522">
        <w:rPr>
          <w:rFonts w:ascii="Times New Roman" w:hAnsi="Times New Roman" w:cs="Times New Roman"/>
          <w:b/>
          <w:bCs/>
          <w:sz w:val="28"/>
          <w:szCs w:val="28"/>
        </w:rPr>
        <w:t xml:space="preserve"> </w:t>
      </w:r>
      <w:r>
        <w:rPr>
          <w:rFonts w:ascii="Times New Roman" w:hAnsi="Times New Roman" w:cs="Times New Roman"/>
          <w:b/>
          <w:bCs/>
          <w:sz w:val="28"/>
          <w:szCs w:val="28"/>
        </w:rPr>
        <w:t xml:space="preserve">программы, цели, задачи и показатели (индикаторы) достижения целей и решения задач, описание основных ожидаемых конечных результатов </w:t>
      </w:r>
      <w:r w:rsidR="004D7522" w:rsidRPr="004D7522">
        <w:rPr>
          <w:rFonts w:ascii="Times New Roman" w:hAnsi="Times New Roman" w:cs="Times New Roman"/>
          <w:b/>
          <w:sz w:val="28"/>
          <w:szCs w:val="28"/>
        </w:rPr>
        <w:t>Муниципальной</w:t>
      </w:r>
      <w:r>
        <w:rPr>
          <w:rFonts w:ascii="Times New Roman" w:hAnsi="Times New Roman" w:cs="Times New Roman"/>
          <w:b/>
          <w:bCs/>
          <w:sz w:val="28"/>
          <w:szCs w:val="28"/>
        </w:rPr>
        <w:t xml:space="preserve"> программы, сроков и этапов реализации </w:t>
      </w:r>
      <w:r w:rsidR="004D7522" w:rsidRPr="004D7522">
        <w:rPr>
          <w:rFonts w:ascii="Times New Roman" w:hAnsi="Times New Roman" w:cs="Times New Roman"/>
          <w:b/>
          <w:sz w:val="28"/>
          <w:szCs w:val="28"/>
        </w:rPr>
        <w:t>Муниципальной</w:t>
      </w:r>
      <w:r w:rsidR="004D7522" w:rsidRPr="004D7522">
        <w:rPr>
          <w:rFonts w:ascii="Times New Roman" w:hAnsi="Times New Roman" w:cs="Times New Roman"/>
          <w:b/>
          <w:bCs/>
          <w:sz w:val="28"/>
          <w:szCs w:val="28"/>
        </w:rPr>
        <w:t xml:space="preserve"> </w:t>
      </w:r>
      <w:r>
        <w:rPr>
          <w:rFonts w:ascii="Times New Roman" w:hAnsi="Times New Roman" w:cs="Times New Roman"/>
          <w:b/>
          <w:bCs/>
          <w:sz w:val="28"/>
          <w:szCs w:val="28"/>
        </w:rPr>
        <w:t>программы</w:t>
      </w:r>
    </w:p>
    <w:p w:rsidR="00451318" w:rsidRDefault="00451318">
      <w:pPr>
        <w:spacing w:after="0" w:line="240" w:lineRule="auto"/>
        <w:ind w:firstLine="709"/>
        <w:jc w:val="both"/>
        <w:rPr>
          <w:rFonts w:ascii="Times New Roman" w:hAnsi="Times New Roman" w:cs="Times New Roman"/>
          <w:sz w:val="28"/>
          <w:szCs w:val="28"/>
        </w:rPr>
      </w:pP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Приоритетами </w:t>
      </w:r>
      <w:r w:rsidR="004D7522" w:rsidRPr="004D7522">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программы являются: комплексное развитие сельских территорий, повышение благосостояния, уровня жизни и занятости граждан.</w:t>
      </w:r>
    </w:p>
    <w:p w:rsidR="00451318" w:rsidRDefault="004D7522">
      <w:pPr>
        <w:spacing w:after="0" w:line="240" w:lineRule="auto"/>
        <w:ind w:firstLine="709"/>
        <w:jc w:val="both"/>
      </w:pPr>
      <w:r w:rsidRPr="004D7522">
        <w:rPr>
          <w:rFonts w:ascii="Times New Roman" w:hAnsi="Times New Roman" w:cs="Times New Roman"/>
          <w:sz w:val="28"/>
          <w:szCs w:val="28"/>
        </w:rPr>
        <w:t>Муниципальная</w:t>
      </w:r>
      <w:r w:rsidR="00451318">
        <w:rPr>
          <w:rFonts w:ascii="Times New Roman" w:hAnsi="Times New Roman" w:cs="Times New Roman"/>
          <w:sz w:val="28"/>
          <w:szCs w:val="28"/>
        </w:rPr>
        <w:t xml:space="preserve"> программа базируется на положениях Федерального </w:t>
      </w:r>
      <w:hyperlink r:id="rId14">
        <w:r w:rsidR="00451318">
          <w:rPr>
            <w:rStyle w:val="ListLabel14"/>
          </w:rPr>
          <w:t>закона</w:t>
        </w:r>
      </w:hyperlink>
      <w:r w:rsidR="00451318">
        <w:rPr>
          <w:rFonts w:ascii="Times New Roman" w:hAnsi="Times New Roman" w:cs="Times New Roman"/>
          <w:sz w:val="28"/>
          <w:szCs w:val="28"/>
        </w:rPr>
        <w:t xml:space="preserve"> «О развитии сельского хозяйства», Стратегии устойчивого развития сельских территорий Российской Федерации на период до 2030 года, утвержденной распоряжением Правительства Российской Федерации от            2 февраля 2015 г. № 151-р (далее – Стратегия). Стратегия направлена на создание условий для обеспечения стабильного повышения качества и уровня жизни сельского населения на основе преимуществ сельского образа жизни, что позволит сохранить социальный и экономический потенциал сельских </w:t>
      </w:r>
      <w:proofErr w:type="gramStart"/>
      <w:r w:rsidR="00451318">
        <w:rPr>
          <w:rFonts w:ascii="Times New Roman" w:hAnsi="Times New Roman" w:cs="Times New Roman"/>
          <w:sz w:val="28"/>
          <w:szCs w:val="28"/>
        </w:rPr>
        <w:t>территорий</w:t>
      </w:r>
      <w:proofErr w:type="gramEnd"/>
      <w:r w:rsidR="00451318">
        <w:rPr>
          <w:rFonts w:ascii="Times New Roman" w:hAnsi="Times New Roman" w:cs="Times New Roman"/>
          <w:sz w:val="28"/>
          <w:szCs w:val="28"/>
        </w:rPr>
        <w:t xml:space="preserve"> и обеспечит выполнение ими общенациональных функций – производственной, демографической, </w:t>
      </w:r>
      <w:proofErr w:type="spellStart"/>
      <w:r w:rsidR="00451318">
        <w:rPr>
          <w:rFonts w:ascii="Times New Roman" w:hAnsi="Times New Roman" w:cs="Times New Roman"/>
          <w:sz w:val="28"/>
          <w:szCs w:val="28"/>
        </w:rPr>
        <w:t>трудоресурсной</w:t>
      </w:r>
      <w:proofErr w:type="spellEnd"/>
      <w:r w:rsidR="00451318">
        <w:rPr>
          <w:rFonts w:ascii="Times New Roman" w:hAnsi="Times New Roman" w:cs="Times New Roman"/>
          <w:sz w:val="28"/>
          <w:szCs w:val="28"/>
        </w:rPr>
        <w:t>, пространственно-коммуникационной, сохранения историко-культурных основ идентичности народов страны, поддержания социального контроля и освоенности сельских территорий.</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Целями </w:t>
      </w:r>
      <w:r w:rsidR="004D7522" w:rsidRPr="004D7522">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программы являются:</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улучшение жилищных условий граждан, проживающих на сельских территориях, путем строительства (приобретения) жилья, в том числе за счет предоставления ипотечных кредитов (займов) по льготной ставке;</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обеспечение трудоустройства на сельских территориях граждан, прошедших дополнительное обучение (переобучение);</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реализация проектов по благоустройству;</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обеспечение ввода в действие распределительных газовых сетей, локальных водопроводов, а также реализации проектов комплексного обустройства площадок под компактную жилищную застройку;</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обеспечение ввода в эксплуатацию автомобильных дорог общего пользования с твердым покрытием, ведущих от сети автомобильных дорог общего пользования к общественно значимым объектам населенных пунктов, расположенных на сельских территориях, объектам производства и переработки продукции;</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достижения указанных целей необходимо выполнить задачи, которые определены паспортом </w:t>
      </w:r>
      <w:r w:rsidR="004D7522" w:rsidRPr="004D7522">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программы и паспортами подпрограмм, включенных в </w:t>
      </w:r>
      <w:r w:rsidR="004D7522" w:rsidRPr="004D7522">
        <w:rPr>
          <w:rFonts w:ascii="Times New Roman" w:hAnsi="Times New Roman" w:cs="Times New Roman"/>
          <w:sz w:val="28"/>
          <w:szCs w:val="28"/>
        </w:rPr>
        <w:t>Муниципальн</w:t>
      </w:r>
      <w:r w:rsidR="004D7522">
        <w:rPr>
          <w:rFonts w:ascii="Times New Roman" w:hAnsi="Times New Roman" w:cs="Times New Roman"/>
          <w:sz w:val="28"/>
          <w:szCs w:val="28"/>
        </w:rPr>
        <w:t>ую</w:t>
      </w:r>
      <w:r>
        <w:rPr>
          <w:rFonts w:ascii="Times New Roman" w:hAnsi="Times New Roman" w:cs="Times New Roman"/>
          <w:sz w:val="28"/>
          <w:szCs w:val="28"/>
        </w:rPr>
        <w:t xml:space="preserve"> программу.</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Показатели (индикаторы) реализации </w:t>
      </w:r>
      <w:r w:rsidR="004D7522" w:rsidRPr="004D7522">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программы оцениваются в целом для </w:t>
      </w:r>
      <w:r w:rsidR="004D7522" w:rsidRPr="004D7522">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программы и по каждой из подпрограмм </w:t>
      </w:r>
      <w:r w:rsidR="004D7522" w:rsidRPr="004D7522">
        <w:rPr>
          <w:rFonts w:ascii="Times New Roman" w:hAnsi="Times New Roman" w:cs="Times New Roman"/>
          <w:sz w:val="28"/>
          <w:szCs w:val="28"/>
        </w:rPr>
        <w:t>Муниципальной</w:t>
      </w:r>
      <w:r w:rsidR="004D7522">
        <w:rPr>
          <w:rFonts w:ascii="Times New Roman" w:hAnsi="Times New Roman" w:cs="Times New Roman"/>
          <w:sz w:val="28"/>
          <w:szCs w:val="28"/>
        </w:rPr>
        <w:t xml:space="preserve"> </w:t>
      </w:r>
      <w:r>
        <w:rPr>
          <w:rFonts w:ascii="Times New Roman" w:hAnsi="Times New Roman" w:cs="Times New Roman"/>
          <w:sz w:val="28"/>
          <w:szCs w:val="28"/>
        </w:rPr>
        <w:t>программы.</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Реализация предусмотренных </w:t>
      </w:r>
      <w:r w:rsidR="004D7522" w:rsidRPr="004D7522">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программой мероприятий будет способствовать созданию условий для комплексного развития сельских территорий и обеспечит достижение следующих положительных результатов, определяющих ее социально-экономическую эффективность:</w:t>
      </w:r>
    </w:p>
    <w:p w:rsidR="00461C2A" w:rsidRDefault="00461C2A" w:rsidP="00461C2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улучшение жилищных условий сельских семей;</w:t>
      </w:r>
    </w:p>
    <w:p w:rsidR="00461C2A" w:rsidRPr="00075C8F" w:rsidRDefault="00461C2A" w:rsidP="00461C2A">
      <w:pPr>
        <w:spacing w:after="0" w:line="240" w:lineRule="auto"/>
        <w:ind w:firstLine="708"/>
        <w:jc w:val="both"/>
        <w:rPr>
          <w:rFonts w:ascii="Times New Roman" w:hAnsi="Times New Roman" w:cs="Times New Roman"/>
          <w:sz w:val="28"/>
          <w:szCs w:val="28"/>
        </w:rPr>
      </w:pPr>
      <w:r w:rsidRPr="00075C8F">
        <w:rPr>
          <w:rFonts w:ascii="Times New Roman" w:hAnsi="Times New Roman" w:cs="Times New Roman"/>
          <w:sz w:val="28"/>
          <w:szCs w:val="28"/>
        </w:rPr>
        <w:t>введен</w:t>
      </w:r>
      <w:r>
        <w:rPr>
          <w:rFonts w:ascii="Times New Roman" w:hAnsi="Times New Roman" w:cs="Times New Roman"/>
          <w:sz w:val="28"/>
          <w:szCs w:val="28"/>
        </w:rPr>
        <w:t>ие</w:t>
      </w:r>
      <w:r w:rsidRPr="00075C8F">
        <w:rPr>
          <w:rFonts w:ascii="Times New Roman" w:hAnsi="Times New Roman" w:cs="Times New Roman"/>
          <w:sz w:val="28"/>
          <w:szCs w:val="28"/>
        </w:rPr>
        <w:t xml:space="preserve"> в эксплуатацию жилье, предоставленное гражданам по договорам найма жилого помещения;</w:t>
      </w:r>
    </w:p>
    <w:p w:rsidR="00461C2A" w:rsidRDefault="00461C2A" w:rsidP="00461C2A">
      <w:pPr>
        <w:spacing w:after="0" w:line="240" w:lineRule="auto"/>
        <w:ind w:firstLine="709"/>
        <w:jc w:val="both"/>
        <w:rPr>
          <w:rFonts w:ascii="Times New Roman" w:hAnsi="Times New Roman" w:cs="Times New Roman"/>
          <w:sz w:val="28"/>
          <w:szCs w:val="28"/>
        </w:rPr>
      </w:pPr>
      <w:r w:rsidRPr="00075C8F">
        <w:rPr>
          <w:rFonts w:ascii="Times New Roman" w:hAnsi="Times New Roman" w:cs="Times New Roman"/>
          <w:sz w:val="28"/>
          <w:szCs w:val="28"/>
        </w:rPr>
        <w:t>обустро</w:t>
      </w:r>
      <w:r>
        <w:rPr>
          <w:rFonts w:ascii="Times New Roman" w:hAnsi="Times New Roman" w:cs="Times New Roman"/>
          <w:sz w:val="28"/>
          <w:szCs w:val="28"/>
        </w:rPr>
        <w:t>йство</w:t>
      </w:r>
      <w:r w:rsidRPr="00075C8F">
        <w:rPr>
          <w:rFonts w:ascii="Times New Roman" w:hAnsi="Times New Roman" w:cs="Times New Roman"/>
          <w:sz w:val="28"/>
          <w:szCs w:val="28"/>
        </w:rPr>
        <w:t xml:space="preserve"> инженерной инфраструктурой и благоустройством не менее </w:t>
      </w:r>
      <w:r w:rsidR="00C96173">
        <w:rPr>
          <w:rFonts w:ascii="Times New Roman" w:hAnsi="Times New Roman" w:cs="Times New Roman"/>
          <w:sz w:val="28"/>
          <w:szCs w:val="28"/>
        </w:rPr>
        <w:t>1 площад</w:t>
      </w:r>
      <w:r w:rsidRPr="00075C8F">
        <w:rPr>
          <w:rFonts w:ascii="Times New Roman" w:hAnsi="Times New Roman" w:cs="Times New Roman"/>
          <w:sz w:val="28"/>
          <w:szCs w:val="28"/>
        </w:rPr>
        <w:t>к</w:t>
      </w:r>
      <w:r w:rsidR="00C96173">
        <w:rPr>
          <w:rFonts w:ascii="Times New Roman" w:hAnsi="Times New Roman" w:cs="Times New Roman"/>
          <w:sz w:val="28"/>
          <w:szCs w:val="28"/>
        </w:rPr>
        <w:t>и</w:t>
      </w:r>
      <w:r w:rsidRPr="00075C8F">
        <w:rPr>
          <w:rFonts w:ascii="Times New Roman" w:hAnsi="Times New Roman" w:cs="Times New Roman"/>
          <w:sz w:val="28"/>
          <w:szCs w:val="28"/>
        </w:rPr>
        <w:t>, расположенн</w:t>
      </w:r>
      <w:r w:rsidR="00C96173">
        <w:rPr>
          <w:rFonts w:ascii="Times New Roman" w:hAnsi="Times New Roman" w:cs="Times New Roman"/>
          <w:sz w:val="28"/>
          <w:szCs w:val="28"/>
        </w:rPr>
        <w:t>ой</w:t>
      </w:r>
      <w:r w:rsidRPr="00075C8F">
        <w:rPr>
          <w:rFonts w:ascii="Times New Roman" w:hAnsi="Times New Roman" w:cs="Times New Roman"/>
          <w:sz w:val="28"/>
          <w:szCs w:val="28"/>
        </w:rPr>
        <w:t xml:space="preserve"> на сельск</w:t>
      </w:r>
      <w:r w:rsidR="00C96173">
        <w:rPr>
          <w:rFonts w:ascii="Times New Roman" w:hAnsi="Times New Roman" w:cs="Times New Roman"/>
          <w:sz w:val="28"/>
          <w:szCs w:val="28"/>
        </w:rPr>
        <w:t>ой</w:t>
      </w:r>
      <w:r w:rsidRPr="00075C8F">
        <w:rPr>
          <w:rFonts w:ascii="Times New Roman" w:hAnsi="Times New Roman" w:cs="Times New Roman"/>
          <w:sz w:val="28"/>
          <w:szCs w:val="28"/>
        </w:rPr>
        <w:t xml:space="preserve"> территори</w:t>
      </w:r>
      <w:r w:rsidR="00C96173">
        <w:rPr>
          <w:rFonts w:ascii="Times New Roman" w:hAnsi="Times New Roman" w:cs="Times New Roman"/>
          <w:sz w:val="28"/>
          <w:szCs w:val="28"/>
        </w:rPr>
        <w:t>и</w:t>
      </w:r>
      <w:r w:rsidRPr="00075C8F">
        <w:rPr>
          <w:rFonts w:ascii="Times New Roman" w:hAnsi="Times New Roman" w:cs="Times New Roman"/>
          <w:sz w:val="28"/>
          <w:szCs w:val="28"/>
        </w:rPr>
        <w:t>, под компактную жилищную застройку</w:t>
      </w:r>
      <w:r>
        <w:rPr>
          <w:rFonts w:ascii="Times New Roman" w:hAnsi="Times New Roman" w:cs="Times New Roman"/>
          <w:sz w:val="28"/>
          <w:szCs w:val="28"/>
        </w:rPr>
        <w:t>;</w:t>
      </w:r>
    </w:p>
    <w:p w:rsidR="00276AB9" w:rsidRDefault="00C80D6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обеспечение реализации </w:t>
      </w:r>
      <w:r w:rsidR="007C6C23">
        <w:rPr>
          <w:rFonts w:ascii="Times New Roman" w:hAnsi="Times New Roman" w:cs="Times New Roman"/>
          <w:sz w:val="28"/>
          <w:szCs w:val="28"/>
        </w:rPr>
        <w:t>1</w:t>
      </w:r>
      <w:r>
        <w:rPr>
          <w:rFonts w:ascii="Times New Roman" w:hAnsi="Times New Roman" w:cs="Times New Roman"/>
          <w:sz w:val="28"/>
          <w:szCs w:val="28"/>
        </w:rPr>
        <w:t xml:space="preserve"> </w:t>
      </w:r>
      <w:r w:rsidRPr="00C80D64">
        <w:rPr>
          <w:rFonts w:ascii="Times New Roman" w:hAnsi="Times New Roman" w:cs="Times New Roman"/>
          <w:sz w:val="28"/>
          <w:szCs w:val="28"/>
        </w:rPr>
        <w:t>проект</w:t>
      </w:r>
      <w:r w:rsidR="007C6C23">
        <w:rPr>
          <w:rFonts w:ascii="Times New Roman" w:hAnsi="Times New Roman" w:cs="Times New Roman"/>
          <w:sz w:val="28"/>
          <w:szCs w:val="28"/>
        </w:rPr>
        <w:t>а</w:t>
      </w:r>
      <w:r w:rsidRPr="00C80D64">
        <w:rPr>
          <w:rFonts w:ascii="Times New Roman" w:hAnsi="Times New Roman" w:cs="Times New Roman"/>
          <w:sz w:val="28"/>
          <w:szCs w:val="28"/>
        </w:rPr>
        <w:t xml:space="preserve"> по комплексному обустройству сельских территорий (агломераций)</w:t>
      </w:r>
      <w:r>
        <w:rPr>
          <w:rFonts w:ascii="Times New Roman" w:hAnsi="Times New Roman" w:cs="Times New Roman"/>
          <w:sz w:val="28"/>
          <w:szCs w:val="28"/>
        </w:rPr>
        <w:t>;</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обеспечение реализации </w:t>
      </w:r>
      <w:r w:rsidR="007C6C23">
        <w:rPr>
          <w:rFonts w:ascii="Times New Roman" w:hAnsi="Times New Roman" w:cs="Times New Roman"/>
          <w:sz w:val="28"/>
          <w:szCs w:val="28"/>
        </w:rPr>
        <w:t>3</w:t>
      </w:r>
      <w:r>
        <w:rPr>
          <w:rFonts w:ascii="Times New Roman" w:hAnsi="Times New Roman" w:cs="Times New Roman"/>
          <w:sz w:val="28"/>
          <w:szCs w:val="28"/>
        </w:rPr>
        <w:t xml:space="preserve"> проектов по благоустройству территорий сельских населенных пунктов;</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обеспечение не менее 80 процентов всего сельского населения качественной питьевой водой;</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снижение доли автомобильных дорог общего пользования (местного значения), не отвечающих нормативным требованиям, до </w:t>
      </w:r>
      <w:r w:rsidR="007C6C23">
        <w:rPr>
          <w:rFonts w:ascii="Times New Roman" w:hAnsi="Times New Roman" w:cs="Times New Roman"/>
          <w:sz w:val="28"/>
          <w:szCs w:val="28"/>
        </w:rPr>
        <w:t>55</w:t>
      </w:r>
      <w:r>
        <w:rPr>
          <w:rFonts w:ascii="Times New Roman" w:hAnsi="Times New Roman" w:cs="Times New Roman"/>
          <w:sz w:val="28"/>
          <w:szCs w:val="28"/>
        </w:rPr>
        <w:t xml:space="preserve"> процентов.</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целом использование комплексного подхода к повышению уровня комфортности проживания на сельских территориях будет способствовать созданию благоприятных условий для повышения инвестиционной активности, созданию новых рабочих мест с учетом применения современных технологий в организации труда, повышению налогооблагаемой базы бюджетов муниципальных образований и обеспечению роста сельской экономики в целом.</w:t>
      </w:r>
    </w:p>
    <w:p w:rsidR="00451318" w:rsidRDefault="007C6C23">
      <w:pPr>
        <w:spacing w:after="0" w:line="240" w:lineRule="auto"/>
        <w:ind w:firstLine="709"/>
        <w:jc w:val="both"/>
        <w:rPr>
          <w:rFonts w:ascii="Times New Roman" w:hAnsi="Times New Roman" w:cs="Times New Roman"/>
          <w:sz w:val="28"/>
          <w:szCs w:val="28"/>
        </w:rPr>
      </w:pPr>
      <w:r w:rsidRPr="004D7522">
        <w:rPr>
          <w:rFonts w:ascii="Times New Roman" w:hAnsi="Times New Roman" w:cs="Times New Roman"/>
          <w:sz w:val="28"/>
          <w:szCs w:val="28"/>
        </w:rPr>
        <w:t>Муниципальн</w:t>
      </w:r>
      <w:r>
        <w:rPr>
          <w:rFonts w:ascii="Times New Roman" w:hAnsi="Times New Roman" w:cs="Times New Roman"/>
          <w:sz w:val="28"/>
          <w:szCs w:val="28"/>
        </w:rPr>
        <w:t>ую</w:t>
      </w:r>
      <w:r w:rsidR="00451318">
        <w:rPr>
          <w:rFonts w:ascii="Times New Roman" w:hAnsi="Times New Roman" w:cs="Times New Roman"/>
          <w:sz w:val="28"/>
          <w:szCs w:val="28"/>
        </w:rPr>
        <w:t xml:space="preserve"> программу предполагается реализовать в один этап - в 2020 - 2025 годах.</w:t>
      </w:r>
    </w:p>
    <w:p w:rsidR="00451318" w:rsidRDefault="00451318">
      <w:pPr>
        <w:spacing w:after="0" w:line="240" w:lineRule="auto"/>
        <w:ind w:firstLine="709"/>
        <w:jc w:val="center"/>
        <w:rPr>
          <w:rFonts w:ascii="Times New Roman" w:hAnsi="Times New Roman" w:cs="Times New Roman"/>
          <w:b/>
          <w:bCs/>
          <w:sz w:val="28"/>
          <w:szCs w:val="28"/>
        </w:rPr>
      </w:pPr>
    </w:p>
    <w:p w:rsidR="00451318" w:rsidRPr="00CB1CDA" w:rsidRDefault="00451318">
      <w:pPr>
        <w:spacing w:after="0" w:line="240" w:lineRule="auto"/>
        <w:ind w:firstLine="709"/>
        <w:jc w:val="center"/>
        <w:rPr>
          <w:rFonts w:ascii="Times New Roman" w:hAnsi="Times New Roman" w:cs="Times New Roman"/>
          <w:b/>
          <w:bCs/>
          <w:sz w:val="28"/>
          <w:szCs w:val="28"/>
        </w:rPr>
      </w:pPr>
      <w:r w:rsidRPr="00CB1CDA">
        <w:rPr>
          <w:rFonts w:ascii="Times New Roman" w:hAnsi="Times New Roman" w:cs="Times New Roman"/>
          <w:b/>
          <w:bCs/>
          <w:sz w:val="28"/>
          <w:szCs w:val="28"/>
        </w:rPr>
        <w:t>III. Сведения о показателях и индикаторах</w:t>
      </w:r>
    </w:p>
    <w:p w:rsidR="00451318" w:rsidRPr="00CB1CDA" w:rsidRDefault="00CB1CDA">
      <w:pPr>
        <w:spacing w:after="0" w:line="240" w:lineRule="auto"/>
        <w:ind w:firstLine="709"/>
        <w:jc w:val="center"/>
        <w:rPr>
          <w:rFonts w:ascii="Times New Roman" w:hAnsi="Times New Roman" w:cs="Times New Roman"/>
          <w:b/>
          <w:bCs/>
          <w:sz w:val="28"/>
          <w:szCs w:val="28"/>
        </w:rPr>
      </w:pPr>
      <w:r w:rsidRPr="00CB1CDA">
        <w:rPr>
          <w:rFonts w:ascii="Times New Roman" w:hAnsi="Times New Roman" w:cs="Times New Roman"/>
          <w:b/>
          <w:sz w:val="28"/>
          <w:szCs w:val="28"/>
        </w:rPr>
        <w:t>Муниципальной</w:t>
      </w:r>
      <w:r w:rsidR="00451318" w:rsidRPr="00CB1CDA">
        <w:rPr>
          <w:rFonts w:ascii="Times New Roman" w:hAnsi="Times New Roman" w:cs="Times New Roman"/>
          <w:b/>
          <w:bCs/>
          <w:sz w:val="28"/>
          <w:szCs w:val="28"/>
        </w:rPr>
        <w:t xml:space="preserve"> программы</w:t>
      </w:r>
    </w:p>
    <w:p w:rsidR="00451318" w:rsidRDefault="00451318">
      <w:pPr>
        <w:spacing w:after="0" w:line="240" w:lineRule="auto"/>
        <w:ind w:firstLine="709"/>
        <w:jc w:val="both"/>
        <w:rPr>
          <w:rFonts w:ascii="Times New Roman" w:hAnsi="Times New Roman" w:cs="Times New Roman"/>
          <w:b/>
          <w:bCs/>
          <w:sz w:val="28"/>
          <w:szCs w:val="28"/>
        </w:rPr>
      </w:pP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Сведения о показателях (индикаторах) </w:t>
      </w:r>
      <w:r w:rsidR="00CB1CDA" w:rsidRPr="004D7522">
        <w:rPr>
          <w:rFonts w:ascii="Times New Roman" w:hAnsi="Times New Roman" w:cs="Times New Roman"/>
          <w:sz w:val="28"/>
          <w:szCs w:val="28"/>
        </w:rPr>
        <w:t>Муниципальн</w:t>
      </w:r>
      <w:r w:rsidR="00CB1CDA">
        <w:rPr>
          <w:rFonts w:ascii="Times New Roman" w:hAnsi="Times New Roman" w:cs="Times New Roman"/>
          <w:sz w:val="28"/>
          <w:szCs w:val="28"/>
        </w:rPr>
        <w:t>ой</w:t>
      </w:r>
      <w:r>
        <w:rPr>
          <w:rFonts w:ascii="Times New Roman" w:hAnsi="Times New Roman" w:cs="Times New Roman"/>
          <w:sz w:val="28"/>
          <w:szCs w:val="28"/>
        </w:rPr>
        <w:t xml:space="preserve"> программы, подпрограмм </w:t>
      </w:r>
      <w:r w:rsidR="00CB1CDA" w:rsidRPr="004D7522">
        <w:rPr>
          <w:rFonts w:ascii="Times New Roman" w:hAnsi="Times New Roman" w:cs="Times New Roman"/>
          <w:sz w:val="28"/>
          <w:szCs w:val="28"/>
        </w:rPr>
        <w:t>Муниципальн</w:t>
      </w:r>
      <w:r w:rsidR="00CB1CDA">
        <w:rPr>
          <w:rFonts w:ascii="Times New Roman" w:hAnsi="Times New Roman" w:cs="Times New Roman"/>
          <w:sz w:val="28"/>
          <w:szCs w:val="28"/>
        </w:rPr>
        <w:t xml:space="preserve">ой </w:t>
      </w:r>
      <w:r>
        <w:rPr>
          <w:rFonts w:ascii="Times New Roman" w:hAnsi="Times New Roman" w:cs="Times New Roman"/>
          <w:sz w:val="28"/>
          <w:szCs w:val="28"/>
        </w:rPr>
        <w:t xml:space="preserve">й программы и их значениях приведены в приложении №1 к </w:t>
      </w:r>
      <w:r w:rsidR="00CB1CDA" w:rsidRPr="004D7522">
        <w:rPr>
          <w:rFonts w:ascii="Times New Roman" w:hAnsi="Times New Roman" w:cs="Times New Roman"/>
          <w:sz w:val="28"/>
          <w:szCs w:val="28"/>
        </w:rPr>
        <w:t>Муниципальн</w:t>
      </w:r>
      <w:r w:rsidR="00CB1CDA">
        <w:rPr>
          <w:rFonts w:ascii="Times New Roman" w:hAnsi="Times New Roman" w:cs="Times New Roman"/>
          <w:sz w:val="28"/>
          <w:szCs w:val="28"/>
        </w:rPr>
        <w:t xml:space="preserve">ой </w:t>
      </w:r>
      <w:r>
        <w:rPr>
          <w:rFonts w:ascii="Times New Roman" w:hAnsi="Times New Roman" w:cs="Times New Roman"/>
          <w:sz w:val="28"/>
          <w:szCs w:val="28"/>
        </w:rPr>
        <w:t>программе.</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Значения данных показателей (индикаторов) </w:t>
      </w:r>
      <w:r w:rsidR="00CB1CDA" w:rsidRPr="004D7522">
        <w:rPr>
          <w:rFonts w:ascii="Times New Roman" w:hAnsi="Times New Roman" w:cs="Times New Roman"/>
          <w:sz w:val="28"/>
          <w:szCs w:val="28"/>
        </w:rPr>
        <w:t>Муниципальн</w:t>
      </w:r>
      <w:r w:rsidR="00CB1CDA">
        <w:rPr>
          <w:rFonts w:ascii="Times New Roman" w:hAnsi="Times New Roman" w:cs="Times New Roman"/>
          <w:sz w:val="28"/>
          <w:szCs w:val="28"/>
        </w:rPr>
        <w:t xml:space="preserve">ой </w:t>
      </w:r>
      <w:r>
        <w:rPr>
          <w:rFonts w:ascii="Times New Roman" w:hAnsi="Times New Roman" w:cs="Times New Roman"/>
          <w:sz w:val="28"/>
          <w:szCs w:val="28"/>
        </w:rPr>
        <w:t xml:space="preserve"> программы характеризуют конечные общественно значимые результаты, непосредственные результаты и уровень удовлетворенности потребителей оказываемыми участниками </w:t>
      </w:r>
      <w:r w:rsidR="00CB1CDA" w:rsidRPr="004D7522">
        <w:rPr>
          <w:rFonts w:ascii="Times New Roman" w:hAnsi="Times New Roman" w:cs="Times New Roman"/>
          <w:sz w:val="28"/>
          <w:szCs w:val="28"/>
        </w:rPr>
        <w:t>Муниципальн</w:t>
      </w:r>
      <w:r w:rsidR="00CB1CDA">
        <w:rPr>
          <w:rFonts w:ascii="Times New Roman" w:hAnsi="Times New Roman" w:cs="Times New Roman"/>
          <w:sz w:val="28"/>
          <w:szCs w:val="28"/>
        </w:rPr>
        <w:t>ой</w:t>
      </w:r>
      <w:r>
        <w:rPr>
          <w:rFonts w:ascii="Times New Roman" w:hAnsi="Times New Roman" w:cs="Times New Roman"/>
          <w:sz w:val="28"/>
          <w:szCs w:val="28"/>
        </w:rPr>
        <w:t xml:space="preserve"> программы </w:t>
      </w:r>
      <w:r w:rsidR="00CB1CDA">
        <w:rPr>
          <w:rFonts w:ascii="Times New Roman" w:hAnsi="Times New Roman" w:cs="Times New Roman"/>
          <w:sz w:val="28"/>
          <w:szCs w:val="28"/>
        </w:rPr>
        <w:t xml:space="preserve">муниципальными </w:t>
      </w:r>
      <w:r>
        <w:rPr>
          <w:rFonts w:ascii="Times New Roman" w:hAnsi="Times New Roman" w:cs="Times New Roman"/>
          <w:sz w:val="28"/>
          <w:szCs w:val="28"/>
        </w:rPr>
        <w:t>услугами (работами), их объемом и качеством.</w:t>
      </w:r>
    </w:p>
    <w:p w:rsidR="00451318" w:rsidRPr="0001557F" w:rsidRDefault="00451318">
      <w:pPr>
        <w:spacing w:after="0" w:line="240" w:lineRule="auto"/>
        <w:ind w:firstLine="709"/>
        <w:jc w:val="both"/>
        <w:rPr>
          <w:rFonts w:ascii="Times New Roman" w:hAnsi="Times New Roman" w:cs="Times New Roman"/>
          <w:b/>
          <w:bCs/>
          <w:sz w:val="28"/>
          <w:szCs w:val="28"/>
        </w:rPr>
      </w:pPr>
    </w:p>
    <w:p w:rsidR="00451318" w:rsidRDefault="00451318">
      <w:pPr>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IV. Обобщенная характеристика основных мероприятий </w:t>
      </w:r>
      <w:r w:rsidR="00CB1CDA" w:rsidRPr="00CB1CDA">
        <w:rPr>
          <w:rFonts w:ascii="Times New Roman" w:hAnsi="Times New Roman" w:cs="Times New Roman"/>
          <w:b/>
          <w:sz w:val="28"/>
          <w:szCs w:val="28"/>
        </w:rPr>
        <w:t>Муниципальной</w:t>
      </w:r>
      <w:r>
        <w:rPr>
          <w:rFonts w:ascii="Times New Roman" w:hAnsi="Times New Roman" w:cs="Times New Roman"/>
          <w:b/>
          <w:bCs/>
          <w:sz w:val="28"/>
          <w:szCs w:val="28"/>
        </w:rPr>
        <w:t xml:space="preserve"> программы и ведомственных целевых программ, подпрограмм </w:t>
      </w:r>
      <w:r w:rsidR="00CB1CDA" w:rsidRPr="00CB1CDA">
        <w:rPr>
          <w:rFonts w:ascii="Times New Roman" w:hAnsi="Times New Roman" w:cs="Times New Roman"/>
          <w:b/>
          <w:sz w:val="28"/>
          <w:szCs w:val="28"/>
        </w:rPr>
        <w:t>Муниципальной</w:t>
      </w:r>
      <w:r>
        <w:rPr>
          <w:rFonts w:ascii="Times New Roman" w:hAnsi="Times New Roman" w:cs="Times New Roman"/>
          <w:b/>
          <w:bCs/>
          <w:sz w:val="28"/>
          <w:szCs w:val="28"/>
        </w:rPr>
        <w:t xml:space="preserve"> программы</w:t>
      </w:r>
    </w:p>
    <w:p w:rsidR="00451318" w:rsidRDefault="00451318">
      <w:pPr>
        <w:spacing w:after="0" w:line="240" w:lineRule="auto"/>
        <w:ind w:firstLine="709"/>
        <w:jc w:val="center"/>
        <w:rPr>
          <w:rFonts w:ascii="Times New Roman" w:hAnsi="Times New Roman" w:cs="Times New Roman"/>
          <w:b/>
          <w:bCs/>
          <w:sz w:val="28"/>
          <w:szCs w:val="28"/>
        </w:rPr>
      </w:pP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Основные мероприятия подпрограмм </w:t>
      </w:r>
      <w:r w:rsidR="00CB1CDA" w:rsidRPr="00CB1CDA">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программы предусматривают комплекс взаимосвязанных мер, направленных на достижение целей </w:t>
      </w:r>
      <w:r w:rsidR="00CB1CDA" w:rsidRPr="00CB1CDA">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программы, а также на решение наиболее важных текущих и перспективных задач, обеспечивающих комплексное развитие сельских территорий.</w:t>
      </w:r>
    </w:p>
    <w:p w:rsidR="00451318" w:rsidRDefault="00CB1CDA">
      <w:pPr>
        <w:spacing w:after="0" w:line="240" w:lineRule="auto"/>
        <w:ind w:firstLine="709"/>
        <w:jc w:val="both"/>
        <w:rPr>
          <w:rFonts w:ascii="Times New Roman" w:hAnsi="Times New Roman" w:cs="Times New Roman"/>
          <w:sz w:val="28"/>
          <w:szCs w:val="28"/>
        </w:rPr>
      </w:pPr>
      <w:r w:rsidRPr="00CB1CDA">
        <w:rPr>
          <w:rFonts w:ascii="Times New Roman" w:hAnsi="Times New Roman" w:cs="Times New Roman"/>
          <w:sz w:val="28"/>
          <w:szCs w:val="28"/>
        </w:rPr>
        <w:t>Муниципальной</w:t>
      </w:r>
      <w:r w:rsidR="00451318">
        <w:rPr>
          <w:rFonts w:ascii="Times New Roman" w:hAnsi="Times New Roman" w:cs="Times New Roman"/>
          <w:sz w:val="28"/>
          <w:szCs w:val="28"/>
        </w:rPr>
        <w:t xml:space="preserve"> программой не предусматривается реализация ведомственных целевых программ.</w:t>
      </w:r>
    </w:p>
    <w:p w:rsidR="00451318" w:rsidRDefault="0098407B">
      <w:pPr>
        <w:spacing w:after="0" w:line="240" w:lineRule="auto"/>
        <w:ind w:firstLine="709"/>
        <w:jc w:val="both"/>
      </w:pPr>
      <w:hyperlink r:id="rId15">
        <w:r w:rsidR="00451318">
          <w:rPr>
            <w:rStyle w:val="ListLabel14"/>
          </w:rPr>
          <w:t>Перечень</w:t>
        </w:r>
      </w:hyperlink>
      <w:r w:rsidR="00451318">
        <w:rPr>
          <w:rFonts w:ascii="Times New Roman" w:hAnsi="Times New Roman" w:cs="Times New Roman"/>
          <w:sz w:val="28"/>
          <w:szCs w:val="28"/>
        </w:rPr>
        <w:t xml:space="preserve"> основных мероприятий </w:t>
      </w:r>
      <w:r w:rsidR="00CB1CDA" w:rsidRPr="00CB1CDA">
        <w:rPr>
          <w:rFonts w:ascii="Times New Roman" w:hAnsi="Times New Roman" w:cs="Times New Roman"/>
          <w:sz w:val="28"/>
          <w:szCs w:val="28"/>
        </w:rPr>
        <w:t>Муниципальной</w:t>
      </w:r>
      <w:r w:rsidR="00451318">
        <w:rPr>
          <w:rFonts w:ascii="Times New Roman" w:hAnsi="Times New Roman" w:cs="Times New Roman"/>
          <w:sz w:val="28"/>
          <w:szCs w:val="28"/>
        </w:rPr>
        <w:t xml:space="preserve"> программы, подпрограмм </w:t>
      </w:r>
      <w:r w:rsidR="00CB1CDA" w:rsidRPr="00CB1CDA">
        <w:rPr>
          <w:rFonts w:ascii="Times New Roman" w:hAnsi="Times New Roman" w:cs="Times New Roman"/>
          <w:sz w:val="28"/>
          <w:szCs w:val="28"/>
        </w:rPr>
        <w:t>Муниципальной</w:t>
      </w:r>
      <w:r w:rsidR="00451318">
        <w:rPr>
          <w:rFonts w:ascii="Times New Roman" w:hAnsi="Times New Roman" w:cs="Times New Roman"/>
          <w:sz w:val="28"/>
          <w:szCs w:val="28"/>
        </w:rPr>
        <w:t xml:space="preserve"> программы приведен в приложении № 2 к </w:t>
      </w:r>
      <w:r w:rsidR="00CB1CDA" w:rsidRPr="00CB1CDA">
        <w:rPr>
          <w:rFonts w:ascii="Times New Roman" w:hAnsi="Times New Roman" w:cs="Times New Roman"/>
          <w:sz w:val="28"/>
          <w:szCs w:val="28"/>
        </w:rPr>
        <w:t>Муниципальной</w:t>
      </w:r>
      <w:r w:rsidR="00451318">
        <w:rPr>
          <w:rFonts w:ascii="Times New Roman" w:hAnsi="Times New Roman" w:cs="Times New Roman"/>
          <w:sz w:val="28"/>
          <w:szCs w:val="28"/>
        </w:rPr>
        <w:t xml:space="preserve"> программе.</w:t>
      </w:r>
    </w:p>
    <w:p w:rsidR="0001557F" w:rsidRDefault="0001557F">
      <w:pPr>
        <w:spacing w:after="0" w:line="240" w:lineRule="auto"/>
        <w:ind w:firstLine="709"/>
        <w:jc w:val="both"/>
        <w:rPr>
          <w:rFonts w:ascii="Times New Roman" w:hAnsi="Times New Roman" w:cs="Times New Roman"/>
          <w:sz w:val="28"/>
          <w:szCs w:val="28"/>
        </w:rPr>
      </w:pPr>
    </w:p>
    <w:p w:rsidR="00451318" w:rsidRDefault="00451318">
      <w:pPr>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 xml:space="preserve">V. Обобщенная характеристика мер </w:t>
      </w:r>
      <w:proofErr w:type="gramStart"/>
      <w:r>
        <w:rPr>
          <w:rFonts w:ascii="Times New Roman" w:hAnsi="Times New Roman" w:cs="Times New Roman"/>
          <w:b/>
          <w:bCs/>
          <w:sz w:val="28"/>
          <w:szCs w:val="28"/>
        </w:rPr>
        <w:t>государственного</w:t>
      </w:r>
      <w:proofErr w:type="gramEnd"/>
    </w:p>
    <w:p w:rsidR="00451318" w:rsidRDefault="0045131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регулирования</w:t>
      </w:r>
    </w:p>
    <w:p w:rsidR="00451318" w:rsidRDefault="00451318">
      <w:pPr>
        <w:spacing w:after="0" w:line="240" w:lineRule="auto"/>
        <w:jc w:val="both"/>
        <w:rPr>
          <w:rFonts w:ascii="Times New Roman" w:hAnsi="Times New Roman" w:cs="Times New Roman"/>
          <w:b/>
          <w:bCs/>
          <w:sz w:val="28"/>
          <w:szCs w:val="28"/>
        </w:rPr>
      </w:pP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достижения целей и задач </w:t>
      </w:r>
      <w:r w:rsidR="00CB1CDA" w:rsidRPr="00CB1CDA">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программы меры государственного регулирования</w:t>
      </w:r>
      <w:r w:rsidR="00D25A5F">
        <w:rPr>
          <w:rFonts w:ascii="Times New Roman" w:hAnsi="Times New Roman" w:cs="Times New Roman"/>
          <w:sz w:val="28"/>
          <w:szCs w:val="28"/>
        </w:rPr>
        <w:t xml:space="preserve"> не</w:t>
      </w:r>
      <w:r w:rsidR="00D25A5F" w:rsidRPr="00D25A5F">
        <w:rPr>
          <w:rFonts w:ascii="Times New Roman" w:hAnsi="Times New Roman" w:cs="Times New Roman"/>
          <w:sz w:val="28"/>
          <w:szCs w:val="28"/>
        </w:rPr>
        <w:t xml:space="preserve"> </w:t>
      </w:r>
      <w:r w:rsidR="00D25A5F">
        <w:rPr>
          <w:rFonts w:ascii="Times New Roman" w:hAnsi="Times New Roman" w:cs="Times New Roman"/>
          <w:sz w:val="28"/>
          <w:szCs w:val="28"/>
        </w:rPr>
        <w:t>применяются.</w:t>
      </w:r>
    </w:p>
    <w:p w:rsidR="00451318" w:rsidRDefault="00451318">
      <w:pPr>
        <w:spacing w:after="0" w:line="240" w:lineRule="auto"/>
        <w:ind w:firstLine="709"/>
        <w:jc w:val="both"/>
        <w:rPr>
          <w:rFonts w:ascii="Times New Roman" w:hAnsi="Times New Roman" w:cs="Times New Roman"/>
          <w:sz w:val="28"/>
          <w:szCs w:val="28"/>
        </w:rPr>
      </w:pPr>
    </w:p>
    <w:p w:rsidR="00451318" w:rsidRDefault="00451318">
      <w:pPr>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V</w:t>
      </w:r>
      <w:r>
        <w:rPr>
          <w:rFonts w:ascii="Times New Roman" w:hAnsi="Times New Roman" w:cs="Times New Roman"/>
          <w:b/>
          <w:bCs/>
          <w:sz w:val="28"/>
          <w:szCs w:val="28"/>
          <w:lang w:val="en-US"/>
        </w:rPr>
        <w:t>I</w:t>
      </w:r>
      <w:r>
        <w:rPr>
          <w:rFonts w:ascii="Times New Roman" w:hAnsi="Times New Roman" w:cs="Times New Roman"/>
          <w:b/>
          <w:bCs/>
          <w:sz w:val="28"/>
          <w:szCs w:val="28"/>
        </w:rPr>
        <w:t>. Обобщенная характеристика основных мероприятий,</w:t>
      </w:r>
    </w:p>
    <w:p w:rsidR="00451318" w:rsidRDefault="00451318">
      <w:pPr>
        <w:spacing w:after="0" w:line="240" w:lineRule="auto"/>
        <w:ind w:firstLine="709"/>
        <w:jc w:val="center"/>
        <w:rPr>
          <w:rFonts w:ascii="Times New Roman" w:hAnsi="Times New Roman" w:cs="Times New Roman"/>
          <w:b/>
          <w:bCs/>
          <w:sz w:val="28"/>
          <w:szCs w:val="28"/>
        </w:rPr>
      </w:pPr>
      <w:proofErr w:type="gramStart"/>
      <w:r>
        <w:rPr>
          <w:rFonts w:ascii="Times New Roman" w:hAnsi="Times New Roman" w:cs="Times New Roman"/>
          <w:b/>
          <w:bCs/>
          <w:sz w:val="28"/>
          <w:szCs w:val="28"/>
        </w:rPr>
        <w:t>реализуемых</w:t>
      </w:r>
      <w:proofErr w:type="gramEnd"/>
      <w:r>
        <w:rPr>
          <w:rFonts w:ascii="Times New Roman" w:hAnsi="Times New Roman" w:cs="Times New Roman"/>
          <w:b/>
          <w:bCs/>
          <w:sz w:val="28"/>
          <w:szCs w:val="28"/>
        </w:rPr>
        <w:t xml:space="preserve"> муниципальными образованиями </w:t>
      </w:r>
      <w:r w:rsidR="00CB1CDA">
        <w:rPr>
          <w:rFonts w:ascii="Times New Roman" w:hAnsi="Times New Roman" w:cs="Times New Roman"/>
          <w:b/>
          <w:bCs/>
          <w:sz w:val="28"/>
          <w:szCs w:val="28"/>
        </w:rPr>
        <w:t xml:space="preserve">Черемисиновского района </w:t>
      </w:r>
      <w:r>
        <w:rPr>
          <w:rFonts w:ascii="Times New Roman" w:hAnsi="Times New Roman" w:cs="Times New Roman"/>
          <w:b/>
          <w:bCs/>
          <w:sz w:val="28"/>
          <w:szCs w:val="28"/>
        </w:rPr>
        <w:t>Курской области</w:t>
      </w:r>
    </w:p>
    <w:p w:rsidR="00451318" w:rsidRDefault="00451318">
      <w:pPr>
        <w:spacing w:after="0" w:line="240" w:lineRule="auto"/>
        <w:ind w:firstLine="709"/>
        <w:jc w:val="both"/>
        <w:rPr>
          <w:rFonts w:ascii="Times New Roman" w:hAnsi="Times New Roman" w:cs="Times New Roman"/>
          <w:sz w:val="28"/>
          <w:szCs w:val="28"/>
        </w:rPr>
      </w:pPr>
    </w:p>
    <w:p w:rsidR="00451318" w:rsidRDefault="00CB1CDA">
      <w:pPr>
        <w:spacing w:after="0" w:line="240" w:lineRule="auto"/>
        <w:ind w:firstLine="709"/>
        <w:jc w:val="both"/>
      </w:pPr>
      <w:r>
        <w:rPr>
          <w:rFonts w:ascii="Times New Roman" w:hAnsi="Times New Roman" w:cs="Times New Roman"/>
          <w:sz w:val="28"/>
          <w:szCs w:val="28"/>
        </w:rPr>
        <w:t>Муниципальными образованиями района мероприятия в рамках</w:t>
      </w:r>
      <w:r w:rsidRPr="00CB1CDA">
        <w:rPr>
          <w:rFonts w:ascii="Times New Roman" w:hAnsi="Times New Roman" w:cs="Times New Roman"/>
          <w:sz w:val="28"/>
          <w:szCs w:val="28"/>
        </w:rPr>
        <w:t xml:space="preserve"> Муниципальной</w:t>
      </w:r>
      <w:r>
        <w:rPr>
          <w:rFonts w:ascii="Times New Roman" w:hAnsi="Times New Roman" w:cs="Times New Roman"/>
          <w:sz w:val="28"/>
          <w:szCs w:val="28"/>
        </w:rPr>
        <w:t xml:space="preserve"> программы не реализуются.</w:t>
      </w:r>
    </w:p>
    <w:p w:rsidR="00451318" w:rsidRDefault="00451318">
      <w:pPr>
        <w:spacing w:after="0" w:line="240" w:lineRule="auto"/>
        <w:ind w:firstLine="709"/>
        <w:jc w:val="both"/>
        <w:rPr>
          <w:rFonts w:ascii="Times New Roman" w:hAnsi="Times New Roman" w:cs="Times New Roman"/>
          <w:sz w:val="28"/>
          <w:szCs w:val="28"/>
        </w:rPr>
      </w:pPr>
    </w:p>
    <w:p w:rsidR="00451318" w:rsidRDefault="00451318">
      <w:pPr>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V</w:t>
      </w:r>
      <w:r>
        <w:rPr>
          <w:rFonts w:ascii="Times New Roman" w:hAnsi="Times New Roman" w:cs="Times New Roman"/>
          <w:b/>
          <w:bCs/>
          <w:sz w:val="28"/>
          <w:szCs w:val="28"/>
          <w:lang w:val="en-US"/>
        </w:rPr>
        <w:t>II</w:t>
      </w:r>
      <w:r>
        <w:rPr>
          <w:rFonts w:ascii="Times New Roman" w:hAnsi="Times New Roman" w:cs="Times New Roman"/>
          <w:b/>
          <w:bCs/>
          <w:sz w:val="28"/>
          <w:szCs w:val="28"/>
        </w:rPr>
        <w:t>. Информация об участии предприятий и организаций</w:t>
      </w:r>
    </w:p>
    <w:p w:rsidR="00451318" w:rsidRDefault="0045131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независимо от их организационно-правовых форм и форм</w:t>
      </w:r>
    </w:p>
    <w:p w:rsidR="00451318" w:rsidRDefault="0045131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собственности, а также государственных внебюджетных фондов</w:t>
      </w:r>
    </w:p>
    <w:p w:rsidR="00451318" w:rsidRPr="00CB1CDA" w:rsidRDefault="00451318">
      <w:pPr>
        <w:spacing w:after="0" w:line="240" w:lineRule="auto"/>
        <w:jc w:val="center"/>
        <w:rPr>
          <w:rFonts w:ascii="Times New Roman" w:hAnsi="Times New Roman" w:cs="Times New Roman"/>
          <w:b/>
          <w:bCs/>
          <w:sz w:val="28"/>
          <w:szCs w:val="28"/>
        </w:rPr>
      </w:pPr>
      <w:r w:rsidRPr="00CB1CDA">
        <w:rPr>
          <w:rFonts w:ascii="Times New Roman" w:hAnsi="Times New Roman" w:cs="Times New Roman"/>
          <w:b/>
          <w:bCs/>
          <w:sz w:val="28"/>
          <w:szCs w:val="28"/>
        </w:rPr>
        <w:t xml:space="preserve">в реализации </w:t>
      </w:r>
      <w:r w:rsidR="00CB1CDA" w:rsidRPr="00CB1CDA">
        <w:rPr>
          <w:rFonts w:ascii="Times New Roman" w:hAnsi="Times New Roman" w:cs="Times New Roman"/>
          <w:b/>
          <w:sz w:val="28"/>
          <w:szCs w:val="28"/>
        </w:rPr>
        <w:t xml:space="preserve">Муниципальной </w:t>
      </w:r>
      <w:r w:rsidRPr="00CB1CDA">
        <w:rPr>
          <w:rFonts w:ascii="Times New Roman" w:hAnsi="Times New Roman" w:cs="Times New Roman"/>
          <w:b/>
          <w:bCs/>
          <w:sz w:val="28"/>
          <w:szCs w:val="28"/>
        </w:rPr>
        <w:t>программы</w:t>
      </w:r>
    </w:p>
    <w:p w:rsidR="00451318" w:rsidRDefault="00451318">
      <w:pPr>
        <w:spacing w:after="0" w:line="240" w:lineRule="auto"/>
        <w:jc w:val="both"/>
        <w:rPr>
          <w:rFonts w:ascii="Times New Roman" w:hAnsi="Times New Roman" w:cs="Times New Roman"/>
          <w:sz w:val="28"/>
          <w:szCs w:val="28"/>
        </w:rPr>
      </w:pPr>
    </w:p>
    <w:p w:rsidR="00451318" w:rsidRDefault="00CB1CDA">
      <w:pPr>
        <w:spacing w:after="0" w:line="240" w:lineRule="auto"/>
        <w:ind w:firstLine="860"/>
        <w:jc w:val="both"/>
        <w:rPr>
          <w:rFonts w:ascii="Times New Roman" w:hAnsi="Times New Roman" w:cs="Times New Roman"/>
          <w:sz w:val="28"/>
          <w:szCs w:val="28"/>
          <w:lang w:eastAsia="ru-RU"/>
        </w:rPr>
      </w:pPr>
      <w:r w:rsidRPr="00CB1CDA">
        <w:rPr>
          <w:rFonts w:ascii="Times New Roman" w:hAnsi="Times New Roman" w:cs="Times New Roman"/>
          <w:sz w:val="28"/>
          <w:szCs w:val="28"/>
        </w:rPr>
        <w:t>Муниципальн</w:t>
      </w:r>
      <w:r>
        <w:rPr>
          <w:rFonts w:ascii="Times New Roman" w:hAnsi="Times New Roman" w:cs="Times New Roman"/>
          <w:sz w:val="28"/>
          <w:szCs w:val="28"/>
        </w:rPr>
        <w:t xml:space="preserve">ая </w:t>
      </w:r>
      <w:r w:rsidR="00451318">
        <w:rPr>
          <w:rFonts w:ascii="Times New Roman" w:hAnsi="Times New Roman" w:cs="Times New Roman"/>
          <w:sz w:val="28"/>
          <w:szCs w:val="28"/>
          <w:lang w:eastAsia="ru-RU"/>
        </w:rPr>
        <w:t>программа комплексного развития сельских территорий адресована следующим целевым группам:</w:t>
      </w:r>
    </w:p>
    <w:p w:rsidR="00451318" w:rsidRDefault="00451318">
      <w:pPr>
        <w:spacing w:after="0" w:line="240" w:lineRule="auto"/>
        <w:ind w:firstLine="860"/>
        <w:jc w:val="both"/>
        <w:rPr>
          <w:rFonts w:ascii="Times New Roman" w:hAnsi="Times New Roman" w:cs="Times New Roman"/>
          <w:sz w:val="28"/>
          <w:szCs w:val="28"/>
          <w:lang w:eastAsia="ru-RU"/>
        </w:rPr>
      </w:pPr>
      <w:r>
        <w:rPr>
          <w:rFonts w:ascii="Times New Roman" w:hAnsi="Times New Roman" w:cs="Times New Roman"/>
          <w:sz w:val="28"/>
          <w:szCs w:val="28"/>
          <w:lang w:eastAsia="ru-RU"/>
        </w:rPr>
        <w:t>жит</w:t>
      </w:r>
      <w:r w:rsidR="00CB1CDA">
        <w:rPr>
          <w:rFonts w:ascii="Times New Roman" w:hAnsi="Times New Roman" w:cs="Times New Roman"/>
          <w:sz w:val="28"/>
          <w:szCs w:val="28"/>
          <w:lang w:eastAsia="ru-RU"/>
        </w:rPr>
        <w:t>ели сельских населенных пунктов</w:t>
      </w:r>
      <w:r>
        <w:rPr>
          <w:rFonts w:ascii="Times New Roman" w:hAnsi="Times New Roman" w:cs="Times New Roman"/>
          <w:sz w:val="28"/>
          <w:szCs w:val="28"/>
          <w:lang w:eastAsia="ru-RU"/>
        </w:rPr>
        <w:t>, группы жителей сельских населенных пунктов;</w:t>
      </w:r>
    </w:p>
    <w:p w:rsidR="00451318" w:rsidRDefault="00451318">
      <w:pPr>
        <w:spacing w:after="0" w:line="240" w:lineRule="auto"/>
        <w:ind w:firstLine="860"/>
        <w:jc w:val="both"/>
        <w:rPr>
          <w:rFonts w:ascii="Times New Roman" w:hAnsi="Times New Roman" w:cs="Times New Roman"/>
          <w:sz w:val="28"/>
          <w:szCs w:val="28"/>
          <w:lang w:eastAsia="ru-RU"/>
        </w:rPr>
      </w:pPr>
      <w:r>
        <w:rPr>
          <w:rFonts w:ascii="Times New Roman" w:hAnsi="Times New Roman" w:cs="Times New Roman"/>
          <w:sz w:val="28"/>
          <w:szCs w:val="28"/>
          <w:lang w:eastAsia="ru-RU"/>
        </w:rPr>
        <w:t>жители городов, желающие переселиться на сельские территории;</w:t>
      </w:r>
    </w:p>
    <w:p w:rsidR="00451318" w:rsidRDefault="00451318">
      <w:pPr>
        <w:spacing w:after="0" w:line="240" w:lineRule="auto"/>
        <w:ind w:firstLine="860"/>
        <w:jc w:val="both"/>
        <w:rPr>
          <w:rFonts w:ascii="Times New Roman" w:hAnsi="Times New Roman" w:cs="Times New Roman"/>
          <w:sz w:val="28"/>
          <w:szCs w:val="28"/>
          <w:lang w:eastAsia="ru-RU"/>
        </w:rPr>
      </w:pPr>
      <w:r>
        <w:rPr>
          <w:rFonts w:ascii="Times New Roman" w:hAnsi="Times New Roman" w:cs="Times New Roman"/>
          <w:sz w:val="28"/>
          <w:szCs w:val="28"/>
          <w:lang w:eastAsia="ru-RU"/>
        </w:rPr>
        <w:t>органы территориального общественного самоуправления на сельской территории;</w:t>
      </w:r>
    </w:p>
    <w:p w:rsidR="00451318" w:rsidRDefault="00451318">
      <w:pPr>
        <w:spacing w:after="0" w:line="240" w:lineRule="auto"/>
        <w:ind w:firstLine="860"/>
        <w:jc w:val="both"/>
        <w:rPr>
          <w:rFonts w:ascii="Times New Roman" w:hAnsi="Times New Roman" w:cs="Times New Roman"/>
          <w:sz w:val="28"/>
          <w:szCs w:val="28"/>
          <w:lang w:eastAsia="ru-RU"/>
        </w:rPr>
      </w:pPr>
      <w:r>
        <w:rPr>
          <w:rFonts w:ascii="Times New Roman" w:hAnsi="Times New Roman" w:cs="Times New Roman"/>
          <w:sz w:val="28"/>
          <w:szCs w:val="28"/>
          <w:lang w:eastAsia="ru-RU"/>
        </w:rPr>
        <w:t>индивидуальные предприниматели, юридические лица, осуществляющие предпринимательскую деятельность на сельской территории;</w:t>
      </w:r>
    </w:p>
    <w:p w:rsidR="00451318" w:rsidRDefault="00451318">
      <w:pPr>
        <w:spacing w:after="0" w:line="240" w:lineRule="auto"/>
        <w:ind w:firstLine="860"/>
        <w:jc w:val="both"/>
        <w:rPr>
          <w:rFonts w:ascii="Times New Roman" w:hAnsi="Times New Roman" w:cs="Times New Roman"/>
          <w:sz w:val="28"/>
          <w:szCs w:val="28"/>
          <w:lang w:eastAsia="ru-RU"/>
        </w:rPr>
      </w:pPr>
      <w:r>
        <w:rPr>
          <w:rFonts w:ascii="Times New Roman" w:hAnsi="Times New Roman" w:cs="Times New Roman"/>
          <w:sz w:val="28"/>
          <w:szCs w:val="28"/>
          <w:lang w:eastAsia="ru-RU"/>
        </w:rPr>
        <w:t>коммерческие объединения (кооперативы) жителей сельских населенных пунктов;</w:t>
      </w:r>
    </w:p>
    <w:p w:rsidR="00451318" w:rsidRDefault="00451318">
      <w:pPr>
        <w:spacing w:after="0" w:line="240" w:lineRule="auto"/>
        <w:ind w:firstLine="86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некоммерческие объединения (кооперативы) жителей сельских населенных пунктов, индивидуальных предпринимателей, юридических лиц, </w:t>
      </w:r>
      <w:r>
        <w:rPr>
          <w:rFonts w:ascii="Times New Roman" w:hAnsi="Times New Roman" w:cs="Times New Roman"/>
          <w:sz w:val="28"/>
          <w:szCs w:val="28"/>
          <w:lang w:eastAsia="ru-RU"/>
        </w:rPr>
        <w:lastRenderedPageBreak/>
        <w:t>осуществляющих предпринимательскую деятельность на сельской территории;</w:t>
      </w:r>
    </w:p>
    <w:p w:rsidR="00451318" w:rsidRDefault="00451318">
      <w:pPr>
        <w:spacing w:after="0" w:line="240" w:lineRule="auto"/>
        <w:ind w:firstLine="860"/>
        <w:jc w:val="both"/>
        <w:rPr>
          <w:rFonts w:ascii="Times New Roman" w:hAnsi="Times New Roman" w:cs="Times New Roman"/>
          <w:sz w:val="28"/>
          <w:szCs w:val="28"/>
          <w:lang w:eastAsia="ru-RU"/>
        </w:rPr>
      </w:pPr>
      <w:r>
        <w:rPr>
          <w:rFonts w:ascii="Times New Roman" w:hAnsi="Times New Roman" w:cs="Times New Roman"/>
          <w:sz w:val="28"/>
          <w:szCs w:val="28"/>
          <w:lang w:eastAsia="ru-RU"/>
        </w:rPr>
        <w:t>некоммерческие организации, осуществляющие деятельность на сельской территории или в пользу жителей сельских населенных пунктов;</w:t>
      </w:r>
    </w:p>
    <w:p w:rsidR="00451318" w:rsidRDefault="00451318">
      <w:pPr>
        <w:spacing w:after="0" w:line="240" w:lineRule="auto"/>
        <w:ind w:firstLine="860"/>
        <w:jc w:val="both"/>
        <w:rPr>
          <w:rFonts w:ascii="Times New Roman" w:hAnsi="Times New Roman" w:cs="Times New Roman"/>
          <w:sz w:val="28"/>
          <w:szCs w:val="28"/>
          <w:lang w:eastAsia="ru-RU"/>
        </w:rPr>
      </w:pPr>
      <w:r>
        <w:rPr>
          <w:rFonts w:ascii="Times New Roman" w:hAnsi="Times New Roman" w:cs="Times New Roman"/>
          <w:sz w:val="28"/>
          <w:szCs w:val="28"/>
          <w:lang w:eastAsia="ru-RU"/>
        </w:rPr>
        <w:t>органы местного самоуправления на сельской территории;</w:t>
      </w:r>
    </w:p>
    <w:p w:rsidR="00451318" w:rsidRDefault="00451318">
      <w:pPr>
        <w:spacing w:after="0" w:line="240" w:lineRule="auto"/>
        <w:ind w:firstLine="860"/>
        <w:jc w:val="both"/>
        <w:rPr>
          <w:rFonts w:ascii="Times New Roman" w:hAnsi="Times New Roman" w:cs="Times New Roman"/>
          <w:sz w:val="28"/>
          <w:szCs w:val="28"/>
          <w:lang w:eastAsia="ru-RU"/>
        </w:rPr>
      </w:pPr>
      <w:r>
        <w:rPr>
          <w:rFonts w:ascii="Times New Roman" w:hAnsi="Times New Roman" w:cs="Times New Roman"/>
          <w:sz w:val="28"/>
          <w:szCs w:val="28"/>
          <w:lang w:eastAsia="ru-RU"/>
        </w:rPr>
        <w:t>государственные или муниципальные бюджетные и автономные учреждения.</w:t>
      </w:r>
    </w:p>
    <w:p w:rsidR="00451318" w:rsidRDefault="00451318">
      <w:pPr>
        <w:spacing w:after="0" w:line="240" w:lineRule="auto"/>
        <w:ind w:firstLine="709"/>
        <w:jc w:val="both"/>
        <w:rPr>
          <w:rFonts w:ascii="Times New Roman" w:hAnsi="Times New Roman" w:cs="Times New Roman"/>
          <w:sz w:val="28"/>
          <w:szCs w:val="28"/>
        </w:rPr>
      </w:pPr>
      <w:bookmarkStart w:id="1" w:name="Par165"/>
      <w:bookmarkEnd w:id="1"/>
    </w:p>
    <w:p w:rsidR="00451318" w:rsidRDefault="00451318">
      <w:pPr>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lang w:val="en-US"/>
        </w:rPr>
        <w:t>VIII</w:t>
      </w:r>
      <w:r>
        <w:rPr>
          <w:rFonts w:ascii="Times New Roman" w:hAnsi="Times New Roman" w:cs="Times New Roman"/>
          <w:b/>
          <w:bCs/>
          <w:sz w:val="28"/>
          <w:szCs w:val="28"/>
        </w:rPr>
        <w:t>. Обоснование выделения подпрограмм</w:t>
      </w:r>
    </w:p>
    <w:p w:rsidR="00451318" w:rsidRDefault="00451318">
      <w:pPr>
        <w:spacing w:after="0" w:line="240" w:lineRule="auto"/>
        <w:jc w:val="both"/>
        <w:rPr>
          <w:rFonts w:ascii="Times New Roman" w:hAnsi="Times New Roman" w:cs="Times New Roman"/>
          <w:sz w:val="28"/>
          <w:szCs w:val="28"/>
        </w:rPr>
      </w:pP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Перечень подпрограмм установлен для достижения целей и решения задач комплексного развития сельских территорий,  а именно: </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приближение условий жизнедеятельности в сельских поселениях к городским стандартам при сохранении особенностей сельского расселения, застройки и образа жизни; </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расширение социально-экономических и трудовых связей села </w:t>
      </w:r>
      <w:r w:rsidR="00CB1CDA">
        <w:rPr>
          <w:rFonts w:ascii="Times New Roman" w:hAnsi="Times New Roman" w:cs="Times New Roman"/>
          <w:sz w:val="28"/>
          <w:szCs w:val="28"/>
          <w:lang w:eastAsia="ru-RU"/>
        </w:rPr>
        <w:t>с</w:t>
      </w:r>
      <w:r>
        <w:rPr>
          <w:rFonts w:ascii="Times New Roman" w:hAnsi="Times New Roman" w:cs="Times New Roman"/>
          <w:sz w:val="28"/>
          <w:szCs w:val="28"/>
          <w:lang w:eastAsia="ru-RU"/>
        </w:rPr>
        <w:t xml:space="preserve"> поселк</w:t>
      </w:r>
      <w:r w:rsidR="00CB1CDA">
        <w:rPr>
          <w:rFonts w:ascii="Times New Roman" w:hAnsi="Times New Roman" w:cs="Times New Roman"/>
          <w:sz w:val="28"/>
          <w:szCs w:val="28"/>
          <w:lang w:eastAsia="ru-RU"/>
        </w:rPr>
        <w:t>ом</w:t>
      </w:r>
      <w:r>
        <w:rPr>
          <w:rFonts w:ascii="Times New Roman" w:hAnsi="Times New Roman" w:cs="Times New Roman"/>
          <w:sz w:val="28"/>
          <w:szCs w:val="28"/>
          <w:lang w:eastAsia="ru-RU"/>
        </w:rPr>
        <w:t xml:space="preserve"> городского типа, формирование единых сельско-городских рынков труда, систем социально-культурного и торгово-бытового обслуживания населения;</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повышение уровня занятости сельского населения, содействие созданию новых рабочих мест путем формирования благоприятных инфраструктурных условий для развития сельскохозяйственной и альтернативной деятельности;</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повышение уровня и диверсификация источников доходов сельского населения, снижение масштабов бедности на сельских территориях;</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улучшение жилищных условий сельского населения на основе развития институтов субсидирования строительства и покупки жилья, а также ипотечного кредитования, с учётом преимуществ сельского образа жизни;</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повышение доступности и качества предоставляемых сельским гражданам социально-культурных, торгово-бытовых и государственных услуг путем развития дорожно-транспортных и информационно-телекоммуникационных сетей, мобильных и дистанционных форм обслуживания, укрепления и модернизации материально-технической базы образования, здравоохранения, культуры, физкультуры и спорта и т.д.;</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создание экологически безопасных условий жизнедеятельности в сельских поселениях, сохранение, восстановление и наращивание человеческого, культурного и природного потенциала сельских территорий;  </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повышение привлекательности жизни в сельской местности для переселения горожан и соотечественников из-за рубежа;</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повышение уровня научно-информационного и методического обеспечения комплексного развития сельских территорий. </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rPr>
        <w:t xml:space="preserve">Состав подпрограмм рассчитан на комплексное развитие сельских территорий региона, а также на </w:t>
      </w:r>
      <w:r>
        <w:rPr>
          <w:rFonts w:ascii="Times New Roman" w:hAnsi="Times New Roman" w:cs="Times New Roman"/>
          <w:sz w:val="28"/>
          <w:szCs w:val="28"/>
          <w:lang w:eastAsia="ru-RU"/>
        </w:rPr>
        <w:t>повышение качества жизни на сельских территориях,  обеспечение сохранения численности сельского населения, в том числе молодежи, повышение уровня благосостояния населения</w:t>
      </w:r>
    </w:p>
    <w:p w:rsidR="00451318" w:rsidRDefault="00451318">
      <w:pPr>
        <w:spacing w:after="0" w:line="240" w:lineRule="auto"/>
        <w:ind w:firstLine="709"/>
        <w:jc w:val="both"/>
        <w:rPr>
          <w:rFonts w:ascii="Times New Roman" w:hAnsi="Times New Roman" w:cs="Times New Roman"/>
          <w:sz w:val="28"/>
          <w:szCs w:val="28"/>
        </w:rPr>
      </w:pPr>
    </w:p>
    <w:p w:rsidR="00451318" w:rsidRDefault="00451318">
      <w:pPr>
        <w:spacing w:after="0" w:line="240" w:lineRule="auto"/>
        <w:ind w:firstLine="709"/>
        <w:jc w:val="center"/>
        <w:outlineLvl w:val="0"/>
        <w:rPr>
          <w:rFonts w:ascii="Times New Roman" w:hAnsi="Times New Roman" w:cs="Times New Roman"/>
          <w:b/>
          <w:bCs/>
          <w:sz w:val="28"/>
          <w:szCs w:val="28"/>
        </w:rPr>
      </w:pPr>
      <w:r>
        <w:rPr>
          <w:rFonts w:ascii="Times New Roman" w:hAnsi="Times New Roman" w:cs="Times New Roman"/>
          <w:b/>
          <w:bCs/>
          <w:sz w:val="28"/>
          <w:szCs w:val="28"/>
          <w:lang w:val="en-US"/>
        </w:rPr>
        <w:t>I</w:t>
      </w:r>
      <w:r>
        <w:rPr>
          <w:rFonts w:ascii="Times New Roman" w:hAnsi="Times New Roman" w:cs="Times New Roman"/>
          <w:b/>
          <w:bCs/>
          <w:sz w:val="28"/>
          <w:szCs w:val="28"/>
        </w:rPr>
        <w:t>X. Обоснование объема финансовых ресурсов, необходимых</w:t>
      </w:r>
    </w:p>
    <w:p w:rsidR="00451318" w:rsidRPr="00CB1CDA" w:rsidRDefault="00451318">
      <w:pPr>
        <w:spacing w:after="0" w:line="240" w:lineRule="auto"/>
        <w:ind w:firstLine="709"/>
        <w:jc w:val="center"/>
        <w:rPr>
          <w:rFonts w:ascii="Times New Roman" w:hAnsi="Times New Roman" w:cs="Times New Roman"/>
          <w:b/>
          <w:bCs/>
          <w:sz w:val="28"/>
          <w:szCs w:val="28"/>
        </w:rPr>
      </w:pPr>
      <w:r w:rsidRPr="00CB1CDA">
        <w:rPr>
          <w:rFonts w:ascii="Times New Roman" w:hAnsi="Times New Roman" w:cs="Times New Roman"/>
          <w:b/>
          <w:bCs/>
          <w:sz w:val="28"/>
          <w:szCs w:val="28"/>
        </w:rPr>
        <w:t xml:space="preserve">для реализации </w:t>
      </w:r>
      <w:r w:rsidR="00CB1CDA" w:rsidRPr="00CB1CDA">
        <w:rPr>
          <w:rFonts w:ascii="Times New Roman" w:hAnsi="Times New Roman" w:cs="Times New Roman"/>
          <w:b/>
          <w:sz w:val="28"/>
          <w:szCs w:val="28"/>
        </w:rPr>
        <w:t xml:space="preserve">Муниципальной </w:t>
      </w:r>
      <w:r w:rsidRPr="00CB1CDA">
        <w:rPr>
          <w:rFonts w:ascii="Times New Roman" w:hAnsi="Times New Roman" w:cs="Times New Roman"/>
          <w:b/>
          <w:bCs/>
          <w:sz w:val="28"/>
          <w:szCs w:val="28"/>
        </w:rPr>
        <w:t>программы</w:t>
      </w:r>
    </w:p>
    <w:p w:rsidR="00451318" w:rsidRDefault="00451318">
      <w:pPr>
        <w:spacing w:after="0" w:line="240" w:lineRule="auto"/>
        <w:ind w:firstLine="709"/>
        <w:jc w:val="both"/>
        <w:rPr>
          <w:rFonts w:ascii="Times New Roman" w:hAnsi="Times New Roman" w:cs="Times New Roman"/>
          <w:sz w:val="28"/>
          <w:szCs w:val="28"/>
        </w:rPr>
      </w:pP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Объем финансовых ресурсов, необходимых для реализации </w:t>
      </w:r>
      <w:r w:rsidR="00CB1CDA" w:rsidRPr="00CB1CDA">
        <w:rPr>
          <w:rFonts w:ascii="Times New Roman" w:hAnsi="Times New Roman" w:cs="Times New Roman"/>
          <w:sz w:val="28"/>
          <w:szCs w:val="28"/>
        </w:rPr>
        <w:t>Муниципальной</w:t>
      </w:r>
      <w:r w:rsidR="00CB1CDA">
        <w:rPr>
          <w:rFonts w:ascii="Times New Roman" w:hAnsi="Times New Roman" w:cs="Times New Roman"/>
          <w:sz w:val="28"/>
          <w:szCs w:val="28"/>
        </w:rPr>
        <w:t xml:space="preserve"> программы</w:t>
      </w:r>
      <w:r>
        <w:rPr>
          <w:rFonts w:ascii="Times New Roman" w:hAnsi="Times New Roman" w:cs="Times New Roman"/>
          <w:sz w:val="28"/>
          <w:szCs w:val="28"/>
        </w:rPr>
        <w:t xml:space="preserve">, рассчитывается исходя из необходимости достижения запланированных целевых показателей программы, с учетом достижения целей и задач подпрограмм </w:t>
      </w:r>
      <w:r w:rsidR="00CB1CDA" w:rsidRPr="00CB1CDA">
        <w:rPr>
          <w:rFonts w:ascii="Times New Roman" w:hAnsi="Times New Roman" w:cs="Times New Roman"/>
          <w:sz w:val="28"/>
          <w:szCs w:val="28"/>
        </w:rPr>
        <w:t>Муниципальной</w:t>
      </w:r>
      <w:r w:rsidR="00CB1CDA">
        <w:rPr>
          <w:rFonts w:ascii="Times New Roman" w:hAnsi="Times New Roman" w:cs="Times New Roman"/>
          <w:sz w:val="28"/>
          <w:szCs w:val="28"/>
        </w:rPr>
        <w:t xml:space="preserve"> программы </w:t>
      </w:r>
      <w:r>
        <w:rPr>
          <w:rFonts w:ascii="Times New Roman" w:hAnsi="Times New Roman" w:cs="Times New Roman"/>
          <w:sz w:val="28"/>
          <w:szCs w:val="28"/>
        </w:rPr>
        <w:t xml:space="preserve">и привлечения в порядке </w:t>
      </w:r>
      <w:proofErr w:type="spellStart"/>
      <w:r>
        <w:rPr>
          <w:rFonts w:ascii="Times New Roman" w:hAnsi="Times New Roman" w:cs="Times New Roman"/>
          <w:sz w:val="28"/>
          <w:szCs w:val="28"/>
        </w:rPr>
        <w:t>софинансирования</w:t>
      </w:r>
      <w:proofErr w:type="spellEnd"/>
      <w:r>
        <w:rPr>
          <w:rFonts w:ascii="Times New Roman" w:hAnsi="Times New Roman" w:cs="Times New Roman"/>
          <w:sz w:val="28"/>
          <w:szCs w:val="28"/>
        </w:rPr>
        <w:t xml:space="preserve"> средств федерального</w:t>
      </w:r>
      <w:r w:rsidR="00CB1CDA">
        <w:rPr>
          <w:rFonts w:ascii="Times New Roman" w:hAnsi="Times New Roman" w:cs="Times New Roman"/>
          <w:sz w:val="28"/>
          <w:szCs w:val="28"/>
        </w:rPr>
        <w:t xml:space="preserve"> и областного</w:t>
      </w:r>
      <w:r>
        <w:rPr>
          <w:rFonts w:ascii="Times New Roman" w:hAnsi="Times New Roman" w:cs="Times New Roman"/>
          <w:sz w:val="28"/>
          <w:szCs w:val="28"/>
        </w:rPr>
        <w:t xml:space="preserve"> бюджетов, а также внебюджетных источников.</w:t>
      </w:r>
    </w:p>
    <w:p w:rsidR="00451318" w:rsidRDefault="00451318">
      <w:pPr>
        <w:spacing w:after="0" w:line="240" w:lineRule="auto"/>
        <w:ind w:firstLine="709"/>
        <w:jc w:val="both"/>
      </w:pPr>
      <w:r>
        <w:rPr>
          <w:rFonts w:ascii="Times New Roman" w:hAnsi="Times New Roman" w:cs="Times New Roman"/>
          <w:sz w:val="28"/>
          <w:szCs w:val="28"/>
        </w:rPr>
        <w:t xml:space="preserve">Ресурсное </w:t>
      </w:r>
      <w:hyperlink r:id="rId16">
        <w:r>
          <w:rPr>
            <w:rStyle w:val="ListLabel14"/>
          </w:rPr>
          <w:t>обеспечение</w:t>
        </w:r>
      </w:hyperlink>
      <w:r>
        <w:rPr>
          <w:rFonts w:ascii="Times New Roman" w:hAnsi="Times New Roman" w:cs="Times New Roman"/>
          <w:sz w:val="28"/>
          <w:szCs w:val="28"/>
        </w:rPr>
        <w:t xml:space="preserve"> реализации </w:t>
      </w:r>
      <w:r w:rsidR="00CB1CDA" w:rsidRPr="00CB1CDA">
        <w:rPr>
          <w:rFonts w:ascii="Times New Roman" w:hAnsi="Times New Roman" w:cs="Times New Roman"/>
          <w:sz w:val="28"/>
          <w:szCs w:val="28"/>
        </w:rPr>
        <w:t>Муниципальной</w:t>
      </w:r>
      <w:r w:rsidR="00CB1CDA">
        <w:rPr>
          <w:rFonts w:ascii="Times New Roman" w:hAnsi="Times New Roman" w:cs="Times New Roman"/>
          <w:sz w:val="28"/>
          <w:szCs w:val="28"/>
        </w:rPr>
        <w:t xml:space="preserve"> программы</w:t>
      </w:r>
      <w:r>
        <w:rPr>
          <w:rFonts w:ascii="Times New Roman" w:hAnsi="Times New Roman" w:cs="Times New Roman"/>
          <w:sz w:val="28"/>
          <w:szCs w:val="28"/>
        </w:rPr>
        <w:t xml:space="preserve"> за счет средств </w:t>
      </w:r>
      <w:r w:rsidR="003D201F">
        <w:rPr>
          <w:rFonts w:ascii="Times New Roman" w:hAnsi="Times New Roman" w:cs="Times New Roman"/>
          <w:sz w:val="28"/>
          <w:szCs w:val="28"/>
        </w:rPr>
        <w:t xml:space="preserve">бюджета района, </w:t>
      </w:r>
      <w:r>
        <w:rPr>
          <w:rFonts w:ascii="Times New Roman" w:hAnsi="Times New Roman" w:cs="Times New Roman"/>
          <w:sz w:val="28"/>
          <w:szCs w:val="28"/>
        </w:rPr>
        <w:t xml:space="preserve">областного бюджета и средств областного бюджета, источником финансового обеспечения которого являются средства федерального бюджета, приведено в приложении № </w:t>
      </w:r>
      <w:r w:rsidR="00D25A5F">
        <w:rPr>
          <w:rFonts w:ascii="Times New Roman" w:hAnsi="Times New Roman" w:cs="Times New Roman"/>
          <w:sz w:val="28"/>
          <w:szCs w:val="28"/>
        </w:rPr>
        <w:t>3</w:t>
      </w:r>
      <w:r>
        <w:rPr>
          <w:rFonts w:ascii="Times New Roman" w:hAnsi="Times New Roman" w:cs="Times New Roman"/>
          <w:sz w:val="28"/>
          <w:szCs w:val="28"/>
        </w:rPr>
        <w:t xml:space="preserve"> к </w:t>
      </w:r>
      <w:r w:rsidR="003D201F" w:rsidRPr="00CB1CDA">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программе.</w:t>
      </w:r>
    </w:p>
    <w:p w:rsidR="00451318" w:rsidRDefault="00451318">
      <w:pPr>
        <w:spacing w:after="0" w:line="240" w:lineRule="auto"/>
        <w:ind w:firstLine="709"/>
        <w:jc w:val="both"/>
      </w:pPr>
      <w:proofErr w:type="gramStart"/>
      <w:r>
        <w:rPr>
          <w:rFonts w:ascii="Times New Roman" w:hAnsi="Times New Roman" w:cs="Times New Roman"/>
          <w:sz w:val="28"/>
          <w:szCs w:val="28"/>
        </w:rPr>
        <w:t xml:space="preserve">Ресурсное </w:t>
      </w:r>
      <w:hyperlink r:id="rId17">
        <w:r>
          <w:rPr>
            <w:rStyle w:val="ListLabel14"/>
          </w:rPr>
          <w:t>обеспечение</w:t>
        </w:r>
      </w:hyperlink>
      <w:r>
        <w:rPr>
          <w:rFonts w:ascii="Times New Roman" w:hAnsi="Times New Roman" w:cs="Times New Roman"/>
          <w:sz w:val="28"/>
          <w:szCs w:val="28"/>
        </w:rPr>
        <w:t xml:space="preserve"> и прогнозная (справочная) оценка расходов федерального бюджета, областного бюджета, бюджетов государственных внебюджетных фондов, </w:t>
      </w:r>
      <w:r w:rsidR="003D201F">
        <w:rPr>
          <w:rFonts w:ascii="Times New Roman" w:hAnsi="Times New Roman" w:cs="Times New Roman"/>
          <w:sz w:val="28"/>
          <w:szCs w:val="28"/>
        </w:rPr>
        <w:t>районного</w:t>
      </w:r>
      <w:r>
        <w:rPr>
          <w:rFonts w:ascii="Times New Roman" w:hAnsi="Times New Roman" w:cs="Times New Roman"/>
          <w:sz w:val="28"/>
          <w:szCs w:val="28"/>
        </w:rPr>
        <w:t xml:space="preserve"> бюджет</w:t>
      </w:r>
      <w:r w:rsidR="003D201F">
        <w:rPr>
          <w:rFonts w:ascii="Times New Roman" w:hAnsi="Times New Roman" w:cs="Times New Roman"/>
          <w:sz w:val="28"/>
          <w:szCs w:val="28"/>
        </w:rPr>
        <w:t>а</w:t>
      </w:r>
      <w:r>
        <w:rPr>
          <w:rFonts w:ascii="Times New Roman" w:hAnsi="Times New Roman" w:cs="Times New Roman"/>
          <w:sz w:val="28"/>
          <w:szCs w:val="28"/>
        </w:rPr>
        <w:t xml:space="preserve"> и внебюджетных источников на реализацию целей </w:t>
      </w:r>
      <w:r w:rsidR="003D201F" w:rsidRPr="00CB1CDA">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программы приведены в приложении            № </w:t>
      </w:r>
      <w:r w:rsidR="00D25A5F">
        <w:rPr>
          <w:rFonts w:ascii="Times New Roman" w:hAnsi="Times New Roman" w:cs="Times New Roman"/>
          <w:sz w:val="28"/>
          <w:szCs w:val="28"/>
        </w:rPr>
        <w:t>4</w:t>
      </w:r>
      <w:r>
        <w:rPr>
          <w:rFonts w:ascii="Times New Roman" w:hAnsi="Times New Roman" w:cs="Times New Roman"/>
          <w:sz w:val="28"/>
          <w:szCs w:val="28"/>
        </w:rPr>
        <w:t xml:space="preserve"> к </w:t>
      </w:r>
      <w:r w:rsidR="003D201F" w:rsidRPr="00CB1CDA">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программе.</w:t>
      </w:r>
      <w:proofErr w:type="gramEnd"/>
    </w:p>
    <w:p w:rsidR="00451318" w:rsidRPr="0001557F" w:rsidRDefault="00451318">
      <w:pPr>
        <w:spacing w:after="0" w:line="240" w:lineRule="auto"/>
        <w:ind w:firstLine="709"/>
        <w:jc w:val="both"/>
        <w:rPr>
          <w:rFonts w:ascii="Times New Roman" w:hAnsi="Times New Roman" w:cs="Times New Roman"/>
          <w:sz w:val="28"/>
          <w:szCs w:val="28"/>
        </w:rPr>
      </w:pPr>
    </w:p>
    <w:p w:rsidR="00451318" w:rsidRDefault="00451318">
      <w:pPr>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X. Оценка степени влияния выделения дополнительных объемов</w:t>
      </w:r>
    </w:p>
    <w:p w:rsidR="00451318" w:rsidRDefault="00451318">
      <w:pPr>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ресурсов на показатели (индикаторы) </w:t>
      </w:r>
      <w:proofErr w:type="gramStart"/>
      <w:r w:rsidR="003D201F" w:rsidRPr="003D201F">
        <w:rPr>
          <w:rFonts w:ascii="Times New Roman" w:hAnsi="Times New Roman" w:cs="Times New Roman"/>
          <w:b/>
          <w:sz w:val="28"/>
          <w:szCs w:val="28"/>
        </w:rPr>
        <w:t>Муниципальной</w:t>
      </w:r>
      <w:proofErr w:type="gramEnd"/>
    </w:p>
    <w:p w:rsidR="00451318" w:rsidRDefault="00451318">
      <w:pPr>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программы (подпрограммы), состав и основные характеристики</w:t>
      </w:r>
    </w:p>
    <w:p w:rsidR="00451318" w:rsidRDefault="00451318">
      <w:pPr>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ведомственных целевых программ и основных мероприятий</w:t>
      </w:r>
    </w:p>
    <w:p w:rsidR="00451318" w:rsidRDefault="00451318">
      <w:pPr>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подпрограмм </w:t>
      </w:r>
      <w:r w:rsidR="003D201F" w:rsidRPr="003D201F">
        <w:rPr>
          <w:rFonts w:ascii="Times New Roman" w:hAnsi="Times New Roman" w:cs="Times New Roman"/>
          <w:b/>
          <w:sz w:val="28"/>
          <w:szCs w:val="28"/>
        </w:rPr>
        <w:t>Муниципальной</w:t>
      </w:r>
      <w:r>
        <w:rPr>
          <w:rFonts w:ascii="Times New Roman" w:hAnsi="Times New Roman" w:cs="Times New Roman"/>
          <w:b/>
          <w:bCs/>
          <w:sz w:val="28"/>
          <w:szCs w:val="28"/>
        </w:rPr>
        <w:t xml:space="preserve"> программы</w:t>
      </w:r>
    </w:p>
    <w:p w:rsidR="00451318" w:rsidRDefault="00451318">
      <w:pPr>
        <w:spacing w:after="0" w:line="240" w:lineRule="auto"/>
        <w:ind w:firstLine="709"/>
        <w:jc w:val="both"/>
        <w:rPr>
          <w:rFonts w:ascii="Times New Roman" w:hAnsi="Times New Roman" w:cs="Times New Roman"/>
          <w:sz w:val="28"/>
          <w:szCs w:val="28"/>
        </w:rPr>
      </w:pP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Достижение плановых значений показателей (индикаторов) </w:t>
      </w:r>
      <w:r w:rsidR="003D201F" w:rsidRPr="00CB1CDA">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программы, подпрограмм </w:t>
      </w:r>
      <w:r w:rsidR="003D201F" w:rsidRPr="00CB1CDA">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программы будет обеспечено при условии их финансирования в 2020 - 2025 годах в объеме, указанном в паспорте </w:t>
      </w:r>
      <w:r w:rsidR="003D201F" w:rsidRPr="00CB1CDA">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программы, с учетом корректировки бюджетных </w:t>
      </w:r>
      <w:proofErr w:type="gramStart"/>
      <w:r>
        <w:rPr>
          <w:rFonts w:ascii="Times New Roman" w:hAnsi="Times New Roman" w:cs="Times New Roman"/>
          <w:sz w:val="28"/>
          <w:szCs w:val="28"/>
        </w:rPr>
        <w:t>ассигнований</w:t>
      </w:r>
      <w:proofErr w:type="gramEnd"/>
      <w:r>
        <w:rPr>
          <w:rFonts w:ascii="Times New Roman" w:hAnsi="Times New Roman" w:cs="Times New Roman"/>
          <w:sz w:val="28"/>
          <w:szCs w:val="28"/>
        </w:rPr>
        <w:t xml:space="preserve"> на реализацию </w:t>
      </w:r>
      <w:r w:rsidR="003D201F" w:rsidRPr="00CB1CDA">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программы исходя из предложений исполнителя и участников </w:t>
      </w:r>
      <w:r w:rsidR="003D201F" w:rsidRPr="00CB1CDA">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программы при формировании бюджета </w:t>
      </w:r>
      <w:r w:rsidR="003D201F">
        <w:rPr>
          <w:rFonts w:ascii="Times New Roman" w:hAnsi="Times New Roman" w:cs="Times New Roman"/>
          <w:sz w:val="28"/>
          <w:szCs w:val="28"/>
        </w:rPr>
        <w:t xml:space="preserve">района </w:t>
      </w:r>
      <w:r>
        <w:rPr>
          <w:rFonts w:ascii="Times New Roman" w:hAnsi="Times New Roman" w:cs="Times New Roman"/>
          <w:sz w:val="28"/>
          <w:szCs w:val="28"/>
        </w:rPr>
        <w:t>на очередной финансовый год и плановый период.</w:t>
      </w:r>
    </w:p>
    <w:p w:rsidR="00451318" w:rsidRDefault="00451318">
      <w:pPr>
        <w:spacing w:after="0" w:line="240" w:lineRule="auto"/>
        <w:ind w:firstLine="709"/>
        <w:jc w:val="both"/>
        <w:rPr>
          <w:rFonts w:ascii="Times New Roman" w:hAnsi="Times New Roman" w:cs="Times New Roman"/>
          <w:sz w:val="28"/>
          <w:szCs w:val="28"/>
        </w:rPr>
      </w:pPr>
    </w:p>
    <w:p w:rsidR="00451318" w:rsidRDefault="00451318">
      <w:pPr>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lang w:val="en-US"/>
        </w:rPr>
        <w:t>XI</w:t>
      </w:r>
      <w:r>
        <w:rPr>
          <w:rFonts w:ascii="Times New Roman" w:hAnsi="Times New Roman" w:cs="Times New Roman"/>
          <w:b/>
          <w:bCs/>
          <w:sz w:val="28"/>
          <w:szCs w:val="28"/>
        </w:rPr>
        <w:t xml:space="preserve">. Анализ рисков реализации </w:t>
      </w:r>
      <w:r w:rsidR="003D201F" w:rsidRPr="003D201F">
        <w:rPr>
          <w:rFonts w:ascii="Times New Roman" w:hAnsi="Times New Roman" w:cs="Times New Roman"/>
          <w:b/>
          <w:sz w:val="28"/>
          <w:szCs w:val="28"/>
        </w:rPr>
        <w:t>Муниципальной</w:t>
      </w:r>
      <w:r w:rsidR="003D201F">
        <w:rPr>
          <w:rFonts w:ascii="Times New Roman" w:hAnsi="Times New Roman" w:cs="Times New Roman"/>
          <w:b/>
          <w:bCs/>
          <w:sz w:val="28"/>
          <w:szCs w:val="28"/>
        </w:rPr>
        <w:t xml:space="preserve"> </w:t>
      </w:r>
      <w:proofErr w:type="gramStart"/>
      <w:r>
        <w:rPr>
          <w:rFonts w:ascii="Times New Roman" w:hAnsi="Times New Roman" w:cs="Times New Roman"/>
          <w:b/>
          <w:bCs/>
          <w:sz w:val="28"/>
          <w:szCs w:val="28"/>
        </w:rPr>
        <w:t>программы  и</w:t>
      </w:r>
      <w:proofErr w:type="gramEnd"/>
      <w:r>
        <w:rPr>
          <w:rFonts w:ascii="Times New Roman" w:hAnsi="Times New Roman" w:cs="Times New Roman"/>
          <w:b/>
          <w:bCs/>
          <w:sz w:val="28"/>
          <w:szCs w:val="28"/>
        </w:rPr>
        <w:t xml:space="preserve"> описание мер управления  рисками</w:t>
      </w:r>
    </w:p>
    <w:p w:rsidR="00451318" w:rsidRDefault="00451318">
      <w:pPr>
        <w:spacing w:after="0" w:line="240" w:lineRule="auto"/>
        <w:ind w:firstLine="709"/>
        <w:jc w:val="both"/>
        <w:rPr>
          <w:rFonts w:ascii="Times New Roman" w:hAnsi="Times New Roman" w:cs="Times New Roman"/>
          <w:sz w:val="28"/>
          <w:szCs w:val="28"/>
        </w:rPr>
      </w:pP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реализации </w:t>
      </w:r>
      <w:r w:rsidR="003D201F" w:rsidRPr="00CB1CDA">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программы осуществляются меры, направленные на снижение последствий рисков и повышение уровня гарантированности достижения предусмотренных в ней конечных результатов.</w:t>
      </w:r>
    </w:p>
    <w:p w:rsidR="00451318" w:rsidRDefault="003D201F">
      <w:pPr>
        <w:spacing w:after="0" w:line="240" w:lineRule="auto"/>
        <w:ind w:firstLine="709"/>
        <w:jc w:val="both"/>
        <w:rPr>
          <w:rFonts w:ascii="Times New Roman" w:hAnsi="Times New Roman" w:cs="Times New Roman"/>
          <w:sz w:val="28"/>
          <w:szCs w:val="28"/>
          <w:lang w:eastAsia="ru-RU"/>
        </w:rPr>
      </w:pPr>
      <w:r w:rsidRPr="00CB1CDA">
        <w:rPr>
          <w:rFonts w:ascii="Times New Roman" w:hAnsi="Times New Roman" w:cs="Times New Roman"/>
          <w:sz w:val="28"/>
          <w:szCs w:val="28"/>
        </w:rPr>
        <w:lastRenderedPageBreak/>
        <w:t>Муниципальн</w:t>
      </w:r>
      <w:r>
        <w:rPr>
          <w:rFonts w:ascii="Times New Roman" w:hAnsi="Times New Roman" w:cs="Times New Roman"/>
          <w:sz w:val="28"/>
          <w:szCs w:val="28"/>
        </w:rPr>
        <w:t>ая</w:t>
      </w:r>
      <w:r w:rsidR="00451318">
        <w:rPr>
          <w:rFonts w:ascii="Times New Roman" w:hAnsi="Times New Roman" w:cs="Times New Roman"/>
          <w:sz w:val="28"/>
          <w:szCs w:val="28"/>
          <w:lang w:eastAsia="ru-RU"/>
        </w:rPr>
        <w:t xml:space="preserve"> программа предполагает реализацию мероприятий, направленных на достижение определенных Стратегией пространственного развития целей: «снижение </w:t>
      </w:r>
      <w:proofErr w:type="spellStart"/>
      <w:r w:rsidR="00451318">
        <w:rPr>
          <w:rFonts w:ascii="Times New Roman" w:hAnsi="Times New Roman" w:cs="Times New Roman"/>
          <w:sz w:val="28"/>
          <w:szCs w:val="28"/>
          <w:lang w:eastAsia="ru-RU"/>
        </w:rPr>
        <w:t>внутрирегиональных</w:t>
      </w:r>
      <w:proofErr w:type="spellEnd"/>
      <w:r w:rsidR="00451318">
        <w:rPr>
          <w:rFonts w:ascii="Times New Roman" w:hAnsi="Times New Roman" w:cs="Times New Roman"/>
          <w:sz w:val="28"/>
          <w:szCs w:val="28"/>
          <w:lang w:eastAsia="ru-RU"/>
        </w:rPr>
        <w:t xml:space="preserve"> социально-экономических различий за счет повышения устойчивости системы расселения путем социально-экономического развития городов и сельских территорий, повышение качества жизни, в том числе путем совершенствования территориальной </w:t>
      </w:r>
      <w:proofErr w:type="gramStart"/>
      <w:r w:rsidR="00451318">
        <w:rPr>
          <w:rFonts w:ascii="Times New Roman" w:hAnsi="Times New Roman" w:cs="Times New Roman"/>
          <w:sz w:val="28"/>
          <w:szCs w:val="28"/>
          <w:lang w:eastAsia="ru-RU"/>
        </w:rPr>
        <w:t>организации оказания услуг отраслей социальной сферы</w:t>
      </w:r>
      <w:proofErr w:type="gramEnd"/>
      <w:r w:rsidR="00451318">
        <w:rPr>
          <w:rFonts w:ascii="Times New Roman" w:hAnsi="Times New Roman" w:cs="Times New Roman"/>
          <w:sz w:val="28"/>
          <w:szCs w:val="28"/>
          <w:lang w:eastAsia="ru-RU"/>
        </w:rPr>
        <w:t>».</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Среди основных проблем, социальных и финансово-экономических рисков развития сельских территорий можно выделить следующие:</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снижение уровня жизни всего населения региона в силу политических или макроэкономических причин; </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rPr>
        <w:t xml:space="preserve">бюджетный дефицит и сокращение финансирования </w:t>
      </w:r>
      <w:r w:rsidR="003D201F" w:rsidRPr="00CB1CDA">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программы</w:t>
      </w:r>
      <w:r>
        <w:rPr>
          <w:rFonts w:ascii="Times New Roman" w:hAnsi="Times New Roman" w:cs="Times New Roman"/>
          <w:sz w:val="28"/>
          <w:szCs w:val="28"/>
          <w:lang w:eastAsia="ru-RU"/>
        </w:rPr>
        <w:t>.</w:t>
      </w:r>
    </w:p>
    <w:p w:rsidR="00451318" w:rsidRDefault="00451318">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низкий уровень активности потенциальных участников </w:t>
      </w:r>
      <w:r w:rsidR="003D201F" w:rsidRPr="00CB1CDA">
        <w:rPr>
          <w:rFonts w:ascii="Times New Roman" w:hAnsi="Times New Roman" w:cs="Times New Roman"/>
          <w:sz w:val="28"/>
          <w:szCs w:val="28"/>
        </w:rPr>
        <w:t>Муниципальной</w:t>
      </w:r>
      <w:r>
        <w:rPr>
          <w:rFonts w:ascii="Times New Roman" w:hAnsi="Times New Roman" w:cs="Times New Roman"/>
          <w:sz w:val="28"/>
          <w:szCs w:val="28"/>
          <w:lang w:eastAsia="ru-RU"/>
        </w:rPr>
        <w:t xml:space="preserve"> программы в предложении инициативных проектов;</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Управление рисками реализации </w:t>
      </w:r>
      <w:r w:rsidR="003D201F" w:rsidRPr="00CB1CDA">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программы будет осуществляться на основе проведения мониторинга угроз развитию агропромышленного комплекса и обеспечению продовольственной безопасности, выработки прогнозов и представления в Администрацию </w:t>
      </w:r>
      <w:r w:rsidR="003D201F">
        <w:rPr>
          <w:rFonts w:ascii="Times New Roman" w:hAnsi="Times New Roman" w:cs="Times New Roman"/>
          <w:sz w:val="28"/>
          <w:szCs w:val="28"/>
        </w:rPr>
        <w:t xml:space="preserve">Черемисиновского района </w:t>
      </w:r>
      <w:r>
        <w:rPr>
          <w:rFonts w:ascii="Times New Roman" w:hAnsi="Times New Roman" w:cs="Times New Roman"/>
          <w:sz w:val="28"/>
          <w:szCs w:val="28"/>
        </w:rPr>
        <w:t xml:space="preserve">Курской области предложений в сфере управления агропромышленным комплексом, в том числе в рамках годового отчета о ходе реализации и оценки эффективности </w:t>
      </w:r>
      <w:r w:rsidR="003D201F" w:rsidRPr="00CB1CDA">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программы.</w:t>
      </w:r>
    </w:p>
    <w:p w:rsidR="00451318" w:rsidRPr="0001557F" w:rsidRDefault="00451318">
      <w:pPr>
        <w:spacing w:after="0" w:line="240" w:lineRule="auto"/>
        <w:ind w:firstLine="709"/>
        <w:jc w:val="both"/>
        <w:rPr>
          <w:rFonts w:ascii="Times New Roman" w:hAnsi="Times New Roman" w:cs="Times New Roman"/>
          <w:sz w:val="28"/>
          <w:szCs w:val="28"/>
        </w:rPr>
      </w:pPr>
    </w:p>
    <w:p w:rsidR="00451318" w:rsidRDefault="00451318">
      <w:pPr>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lang w:val="en-US"/>
        </w:rPr>
        <w:t>XII</w:t>
      </w:r>
      <w:r>
        <w:rPr>
          <w:rFonts w:ascii="Times New Roman" w:hAnsi="Times New Roman" w:cs="Times New Roman"/>
          <w:b/>
          <w:bCs/>
          <w:sz w:val="28"/>
          <w:szCs w:val="28"/>
        </w:rPr>
        <w:t xml:space="preserve">. Методика оценки эффективности </w:t>
      </w:r>
    </w:p>
    <w:p w:rsidR="00451318" w:rsidRDefault="003D201F">
      <w:pPr>
        <w:spacing w:after="0" w:line="240" w:lineRule="auto"/>
        <w:ind w:firstLine="709"/>
        <w:jc w:val="center"/>
        <w:rPr>
          <w:rFonts w:ascii="Times New Roman" w:hAnsi="Times New Roman" w:cs="Times New Roman"/>
          <w:b/>
          <w:bCs/>
          <w:sz w:val="28"/>
          <w:szCs w:val="28"/>
        </w:rPr>
      </w:pPr>
      <w:r w:rsidRPr="003D201F">
        <w:rPr>
          <w:rFonts w:ascii="Times New Roman" w:hAnsi="Times New Roman" w:cs="Times New Roman"/>
          <w:b/>
          <w:sz w:val="28"/>
          <w:szCs w:val="28"/>
        </w:rPr>
        <w:t>Муниципальной</w:t>
      </w:r>
      <w:r w:rsidR="00451318" w:rsidRPr="003D201F">
        <w:rPr>
          <w:rFonts w:ascii="Times New Roman" w:hAnsi="Times New Roman" w:cs="Times New Roman"/>
          <w:b/>
          <w:bCs/>
          <w:sz w:val="28"/>
          <w:szCs w:val="28"/>
        </w:rPr>
        <w:t xml:space="preserve"> </w:t>
      </w:r>
      <w:r w:rsidR="00451318">
        <w:rPr>
          <w:rFonts w:ascii="Times New Roman" w:hAnsi="Times New Roman" w:cs="Times New Roman"/>
          <w:b/>
          <w:bCs/>
          <w:sz w:val="28"/>
          <w:szCs w:val="28"/>
        </w:rPr>
        <w:t xml:space="preserve">программы  </w:t>
      </w:r>
    </w:p>
    <w:p w:rsidR="00451318" w:rsidRDefault="00451318">
      <w:pPr>
        <w:spacing w:after="0" w:line="240" w:lineRule="auto"/>
        <w:ind w:firstLine="709"/>
        <w:jc w:val="both"/>
        <w:rPr>
          <w:rFonts w:ascii="Times New Roman" w:hAnsi="Times New Roman" w:cs="Times New Roman"/>
          <w:sz w:val="28"/>
          <w:szCs w:val="28"/>
        </w:rPr>
      </w:pP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Оценка эффективности реализации государственной программы производится ежегодно. Результаты оценки эффективности реализации </w:t>
      </w:r>
      <w:r w:rsidR="003D201F" w:rsidRPr="00CB1CDA">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программы представляются в составе годового отчета ответственного исполнителя </w:t>
      </w:r>
      <w:r w:rsidR="003D201F" w:rsidRPr="00CB1CDA">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программы о ходе ее реализации и об оценке эффективности.</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Оценка эффективности </w:t>
      </w:r>
      <w:r w:rsidR="003D201F" w:rsidRPr="00CB1CDA">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программы производится с учетом следующих составляющих:</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оценка степени достижения целей и решения задач </w:t>
      </w:r>
      <w:r w:rsidR="003D201F" w:rsidRPr="00CB1CDA">
        <w:rPr>
          <w:rFonts w:ascii="Times New Roman" w:hAnsi="Times New Roman" w:cs="Times New Roman"/>
          <w:sz w:val="28"/>
          <w:szCs w:val="28"/>
        </w:rPr>
        <w:t>Муниципальной</w:t>
      </w:r>
      <w:r w:rsidR="003D201F">
        <w:rPr>
          <w:rFonts w:ascii="Times New Roman" w:hAnsi="Times New Roman" w:cs="Times New Roman"/>
          <w:sz w:val="28"/>
          <w:szCs w:val="28"/>
        </w:rPr>
        <w:t xml:space="preserve"> </w:t>
      </w:r>
      <w:r>
        <w:rPr>
          <w:rFonts w:ascii="Times New Roman" w:hAnsi="Times New Roman" w:cs="Times New Roman"/>
          <w:sz w:val="28"/>
          <w:szCs w:val="28"/>
        </w:rPr>
        <w:t>программы;</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оценка степени достижения целей и решения задач подпрограмм;</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оценка степени реализации основных мероприятий и достижения ожидаемых непосредственных результатов их реализации (далее - оценка степени реализации мероприятий);</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оценка степени соответствия запланированному уровню затрат;</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оценка эффективности использования средств областного бюджета.</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Оценка эффективности реализации </w:t>
      </w:r>
      <w:r w:rsidR="003D201F" w:rsidRPr="00CB1CDA">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программы осуществляется в два этапа.</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 На первом этапе осуществляется оценка эффективности реализации подпрограмм, которая определяется с учетом оценки степени достижения целей и решения задач подпрограмм, оценки степени реализации мероприятий, оценки степени соответствия запланированному уровню затрат и оценки </w:t>
      </w:r>
      <w:proofErr w:type="gramStart"/>
      <w:r>
        <w:rPr>
          <w:rFonts w:ascii="Times New Roman" w:hAnsi="Times New Roman" w:cs="Times New Roman"/>
          <w:sz w:val="28"/>
          <w:szCs w:val="28"/>
        </w:rPr>
        <w:t>эффективности использования средств бюджета</w:t>
      </w:r>
      <w:r w:rsidR="003D201F">
        <w:rPr>
          <w:rFonts w:ascii="Times New Roman" w:hAnsi="Times New Roman" w:cs="Times New Roman"/>
          <w:sz w:val="28"/>
          <w:szCs w:val="28"/>
        </w:rPr>
        <w:t xml:space="preserve"> района</w:t>
      </w:r>
      <w:proofErr w:type="gramEnd"/>
      <w:r>
        <w:rPr>
          <w:rFonts w:ascii="Times New Roman" w:hAnsi="Times New Roman" w:cs="Times New Roman"/>
          <w:sz w:val="28"/>
          <w:szCs w:val="28"/>
        </w:rPr>
        <w:t>.</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На втором этапе осуществляется оценка эффективности реализации </w:t>
      </w:r>
      <w:r w:rsidR="003D201F" w:rsidRPr="00CB1CDA">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программы, которая определяется с учетом оценки степени достижения целей и решения задач </w:t>
      </w:r>
      <w:r w:rsidR="003D201F" w:rsidRPr="00CB1CDA">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программы и оценки эффективности реализации подпрограмм.</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Степень реализации мероприятий оценивается для каждой подпрограммы как доля мероприятий, выполненных в полном объеме, по следующей формуле:</w:t>
      </w:r>
    </w:p>
    <w:p w:rsidR="00451318" w:rsidRDefault="00451318">
      <w:pPr>
        <w:spacing w:after="0" w:line="240" w:lineRule="auto"/>
        <w:ind w:firstLine="709"/>
        <w:jc w:val="both"/>
        <w:outlineLvl w:val="0"/>
        <w:rPr>
          <w:rFonts w:ascii="Times New Roman" w:hAnsi="Times New Roman" w:cs="Times New Roman"/>
          <w:sz w:val="28"/>
          <w:szCs w:val="28"/>
        </w:rPr>
      </w:pPr>
    </w:p>
    <w:p w:rsidR="00451318" w:rsidRDefault="00451318">
      <w:pPr>
        <w:spacing w:after="0" w:line="240" w:lineRule="auto"/>
        <w:ind w:firstLine="709"/>
        <w:jc w:val="center"/>
        <w:rPr>
          <w:rFonts w:ascii="Times New Roman" w:hAnsi="Times New Roman" w:cs="Times New Roman"/>
          <w:sz w:val="28"/>
          <w:szCs w:val="28"/>
        </w:rPr>
      </w:pPr>
      <w:proofErr w:type="spellStart"/>
      <w:r>
        <w:rPr>
          <w:rFonts w:ascii="Times New Roman" w:hAnsi="Times New Roman" w:cs="Times New Roman"/>
          <w:sz w:val="28"/>
          <w:szCs w:val="28"/>
        </w:rPr>
        <w:t>СРм</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Мв</w:t>
      </w:r>
      <w:proofErr w:type="spellEnd"/>
      <w:r>
        <w:rPr>
          <w:rFonts w:ascii="Times New Roman" w:hAnsi="Times New Roman" w:cs="Times New Roman"/>
          <w:sz w:val="28"/>
          <w:szCs w:val="28"/>
        </w:rPr>
        <w:t xml:space="preserve"> / М,</w:t>
      </w:r>
    </w:p>
    <w:p w:rsidR="00451318" w:rsidRDefault="00451318">
      <w:pPr>
        <w:spacing w:after="0" w:line="240" w:lineRule="auto"/>
        <w:ind w:firstLine="709"/>
        <w:jc w:val="both"/>
        <w:rPr>
          <w:rFonts w:ascii="Times New Roman" w:hAnsi="Times New Roman" w:cs="Times New Roman"/>
          <w:sz w:val="28"/>
          <w:szCs w:val="28"/>
        </w:rPr>
      </w:pP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где:</w:t>
      </w:r>
    </w:p>
    <w:p w:rsidR="00451318" w:rsidRDefault="00451318">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СРм</w:t>
      </w:r>
      <w:proofErr w:type="spellEnd"/>
      <w:r>
        <w:rPr>
          <w:rFonts w:ascii="Times New Roman" w:hAnsi="Times New Roman" w:cs="Times New Roman"/>
          <w:sz w:val="28"/>
          <w:szCs w:val="28"/>
        </w:rPr>
        <w:t xml:space="preserve"> - степень реализации мероприятий;</w:t>
      </w:r>
    </w:p>
    <w:p w:rsidR="00451318" w:rsidRDefault="00451318">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Мв</w:t>
      </w:r>
      <w:proofErr w:type="spellEnd"/>
      <w:r>
        <w:rPr>
          <w:rFonts w:ascii="Times New Roman" w:hAnsi="Times New Roman" w:cs="Times New Roman"/>
          <w:sz w:val="28"/>
          <w:szCs w:val="28"/>
        </w:rPr>
        <w:t xml:space="preserve"> - количество мероприятий, выполненных в полном объеме, из числа мероприятий, запланированных к реализации в отчетном году;</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 - общее количество мероприятий, запланированных к реализации в отчетном году.</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Оценка эффективности реализации </w:t>
      </w:r>
      <w:r w:rsidR="003D201F" w:rsidRPr="00CB1CDA">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программы осуществляется путем расчета степени реализации мероприятий на уровне основных мероприятий подпрограмм в детальном плане-графике реализации </w:t>
      </w:r>
      <w:r w:rsidR="003D201F" w:rsidRPr="00CB1CDA">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программы.</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Степень реализации мероприятий рассчитывается для всех мероприятий </w:t>
      </w:r>
      <w:r w:rsidR="003D201F" w:rsidRPr="00CB1CDA">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программы.</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 Мероприятие может считаться выполненным в полном объеме при достижении следующих результатов:</w:t>
      </w:r>
    </w:p>
    <w:p w:rsidR="0098407B"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мероприятие, результаты которого оцениваются на основании числовых </w:t>
      </w:r>
      <w:r w:rsidR="0098407B">
        <w:rPr>
          <w:rFonts w:ascii="Times New Roman" w:hAnsi="Times New Roman" w:cs="Times New Roman"/>
          <w:sz w:val="28"/>
          <w:szCs w:val="28"/>
        </w:rPr>
        <w:t xml:space="preserve">    </w:t>
      </w:r>
      <w:r>
        <w:rPr>
          <w:rFonts w:ascii="Times New Roman" w:hAnsi="Times New Roman" w:cs="Times New Roman"/>
          <w:sz w:val="28"/>
          <w:szCs w:val="28"/>
        </w:rPr>
        <w:t xml:space="preserve">(в </w:t>
      </w:r>
      <w:r w:rsidR="0098407B">
        <w:rPr>
          <w:rFonts w:ascii="Times New Roman" w:hAnsi="Times New Roman" w:cs="Times New Roman"/>
          <w:sz w:val="28"/>
          <w:szCs w:val="28"/>
        </w:rPr>
        <w:t xml:space="preserve">   </w:t>
      </w:r>
      <w:r>
        <w:rPr>
          <w:rFonts w:ascii="Times New Roman" w:hAnsi="Times New Roman" w:cs="Times New Roman"/>
          <w:sz w:val="28"/>
          <w:szCs w:val="28"/>
        </w:rPr>
        <w:t>абсолютных</w:t>
      </w:r>
      <w:r w:rsidR="0098407B">
        <w:rPr>
          <w:rFonts w:ascii="Times New Roman" w:hAnsi="Times New Roman" w:cs="Times New Roman"/>
          <w:sz w:val="28"/>
          <w:szCs w:val="28"/>
        </w:rPr>
        <w:t xml:space="preserve">   </w:t>
      </w:r>
      <w:r>
        <w:rPr>
          <w:rFonts w:ascii="Times New Roman" w:hAnsi="Times New Roman" w:cs="Times New Roman"/>
          <w:sz w:val="28"/>
          <w:szCs w:val="28"/>
        </w:rPr>
        <w:t xml:space="preserve"> или </w:t>
      </w:r>
      <w:r w:rsidR="0098407B">
        <w:rPr>
          <w:rFonts w:ascii="Times New Roman" w:hAnsi="Times New Roman" w:cs="Times New Roman"/>
          <w:sz w:val="28"/>
          <w:szCs w:val="28"/>
        </w:rPr>
        <w:t xml:space="preserve">   </w:t>
      </w:r>
      <w:r>
        <w:rPr>
          <w:rFonts w:ascii="Times New Roman" w:hAnsi="Times New Roman" w:cs="Times New Roman"/>
          <w:sz w:val="28"/>
          <w:szCs w:val="28"/>
        </w:rPr>
        <w:t xml:space="preserve">относительных </w:t>
      </w:r>
      <w:r w:rsidR="0098407B">
        <w:rPr>
          <w:rFonts w:ascii="Times New Roman" w:hAnsi="Times New Roman" w:cs="Times New Roman"/>
          <w:sz w:val="28"/>
          <w:szCs w:val="28"/>
        </w:rPr>
        <w:t xml:space="preserve">  </w:t>
      </w:r>
      <w:r>
        <w:rPr>
          <w:rFonts w:ascii="Times New Roman" w:hAnsi="Times New Roman" w:cs="Times New Roman"/>
          <w:sz w:val="28"/>
          <w:szCs w:val="28"/>
        </w:rPr>
        <w:t xml:space="preserve">величинах) </w:t>
      </w:r>
      <w:r w:rsidR="0098407B">
        <w:rPr>
          <w:rFonts w:ascii="Times New Roman" w:hAnsi="Times New Roman" w:cs="Times New Roman"/>
          <w:sz w:val="28"/>
          <w:szCs w:val="28"/>
        </w:rPr>
        <w:t xml:space="preserve">  </w:t>
      </w:r>
      <w:r>
        <w:rPr>
          <w:rFonts w:ascii="Times New Roman" w:hAnsi="Times New Roman" w:cs="Times New Roman"/>
          <w:sz w:val="28"/>
          <w:szCs w:val="28"/>
        </w:rPr>
        <w:t xml:space="preserve">значений </w:t>
      </w:r>
      <w:r w:rsidR="0098407B">
        <w:rPr>
          <w:rFonts w:ascii="Times New Roman" w:hAnsi="Times New Roman" w:cs="Times New Roman"/>
          <w:sz w:val="28"/>
          <w:szCs w:val="28"/>
        </w:rPr>
        <w:t xml:space="preserve">                                                            </w:t>
      </w:r>
    </w:p>
    <w:p w:rsidR="00451318" w:rsidRDefault="00451318" w:rsidP="0098407B">
      <w:pPr>
        <w:spacing w:after="0" w:line="240" w:lineRule="auto"/>
        <w:jc w:val="both"/>
      </w:pPr>
      <w:r>
        <w:rPr>
          <w:rFonts w:ascii="Times New Roman" w:hAnsi="Times New Roman" w:cs="Times New Roman"/>
          <w:sz w:val="28"/>
          <w:szCs w:val="28"/>
        </w:rPr>
        <w:t xml:space="preserve">показателей (индикаторов) </w:t>
      </w:r>
      <w:hyperlink w:anchor="Par23">
        <w:r>
          <w:rPr>
            <w:rStyle w:val="ListLabel15"/>
          </w:rPr>
          <w:t>&lt;1&gt;</w:t>
        </w:r>
      </w:hyperlink>
      <w:r>
        <w:rPr>
          <w:rFonts w:ascii="Times New Roman" w:hAnsi="Times New Roman" w:cs="Times New Roman"/>
          <w:sz w:val="28"/>
          <w:szCs w:val="28"/>
        </w:rPr>
        <w:t xml:space="preserve">, считается выполненным в </w:t>
      </w:r>
      <w:proofErr w:type="gramStart"/>
      <w:r>
        <w:rPr>
          <w:rFonts w:ascii="Times New Roman" w:hAnsi="Times New Roman" w:cs="Times New Roman"/>
          <w:sz w:val="28"/>
          <w:szCs w:val="28"/>
        </w:rPr>
        <w:t>полном</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объеме, если фактически достигнутое значение показателя (индикатора) составляет не менее 95% от запланированного и не хуже, чем значение показателя (индикатора), достигнутое в году, предшествующем отчетному, с учетом корректировки объемов финансирования по мероприятию </w:t>
      </w:r>
      <w:hyperlink w:anchor="Par24">
        <w:r>
          <w:rPr>
            <w:rStyle w:val="ListLabel15"/>
          </w:rPr>
          <w:t>&lt;2&gt;</w:t>
        </w:r>
      </w:hyperlink>
      <w:r>
        <w:rPr>
          <w:rFonts w:ascii="Times New Roman" w:hAnsi="Times New Roman" w:cs="Times New Roman"/>
          <w:sz w:val="28"/>
          <w:szCs w:val="28"/>
        </w:rPr>
        <w:t>. В том случае, когда для описания результатов реализации мероприятия используется несколько показателей (индикаторов), для оценки степени реализации мероприятия используется среднее арифметическое значение отношений фактических значений показателей к</w:t>
      </w:r>
      <w:proofErr w:type="gramEnd"/>
      <w:r>
        <w:rPr>
          <w:rFonts w:ascii="Times New Roman" w:hAnsi="Times New Roman" w:cs="Times New Roman"/>
          <w:sz w:val="28"/>
          <w:szCs w:val="28"/>
        </w:rPr>
        <w:t xml:space="preserve"> запланированным значениям, выраженное в процентах.</w:t>
      </w:r>
    </w:p>
    <w:p w:rsidR="00451318" w:rsidRDefault="00451318">
      <w:pPr>
        <w:spacing w:after="0" w:line="240" w:lineRule="auto"/>
        <w:ind w:firstLine="709"/>
        <w:jc w:val="both"/>
        <w:rPr>
          <w:rFonts w:ascii="Times New Roman" w:hAnsi="Times New Roman" w:cs="Times New Roman"/>
          <w:sz w:val="28"/>
          <w:szCs w:val="28"/>
        </w:rPr>
      </w:pPr>
      <w:bookmarkStart w:id="2" w:name="Par23"/>
      <w:bookmarkEnd w:id="2"/>
      <w:r>
        <w:rPr>
          <w:rFonts w:ascii="Times New Roman" w:hAnsi="Times New Roman" w:cs="Times New Roman"/>
          <w:sz w:val="28"/>
          <w:szCs w:val="28"/>
        </w:rPr>
        <w:t xml:space="preserve">8. Степень соответствия запланированному уровню затрат оценивается для каждой подпрограммы как отношение фактически произведенных в </w:t>
      </w:r>
      <w:r>
        <w:rPr>
          <w:rFonts w:ascii="Times New Roman" w:hAnsi="Times New Roman" w:cs="Times New Roman"/>
          <w:sz w:val="28"/>
          <w:szCs w:val="28"/>
        </w:rPr>
        <w:lastRenderedPageBreak/>
        <w:t>отчетном году расходов на реализацию подпрограммы к их плановым значениям по следующей формуле:</w:t>
      </w:r>
    </w:p>
    <w:p w:rsidR="00451318" w:rsidRDefault="00451318">
      <w:pPr>
        <w:spacing w:after="0" w:line="240" w:lineRule="auto"/>
        <w:ind w:firstLine="709"/>
        <w:jc w:val="both"/>
        <w:rPr>
          <w:rFonts w:ascii="Times New Roman" w:hAnsi="Times New Roman" w:cs="Times New Roman"/>
          <w:sz w:val="28"/>
          <w:szCs w:val="28"/>
        </w:rPr>
      </w:pPr>
    </w:p>
    <w:p w:rsidR="00451318" w:rsidRDefault="00451318">
      <w:pPr>
        <w:spacing w:after="0" w:line="240" w:lineRule="auto"/>
        <w:ind w:firstLine="709"/>
        <w:jc w:val="center"/>
        <w:rPr>
          <w:rFonts w:ascii="Times New Roman" w:hAnsi="Times New Roman" w:cs="Times New Roman"/>
          <w:sz w:val="28"/>
          <w:szCs w:val="28"/>
        </w:rPr>
      </w:pPr>
      <w:proofErr w:type="spellStart"/>
      <w:r>
        <w:rPr>
          <w:rFonts w:ascii="Times New Roman" w:hAnsi="Times New Roman" w:cs="Times New Roman"/>
          <w:sz w:val="28"/>
          <w:szCs w:val="28"/>
        </w:rPr>
        <w:t>СС</w:t>
      </w:r>
      <w:r>
        <w:rPr>
          <w:rFonts w:ascii="Times New Roman" w:hAnsi="Times New Roman" w:cs="Times New Roman"/>
          <w:sz w:val="28"/>
          <w:szCs w:val="28"/>
          <w:vertAlign w:val="subscript"/>
        </w:rPr>
        <w:t>уз</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ф</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п</w:t>
      </w:r>
      <w:proofErr w:type="spellEnd"/>
      <w:r>
        <w:rPr>
          <w:rFonts w:ascii="Times New Roman" w:hAnsi="Times New Roman" w:cs="Times New Roman"/>
          <w:sz w:val="28"/>
          <w:szCs w:val="28"/>
        </w:rPr>
        <w:t>,</w:t>
      </w:r>
    </w:p>
    <w:p w:rsidR="00451318" w:rsidRDefault="00451318">
      <w:pPr>
        <w:spacing w:after="0" w:line="240" w:lineRule="auto"/>
        <w:ind w:firstLine="709"/>
        <w:jc w:val="both"/>
        <w:rPr>
          <w:rFonts w:ascii="Times New Roman" w:hAnsi="Times New Roman" w:cs="Times New Roman"/>
          <w:sz w:val="28"/>
          <w:szCs w:val="28"/>
        </w:rPr>
      </w:pP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где:</w:t>
      </w:r>
    </w:p>
    <w:p w:rsidR="00451318" w:rsidRDefault="00451318">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СС</w:t>
      </w:r>
      <w:r>
        <w:rPr>
          <w:rFonts w:ascii="Times New Roman" w:hAnsi="Times New Roman" w:cs="Times New Roman"/>
          <w:sz w:val="28"/>
          <w:szCs w:val="28"/>
          <w:vertAlign w:val="subscript"/>
        </w:rPr>
        <w:t>уз</w:t>
      </w:r>
      <w:proofErr w:type="spellEnd"/>
      <w:r>
        <w:rPr>
          <w:rFonts w:ascii="Times New Roman" w:hAnsi="Times New Roman" w:cs="Times New Roman"/>
          <w:sz w:val="28"/>
          <w:szCs w:val="28"/>
        </w:rPr>
        <w:t xml:space="preserve"> - степень соответствия запланированному уровню расходов;</w:t>
      </w:r>
    </w:p>
    <w:p w:rsidR="00451318" w:rsidRDefault="00451318">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ф</w:t>
      </w:r>
      <w:proofErr w:type="spellEnd"/>
      <w:r>
        <w:rPr>
          <w:rFonts w:ascii="Times New Roman" w:hAnsi="Times New Roman" w:cs="Times New Roman"/>
          <w:sz w:val="28"/>
          <w:szCs w:val="28"/>
        </w:rPr>
        <w:t xml:space="preserve"> - фактические расходы на реализацию подпрограммы в отчетном году;</w:t>
      </w:r>
    </w:p>
    <w:p w:rsidR="00451318" w:rsidRDefault="00451318">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п</w:t>
      </w:r>
      <w:proofErr w:type="spellEnd"/>
      <w:r>
        <w:rPr>
          <w:rFonts w:ascii="Times New Roman" w:hAnsi="Times New Roman" w:cs="Times New Roman"/>
          <w:sz w:val="28"/>
          <w:szCs w:val="28"/>
        </w:rPr>
        <w:t xml:space="preserve"> - плановые расходы на реализацию подпрограммы в отчетном году.</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 В составе показателя «степень соответствия запланированному уровню расходов» учитываются расходы из всех источников.</w:t>
      </w:r>
    </w:p>
    <w:p w:rsidR="00C96173" w:rsidRDefault="00451318" w:rsidP="00C96173">
      <w:pPr>
        <w:spacing w:after="0" w:line="240" w:lineRule="auto"/>
        <w:ind w:firstLine="709"/>
        <w:jc w:val="both"/>
        <w:rPr>
          <w:rFonts w:ascii="Times New Roman" w:hAnsi="Times New Roman" w:cs="Times New Roman"/>
          <w:i/>
          <w:iCs/>
        </w:rPr>
      </w:pPr>
      <w:r>
        <w:rPr>
          <w:rFonts w:ascii="Times New Roman" w:hAnsi="Times New Roman" w:cs="Times New Roman"/>
          <w:sz w:val="28"/>
          <w:szCs w:val="28"/>
        </w:rPr>
        <w:t xml:space="preserve">В качестве плановых расходов из средств бюджета </w:t>
      </w:r>
      <w:r w:rsidR="003D201F">
        <w:rPr>
          <w:rFonts w:ascii="Times New Roman" w:hAnsi="Times New Roman" w:cs="Times New Roman"/>
          <w:sz w:val="28"/>
          <w:szCs w:val="28"/>
        </w:rPr>
        <w:t xml:space="preserve">района </w:t>
      </w:r>
      <w:r>
        <w:rPr>
          <w:rFonts w:ascii="Times New Roman" w:hAnsi="Times New Roman" w:cs="Times New Roman"/>
          <w:sz w:val="28"/>
          <w:szCs w:val="28"/>
        </w:rPr>
        <w:t>указываются данные по бюджетным ассигнованиям, предусмотренным на реализацию соответствующей подпрограммы в сводной бюджетной росписи бюджета</w:t>
      </w:r>
      <w:r w:rsidR="003D201F">
        <w:rPr>
          <w:rFonts w:ascii="Times New Roman" w:hAnsi="Times New Roman" w:cs="Times New Roman"/>
          <w:sz w:val="28"/>
          <w:szCs w:val="28"/>
        </w:rPr>
        <w:t xml:space="preserve"> района</w:t>
      </w:r>
      <w:r>
        <w:rPr>
          <w:rFonts w:ascii="Times New Roman" w:hAnsi="Times New Roman" w:cs="Times New Roman"/>
          <w:sz w:val="28"/>
          <w:szCs w:val="28"/>
        </w:rPr>
        <w:t xml:space="preserve"> по состоянию на 31 декабря отчетного года.</w:t>
      </w:r>
      <w:r w:rsidR="00C96173" w:rsidRPr="00C96173">
        <w:rPr>
          <w:rFonts w:ascii="Times New Roman" w:hAnsi="Times New Roman" w:cs="Times New Roman"/>
          <w:i/>
          <w:iCs/>
        </w:rPr>
        <w:t xml:space="preserve"> </w:t>
      </w:r>
    </w:p>
    <w:p w:rsidR="0098407B" w:rsidRDefault="0098407B" w:rsidP="0098407B">
      <w:pPr>
        <w:spacing w:after="0" w:line="240" w:lineRule="auto"/>
        <w:ind w:firstLine="709"/>
        <w:jc w:val="both"/>
        <w:rPr>
          <w:rFonts w:ascii="Times New Roman" w:hAnsi="Times New Roman" w:cs="Times New Roman"/>
          <w:i/>
          <w:iCs/>
        </w:rPr>
      </w:pPr>
      <w:r>
        <w:rPr>
          <w:rFonts w:ascii="Times New Roman" w:hAnsi="Times New Roman" w:cs="Times New Roman"/>
          <w:i/>
          <w:iCs/>
        </w:rPr>
        <w:t>-------------</w:t>
      </w:r>
    </w:p>
    <w:p w:rsidR="0098407B" w:rsidRPr="003D201F" w:rsidRDefault="0098407B" w:rsidP="0098407B">
      <w:pPr>
        <w:spacing w:after="0" w:line="240" w:lineRule="auto"/>
        <w:ind w:firstLine="709"/>
        <w:jc w:val="both"/>
        <w:rPr>
          <w:rFonts w:ascii="Times New Roman" w:hAnsi="Times New Roman" w:cs="Times New Roman"/>
          <w:i/>
          <w:iCs/>
        </w:rPr>
      </w:pPr>
      <w:r w:rsidRPr="003D201F">
        <w:rPr>
          <w:rFonts w:ascii="Times New Roman" w:hAnsi="Times New Roman" w:cs="Times New Roman"/>
          <w:i/>
          <w:iCs/>
        </w:rPr>
        <w:t>(&lt;1</w:t>
      </w:r>
      <w:proofErr w:type="gramStart"/>
      <w:r w:rsidRPr="003D201F">
        <w:rPr>
          <w:rFonts w:ascii="Times New Roman" w:hAnsi="Times New Roman" w:cs="Times New Roman"/>
          <w:i/>
          <w:iCs/>
        </w:rPr>
        <w:t>&gt; В</w:t>
      </w:r>
      <w:proofErr w:type="gramEnd"/>
      <w:r w:rsidRPr="003D201F">
        <w:rPr>
          <w:rFonts w:ascii="Times New Roman" w:hAnsi="Times New Roman" w:cs="Times New Roman"/>
          <w:i/>
          <w:iCs/>
        </w:rPr>
        <w:t xml:space="preserve"> случаях, когда в графе «результат мероприятия» детального плана-графика реализации зафиксированы количественные значения показателей (индикаторов) на отчетный год, либо в случаях, когда установлена прямая связь между основными мероприятиями и показателями (индикаторами) подпрограмм.</w:t>
      </w:r>
    </w:p>
    <w:p w:rsidR="0098407B" w:rsidRPr="003D201F" w:rsidRDefault="0098407B" w:rsidP="0098407B">
      <w:pPr>
        <w:spacing w:after="0" w:line="240" w:lineRule="auto"/>
        <w:ind w:firstLine="709"/>
        <w:jc w:val="both"/>
        <w:rPr>
          <w:rFonts w:ascii="Times New Roman" w:hAnsi="Times New Roman" w:cs="Times New Roman"/>
          <w:i/>
          <w:iCs/>
        </w:rPr>
      </w:pPr>
      <w:bookmarkStart w:id="3" w:name="Par24"/>
      <w:bookmarkEnd w:id="3"/>
      <w:r w:rsidRPr="003D201F">
        <w:rPr>
          <w:rFonts w:ascii="Times New Roman" w:hAnsi="Times New Roman" w:cs="Times New Roman"/>
          <w:i/>
          <w:iCs/>
        </w:rPr>
        <w:t xml:space="preserve">&lt;2&gt; Выполнение данного условия подразумевает, что в случае если степень достижения показателя (индикатора) составляет менее 100%, проводится сопоставление значений показателя (индикатора), достигнутого в отчетном году, со значением данного показателя (индикатора), достигнутого в году, предшествующем </w:t>
      </w:r>
      <w:proofErr w:type="spellStart"/>
      <w:r w:rsidRPr="003D201F">
        <w:rPr>
          <w:rFonts w:ascii="Times New Roman" w:hAnsi="Times New Roman" w:cs="Times New Roman"/>
          <w:i/>
          <w:iCs/>
        </w:rPr>
        <w:t>отчетному</w:t>
      </w:r>
      <w:proofErr w:type="gramStart"/>
      <w:r w:rsidRPr="003D201F">
        <w:rPr>
          <w:rFonts w:ascii="Times New Roman" w:hAnsi="Times New Roman" w:cs="Times New Roman"/>
          <w:i/>
          <w:iCs/>
        </w:rPr>
        <w:t>.В</w:t>
      </w:r>
      <w:proofErr w:type="spellEnd"/>
      <w:proofErr w:type="gramEnd"/>
      <w:r w:rsidRPr="003D201F">
        <w:rPr>
          <w:rFonts w:ascii="Times New Roman" w:hAnsi="Times New Roman" w:cs="Times New Roman"/>
          <w:i/>
          <w:iCs/>
        </w:rPr>
        <w:t xml:space="preserve"> случае ухудшения значения показателя (индикатора) по сравнению с предыдущим периодом (т.е. при снижении значения показателя (индикатора) по показателю (индикатору), желаемой тенденцией развития которого является рост, и при росте значения показателя (индикатора), желаемой тенденцией развития которого является снижение) проводится сопоставление темпов роста данного показателя (индикатора) с темпами роста объемов расходов по рассматриваемому мероприятию. При этом мероприятие может считаться выполненным только в случае, если темпы ухудшения значений показателя ниже темпов сокращения расходов на реализацию мероприятия (например, допускается снижение на 1% значения показателя, если расходы сократились не менее чем на 1% в отчетном году по сравнению с годом, предшествующим отчетному).</w:t>
      </w:r>
    </w:p>
    <w:p w:rsidR="0098407B" w:rsidRDefault="0098407B">
      <w:pPr>
        <w:spacing w:after="0" w:line="240" w:lineRule="auto"/>
        <w:ind w:firstLine="709"/>
        <w:jc w:val="both"/>
        <w:rPr>
          <w:rFonts w:ascii="Times New Roman" w:hAnsi="Times New Roman" w:cs="Times New Roman"/>
          <w:sz w:val="28"/>
          <w:szCs w:val="28"/>
        </w:rPr>
      </w:pPr>
    </w:p>
    <w:p w:rsidR="0098407B" w:rsidRDefault="0098407B">
      <w:pPr>
        <w:spacing w:after="0" w:line="240" w:lineRule="auto"/>
        <w:ind w:firstLine="709"/>
        <w:jc w:val="both"/>
        <w:rPr>
          <w:rFonts w:ascii="Times New Roman" w:hAnsi="Times New Roman" w:cs="Times New Roman"/>
          <w:sz w:val="28"/>
          <w:szCs w:val="28"/>
        </w:rPr>
      </w:pPr>
    </w:p>
    <w:p w:rsidR="00451318" w:rsidRDefault="00451318">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В качестве плановых расходов из средств иных источников используются данные по объемам расходов, предусмотренных за счет соответствующих источников на реализацию подпрограммы в соответствии с действующей на момент проведения оценки эффективности редакцией </w:t>
      </w:r>
      <w:r w:rsidR="003D201F" w:rsidRPr="00CB1CDA">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программы.</w:t>
      </w:r>
      <w:proofErr w:type="gramEnd"/>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Эффективность использования средств бюджета </w:t>
      </w:r>
      <w:r w:rsidR="003D201F">
        <w:rPr>
          <w:rFonts w:ascii="Times New Roman" w:hAnsi="Times New Roman" w:cs="Times New Roman"/>
          <w:sz w:val="28"/>
          <w:szCs w:val="28"/>
        </w:rPr>
        <w:t xml:space="preserve">района </w:t>
      </w:r>
      <w:r>
        <w:rPr>
          <w:rFonts w:ascii="Times New Roman" w:hAnsi="Times New Roman" w:cs="Times New Roman"/>
          <w:sz w:val="28"/>
          <w:szCs w:val="28"/>
        </w:rPr>
        <w:t xml:space="preserve">рассчитывается для каждой подпрограммы как отношение степени реализации мероприятий к степени соответствия запланированному уровню расходов из средств бюджета </w:t>
      </w:r>
      <w:r w:rsidR="003D201F">
        <w:rPr>
          <w:rFonts w:ascii="Times New Roman" w:hAnsi="Times New Roman" w:cs="Times New Roman"/>
          <w:sz w:val="28"/>
          <w:szCs w:val="28"/>
        </w:rPr>
        <w:t xml:space="preserve">района </w:t>
      </w:r>
      <w:r>
        <w:rPr>
          <w:rFonts w:ascii="Times New Roman" w:hAnsi="Times New Roman" w:cs="Times New Roman"/>
          <w:sz w:val="28"/>
          <w:szCs w:val="28"/>
        </w:rPr>
        <w:t>по следующей формуле:</w:t>
      </w:r>
    </w:p>
    <w:p w:rsidR="00451318" w:rsidRDefault="00451318">
      <w:pPr>
        <w:spacing w:after="0" w:line="240" w:lineRule="auto"/>
        <w:ind w:firstLine="709"/>
        <w:jc w:val="both"/>
        <w:rPr>
          <w:rFonts w:ascii="Times New Roman" w:hAnsi="Times New Roman" w:cs="Times New Roman"/>
          <w:sz w:val="28"/>
          <w:szCs w:val="28"/>
        </w:rPr>
      </w:pPr>
    </w:p>
    <w:p w:rsidR="00451318" w:rsidRDefault="00451318">
      <w:pPr>
        <w:spacing w:after="0" w:line="240" w:lineRule="auto"/>
        <w:ind w:firstLine="709"/>
        <w:jc w:val="center"/>
        <w:rPr>
          <w:rFonts w:ascii="Times New Roman" w:hAnsi="Times New Roman" w:cs="Times New Roman"/>
          <w:sz w:val="28"/>
          <w:szCs w:val="28"/>
        </w:rPr>
      </w:pPr>
      <w:proofErr w:type="spellStart"/>
      <w:r>
        <w:rPr>
          <w:rFonts w:ascii="Times New Roman" w:hAnsi="Times New Roman" w:cs="Times New Roman"/>
          <w:sz w:val="28"/>
          <w:szCs w:val="28"/>
        </w:rPr>
        <w:t>Э</w:t>
      </w:r>
      <w:r>
        <w:rPr>
          <w:rFonts w:ascii="Times New Roman" w:hAnsi="Times New Roman" w:cs="Times New Roman"/>
          <w:sz w:val="28"/>
          <w:szCs w:val="28"/>
          <w:vertAlign w:val="subscript"/>
        </w:rPr>
        <w:t>ис</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СР</w:t>
      </w:r>
      <w:r>
        <w:rPr>
          <w:rFonts w:ascii="Times New Roman" w:hAnsi="Times New Roman" w:cs="Times New Roman"/>
          <w:sz w:val="28"/>
          <w:szCs w:val="28"/>
          <w:vertAlign w:val="subscript"/>
        </w:rPr>
        <w:t>м</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СС</w:t>
      </w:r>
      <w:r>
        <w:rPr>
          <w:rFonts w:ascii="Times New Roman" w:hAnsi="Times New Roman" w:cs="Times New Roman"/>
          <w:sz w:val="28"/>
          <w:szCs w:val="28"/>
          <w:vertAlign w:val="subscript"/>
        </w:rPr>
        <w:t>уз</w:t>
      </w:r>
      <w:proofErr w:type="spellEnd"/>
      <w:r>
        <w:rPr>
          <w:rFonts w:ascii="Times New Roman" w:hAnsi="Times New Roman" w:cs="Times New Roman"/>
          <w:sz w:val="28"/>
          <w:szCs w:val="28"/>
        </w:rPr>
        <w:t>,</w:t>
      </w:r>
    </w:p>
    <w:p w:rsidR="00451318" w:rsidRDefault="00451318">
      <w:pPr>
        <w:spacing w:after="0" w:line="240" w:lineRule="auto"/>
        <w:ind w:firstLine="709"/>
        <w:jc w:val="both"/>
        <w:rPr>
          <w:rFonts w:ascii="Times New Roman" w:hAnsi="Times New Roman" w:cs="Times New Roman"/>
          <w:sz w:val="28"/>
          <w:szCs w:val="28"/>
        </w:rPr>
      </w:pP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где:</w:t>
      </w:r>
    </w:p>
    <w:p w:rsidR="00451318" w:rsidRDefault="00451318">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Э</w:t>
      </w:r>
      <w:r>
        <w:rPr>
          <w:rFonts w:ascii="Times New Roman" w:hAnsi="Times New Roman" w:cs="Times New Roman"/>
          <w:sz w:val="28"/>
          <w:szCs w:val="28"/>
          <w:vertAlign w:val="subscript"/>
        </w:rPr>
        <w:t>ис</w:t>
      </w:r>
      <w:proofErr w:type="spellEnd"/>
      <w:r>
        <w:rPr>
          <w:rFonts w:ascii="Times New Roman" w:hAnsi="Times New Roman" w:cs="Times New Roman"/>
          <w:sz w:val="28"/>
          <w:szCs w:val="28"/>
        </w:rPr>
        <w:t xml:space="preserve"> - эффективность использования средств бюджета</w:t>
      </w:r>
      <w:r w:rsidR="003D201F">
        <w:rPr>
          <w:rFonts w:ascii="Times New Roman" w:hAnsi="Times New Roman" w:cs="Times New Roman"/>
          <w:sz w:val="28"/>
          <w:szCs w:val="28"/>
        </w:rPr>
        <w:t xml:space="preserve"> района</w:t>
      </w:r>
      <w:r>
        <w:rPr>
          <w:rFonts w:ascii="Times New Roman" w:hAnsi="Times New Roman" w:cs="Times New Roman"/>
          <w:sz w:val="28"/>
          <w:szCs w:val="28"/>
        </w:rPr>
        <w:t>;</w:t>
      </w:r>
    </w:p>
    <w:p w:rsidR="00451318" w:rsidRDefault="00451318">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СР</w:t>
      </w:r>
      <w:r>
        <w:rPr>
          <w:rFonts w:ascii="Times New Roman" w:hAnsi="Times New Roman" w:cs="Times New Roman"/>
          <w:sz w:val="28"/>
          <w:szCs w:val="28"/>
          <w:vertAlign w:val="subscript"/>
        </w:rPr>
        <w:t>м</w:t>
      </w:r>
      <w:proofErr w:type="spellEnd"/>
      <w:r>
        <w:rPr>
          <w:rFonts w:ascii="Times New Roman" w:hAnsi="Times New Roman" w:cs="Times New Roman"/>
          <w:sz w:val="28"/>
          <w:szCs w:val="28"/>
        </w:rPr>
        <w:t xml:space="preserve"> - степень реализации мероприятий, полностью или частично финансируемых из средств бюджета</w:t>
      </w:r>
      <w:r w:rsidR="003D201F">
        <w:rPr>
          <w:rFonts w:ascii="Times New Roman" w:hAnsi="Times New Roman" w:cs="Times New Roman"/>
          <w:sz w:val="28"/>
          <w:szCs w:val="28"/>
        </w:rPr>
        <w:t xml:space="preserve"> района</w:t>
      </w:r>
      <w:r>
        <w:rPr>
          <w:rFonts w:ascii="Times New Roman" w:hAnsi="Times New Roman" w:cs="Times New Roman"/>
          <w:sz w:val="28"/>
          <w:szCs w:val="28"/>
        </w:rPr>
        <w:t>;</w:t>
      </w:r>
    </w:p>
    <w:p w:rsidR="00D25A5F" w:rsidRDefault="00451318" w:rsidP="00D25A5F">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СС</w:t>
      </w:r>
      <w:r>
        <w:rPr>
          <w:rFonts w:ascii="Times New Roman" w:hAnsi="Times New Roman" w:cs="Times New Roman"/>
          <w:sz w:val="28"/>
          <w:szCs w:val="28"/>
          <w:vertAlign w:val="subscript"/>
        </w:rPr>
        <w:t>уз</w:t>
      </w:r>
      <w:proofErr w:type="spellEnd"/>
      <w:r>
        <w:rPr>
          <w:rFonts w:ascii="Times New Roman" w:hAnsi="Times New Roman" w:cs="Times New Roman"/>
          <w:sz w:val="28"/>
          <w:szCs w:val="28"/>
        </w:rPr>
        <w:t xml:space="preserve"> - степень соответствия запланированному уровню расходов из средств бюджета</w:t>
      </w:r>
      <w:r w:rsidR="003D201F">
        <w:rPr>
          <w:rFonts w:ascii="Times New Roman" w:hAnsi="Times New Roman" w:cs="Times New Roman"/>
          <w:sz w:val="28"/>
          <w:szCs w:val="28"/>
        </w:rPr>
        <w:t xml:space="preserve"> района</w:t>
      </w:r>
      <w:r>
        <w:rPr>
          <w:rFonts w:ascii="Times New Roman" w:hAnsi="Times New Roman" w:cs="Times New Roman"/>
          <w:sz w:val="28"/>
          <w:szCs w:val="28"/>
        </w:rPr>
        <w:t>.</w:t>
      </w:r>
    </w:p>
    <w:p w:rsidR="00D25A5F" w:rsidRDefault="00D25A5F" w:rsidP="00D25A5F">
      <w:pPr>
        <w:spacing w:after="0" w:line="240" w:lineRule="auto"/>
        <w:ind w:firstLine="709"/>
        <w:jc w:val="both"/>
        <w:rPr>
          <w:rFonts w:ascii="Times New Roman" w:hAnsi="Times New Roman" w:cs="Times New Roman"/>
          <w:sz w:val="28"/>
          <w:szCs w:val="28"/>
        </w:rPr>
      </w:pPr>
    </w:p>
    <w:p w:rsidR="00D25A5F" w:rsidRDefault="00D25A5F" w:rsidP="00D25A5F">
      <w:pPr>
        <w:spacing w:after="0" w:line="240" w:lineRule="auto"/>
        <w:ind w:firstLine="709"/>
        <w:jc w:val="both"/>
        <w:rPr>
          <w:rFonts w:ascii="Times New Roman" w:hAnsi="Times New Roman" w:cs="Times New Roman"/>
          <w:sz w:val="28"/>
          <w:szCs w:val="28"/>
        </w:rPr>
      </w:pPr>
    </w:p>
    <w:p w:rsidR="00451318" w:rsidRDefault="00451318">
      <w:pPr>
        <w:spacing w:after="0" w:line="240" w:lineRule="auto"/>
        <w:ind w:firstLine="709"/>
        <w:jc w:val="both"/>
        <w:rPr>
          <w:rFonts w:ascii="Times New Roman" w:hAnsi="Times New Roman" w:cs="Times New Roman"/>
          <w:sz w:val="28"/>
          <w:szCs w:val="28"/>
        </w:rPr>
      </w:pP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Если доля финансового обеспечения реализации подпрограммы из средств бюджета </w:t>
      </w:r>
      <w:r w:rsidR="003D201F">
        <w:rPr>
          <w:rFonts w:ascii="Times New Roman" w:hAnsi="Times New Roman" w:cs="Times New Roman"/>
          <w:sz w:val="28"/>
          <w:szCs w:val="28"/>
        </w:rPr>
        <w:t xml:space="preserve">района </w:t>
      </w:r>
      <w:r>
        <w:rPr>
          <w:rFonts w:ascii="Times New Roman" w:hAnsi="Times New Roman" w:cs="Times New Roman"/>
          <w:sz w:val="28"/>
          <w:szCs w:val="28"/>
        </w:rPr>
        <w:t xml:space="preserve">составляет менее 75%, по решению ответственного исполнителя показатель оценки </w:t>
      </w:r>
      <w:proofErr w:type="gramStart"/>
      <w:r>
        <w:rPr>
          <w:rFonts w:ascii="Times New Roman" w:hAnsi="Times New Roman" w:cs="Times New Roman"/>
          <w:sz w:val="28"/>
          <w:szCs w:val="28"/>
        </w:rPr>
        <w:t xml:space="preserve">эффективности использования средств  бюджета </w:t>
      </w:r>
      <w:r w:rsidR="003D201F">
        <w:rPr>
          <w:rFonts w:ascii="Times New Roman" w:hAnsi="Times New Roman" w:cs="Times New Roman"/>
          <w:sz w:val="28"/>
          <w:szCs w:val="28"/>
        </w:rPr>
        <w:t xml:space="preserve"> района</w:t>
      </w:r>
      <w:proofErr w:type="gramEnd"/>
      <w:r w:rsidR="003D201F">
        <w:rPr>
          <w:rFonts w:ascii="Times New Roman" w:hAnsi="Times New Roman" w:cs="Times New Roman"/>
          <w:sz w:val="28"/>
          <w:szCs w:val="28"/>
        </w:rPr>
        <w:t xml:space="preserve"> </w:t>
      </w:r>
      <w:r>
        <w:rPr>
          <w:rFonts w:ascii="Times New Roman" w:hAnsi="Times New Roman" w:cs="Times New Roman"/>
          <w:sz w:val="28"/>
          <w:szCs w:val="28"/>
        </w:rPr>
        <w:t>может быть заменен на показатель эффективности использования финансовых ресурсов на реализацию подпрограммы.</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Данный показатель рассчитывается по формуле:</w:t>
      </w:r>
    </w:p>
    <w:p w:rsidR="00451318" w:rsidRDefault="00451318">
      <w:pPr>
        <w:spacing w:after="0" w:line="240" w:lineRule="auto"/>
        <w:ind w:firstLine="709"/>
        <w:jc w:val="both"/>
        <w:rPr>
          <w:rFonts w:ascii="Times New Roman" w:hAnsi="Times New Roman" w:cs="Times New Roman"/>
          <w:sz w:val="28"/>
          <w:szCs w:val="28"/>
        </w:rPr>
      </w:pPr>
    </w:p>
    <w:p w:rsidR="00451318" w:rsidRDefault="00451318">
      <w:pPr>
        <w:spacing w:after="0" w:line="240" w:lineRule="auto"/>
        <w:ind w:firstLine="709"/>
        <w:jc w:val="center"/>
        <w:rPr>
          <w:rFonts w:ascii="Times New Roman" w:hAnsi="Times New Roman" w:cs="Times New Roman"/>
          <w:sz w:val="28"/>
          <w:szCs w:val="28"/>
        </w:rPr>
      </w:pPr>
      <w:proofErr w:type="spellStart"/>
      <w:r>
        <w:rPr>
          <w:rFonts w:ascii="Times New Roman" w:hAnsi="Times New Roman" w:cs="Times New Roman"/>
          <w:sz w:val="28"/>
          <w:szCs w:val="28"/>
        </w:rPr>
        <w:t>Э</w:t>
      </w:r>
      <w:r>
        <w:rPr>
          <w:rFonts w:ascii="Times New Roman" w:hAnsi="Times New Roman" w:cs="Times New Roman"/>
          <w:sz w:val="28"/>
          <w:szCs w:val="28"/>
          <w:vertAlign w:val="subscript"/>
        </w:rPr>
        <w:t>ис</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СР</w:t>
      </w:r>
      <w:r>
        <w:rPr>
          <w:rFonts w:ascii="Times New Roman" w:hAnsi="Times New Roman" w:cs="Times New Roman"/>
          <w:sz w:val="28"/>
          <w:szCs w:val="28"/>
          <w:vertAlign w:val="subscript"/>
        </w:rPr>
        <w:t>м</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СС</w:t>
      </w:r>
      <w:r>
        <w:rPr>
          <w:rFonts w:ascii="Times New Roman" w:hAnsi="Times New Roman" w:cs="Times New Roman"/>
          <w:sz w:val="28"/>
          <w:szCs w:val="28"/>
          <w:vertAlign w:val="subscript"/>
        </w:rPr>
        <w:t>уз</w:t>
      </w:r>
      <w:proofErr w:type="spellEnd"/>
      <w:r>
        <w:rPr>
          <w:rFonts w:ascii="Times New Roman" w:hAnsi="Times New Roman" w:cs="Times New Roman"/>
          <w:sz w:val="28"/>
          <w:szCs w:val="28"/>
        </w:rPr>
        <w:t>,</w:t>
      </w:r>
    </w:p>
    <w:p w:rsidR="00451318" w:rsidRDefault="00451318">
      <w:pPr>
        <w:spacing w:after="0" w:line="240" w:lineRule="auto"/>
        <w:ind w:firstLine="709"/>
        <w:jc w:val="both"/>
        <w:rPr>
          <w:rFonts w:ascii="Times New Roman" w:hAnsi="Times New Roman" w:cs="Times New Roman"/>
          <w:sz w:val="28"/>
          <w:szCs w:val="28"/>
        </w:rPr>
      </w:pP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где:</w:t>
      </w:r>
    </w:p>
    <w:p w:rsidR="00451318" w:rsidRDefault="00451318">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Э</w:t>
      </w:r>
      <w:r>
        <w:rPr>
          <w:rFonts w:ascii="Times New Roman" w:hAnsi="Times New Roman" w:cs="Times New Roman"/>
          <w:sz w:val="28"/>
          <w:szCs w:val="28"/>
          <w:vertAlign w:val="subscript"/>
        </w:rPr>
        <w:t>ис</w:t>
      </w:r>
      <w:proofErr w:type="spellEnd"/>
      <w:r>
        <w:rPr>
          <w:rFonts w:ascii="Times New Roman" w:hAnsi="Times New Roman" w:cs="Times New Roman"/>
          <w:sz w:val="28"/>
          <w:szCs w:val="28"/>
        </w:rPr>
        <w:t xml:space="preserve"> - эффективность использования финансовых ресурсов на реализацию подпрограммы;</w:t>
      </w:r>
    </w:p>
    <w:p w:rsidR="00451318" w:rsidRDefault="00451318">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СР</w:t>
      </w:r>
      <w:r>
        <w:rPr>
          <w:rFonts w:ascii="Times New Roman" w:hAnsi="Times New Roman" w:cs="Times New Roman"/>
          <w:sz w:val="28"/>
          <w:szCs w:val="28"/>
          <w:vertAlign w:val="subscript"/>
        </w:rPr>
        <w:t>м</w:t>
      </w:r>
      <w:proofErr w:type="spellEnd"/>
      <w:r>
        <w:rPr>
          <w:rFonts w:ascii="Times New Roman" w:hAnsi="Times New Roman" w:cs="Times New Roman"/>
          <w:sz w:val="28"/>
          <w:szCs w:val="28"/>
        </w:rPr>
        <w:t xml:space="preserve"> - степень реализации всех мероприятий подпрограммы;</w:t>
      </w:r>
    </w:p>
    <w:p w:rsidR="00451318" w:rsidRDefault="00451318">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СС</w:t>
      </w:r>
      <w:r>
        <w:rPr>
          <w:rFonts w:ascii="Times New Roman" w:hAnsi="Times New Roman" w:cs="Times New Roman"/>
          <w:sz w:val="28"/>
          <w:szCs w:val="28"/>
          <w:vertAlign w:val="subscript"/>
        </w:rPr>
        <w:t>уз</w:t>
      </w:r>
      <w:proofErr w:type="spellEnd"/>
      <w:r>
        <w:rPr>
          <w:rFonts w:ascii="Times New Roman" w:hAnsi="Times New Roman" w:cs="Times New Roman"/>
          <w:sz w:val="28"/>
          <w:szCs w:val="28"/>
        </w:rPr>
        <w:t xml:space="preserve"> - степень соответствия запланированному уровню расходов из всех источников.</w:t>
      </w:r>
    </w:p>
    <w:p w:rsidR="00451318" w:rsidRDefault="0045131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 Для оценки степени достижения целей и решения задач (далее - степень реализации) подпрограмм определяется степень достижения плановых значений каждого показателя (индикатора), характеризующего цели и задачи подпрограммы.</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12. Степень достижения планового значения показателя (индикатора) рассчитывается по следующим формулам:</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для показателей (индикаторов), желаемой тенденцией развития которых является увеличение значений:</w:t>
      </w:r>
    </w:p>
    <w:p w:rsidR="00451318" w:rsidRDefault="00451318">
      <w:pPr>
        <w:spacing w:after="0" w:line="240" w:lineRule="auto"/>
        <w:jc w:val="both"/>
        <w:rPr>
          <w:rFonts w:ascii="Times New Roman" w:hAnsi="Times New Roman" w:cs="Times New Roman"/>
          <w:sz w:val="28"/>
          <w:szCs w:val="28"/>
        </w:rPr>
      </w:pPr>
    </w:p>
    <w:p w:rsidR="00451318" w:rsidRDefault="00451318">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СД</w:t>
      </w:r>
      <w:r>
        <w:rPr>
          <w:rFonts w:ascii="Times New Roman" w:hAnsi="Times New Roman" w:cs="Times New Roman"/>
          <w:sz w:val="28"/>
          <w:szCs w:val="28"/>
          <w:vertAlign w:val="subscript"/>
        </w:rPr>
        <w:t>п</w:t>
      </w:r>
      <w:proofErr w:type="spellEnd"/>
      <w:r>
        <w:rPr>
          <w:rFonts w:ascii="Times New Roman" w:hAnsi="Times New Roman" w:cs="Times New Roman"/>
          <w:sz w:val="28"/>
          <w:szCs w:val="28"/>
          <w:vertAlign w:val="subscript"/>
        </w:rPr>
        <w:t>/</w:t>
      </w:r>
      <w:proofErr w:type="spellStart"/>
      <w:r>
        <w:rPr>
          <w:rFonts w:ascii="Times New Roman" w:hAnsi="Times New Roman" w:cs="Times New Roman"/>
          <w:sz w:val="28"/>
          <w:szCs w:val="28"/>
          <w:vertAlign w:val="subscript"/>
        </w:rPr>
        <w:t>ппз</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ЗП</w:t>
      </w:r>
      <w:r>
        <w:rPr>
          <w:rFonts w:ascii="Times New Roman" w:hAnsi="Times New Roman" w:cs="Times New Roman"/>
          <w:sz w:val="28"/>
          <w:szCs w:val="28"/>
          <w:vertAlign w:val="subscript"/>
        </w:rPr>
        <w:t>п</w:t>
      </w:r>
      <w:proofErr w:type="spellEnd"/>
      <w:r>
        <w:rPr>
          <w:rFonts w:ascii="Times New Roman" w:hAnsi="Times New Roman" w:cs="Times New Roman"/>
          <w:sz w:val="28"/>
          <w:szCs w:val="28"/>
          <w:vertAlign w:val="subscript"/>
        </w:rPr>
        <w:t>/</w:t>
      </w:r>
      <w:proofErr w:type="spellStart"/>
      <w:r>
        <w:rPr>
          <w:rFonts w:ascii="Times New Roman" w:hAnsi="Times New Roman" w:cs="Times New Roman"/>
          <w:sz w:val="28"/>
          <w:szCs w:val="28"/>
          <w:vertAlign w:val="subscript"/>
        </w:rPr>
        <w:t>пф</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ЗП</w:t>
      </w:r>
      <w:r>
        <w:rPr>
          <w:rFonts w:ascii="Times New Roman" w:hAnsi="Times New Roman" w:cs="Times New Roman"/>
          <w:sz w:val="28"/>
          <w:szCs w:val="28"/>
          <w:vertAlign w:val="subscript"/>
        </w:rPr>
        <w:t>п</w:t>
      </w:r>
      <w:proofErr w:type="spellEnd"/>
      <w:r>
        <w:rPr>
          <w:rFonts w:ascii="Times New Roman" w:hAnsi="Times New Roman" w:cs="Times New Roman"/>
          <w:sz w:val="28"/>
          <w:szCs w:val="28"/>
          <w:vertAlign w:val="subscript"/>
        </w:rPr>
        <w:t>/</w:t>
      </w:r>
      <w:proofErr w:type="spellStart"/>
      <w:r>
        <w:rPr>
          <w:rFonts w:ascii="Times New Roman" w:hAnsi="Times New Roman" w:cs="Times New Roman"/>
          <w:sz w:val="28"/>
          <w:szCs w:val="28"/>
          <w:vertAlign w:val="subscript"/>
        </w:rPr>
        <w:t>пп</w:t>
      </w:r>
      <w:proofErr w:type="spellEnd"/>
      <w:r>
        <w:rPr>
          <w:rFonts w:ascii="Times New Roman" w:hAnsi="Times New Roman" w:cs="Times New Roman"/>
          <w:sz w:val="28"/>
          <w:szCs w:val="28"/>
        </w:rPr>
        <w:t>;</w:t>
      </w:r>
    </w:p>
    <w:p w:rsidR="00451318" w:rsidRDefault="00451318">
      <w:pPr>
        <w:spacing w:after="0" w:line="240" w:lineRule="auto"/>
        <w:jc w:val="both"/>
        <w:rPr>
          <w:rFonts w:ascii="Times New Roman" w:hAnsi="Times New Roman" w:cs="Times New Roman"/>
          <w:sz w:val="28"/>
          <w:szCs w:val="28"/>
        </w:rPr>
      </w:pP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для показателей (индикаторов), желаемой тенденцией развития которых является снижение значений:</w:t>
      </w:r>
    </w:p>
    <w:p w:rsidR="00451318" w:rsidRDefault="00451318">
      <w:pPr>
        <w:spacing w:after="0" w:line="240" w:lineRule="auto"/>
        <w:jc w:val="both"/>
        <w:rPr>
          <w:rFonts w:ascii="Times New Roman" w:hAnsi="Times New Roman" w:cs="Times New Roman"/>
          <w:sz w:val="28"/>
          <w:szCs w:val="28"/>
        </w:rPr>
      </w:pPr>
    </w:p>
    <w:p w:rsidR="00451318" w:rsidRDefault="00451318">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СД</w:t>
      </w:r>
      <w:r>
        <w:rPr>
          <w:rFonts w:ascii="Times New Roman" w:hAnsi="Times New Roman" w:cs="Times New Roman"/>
          <w:sz w:val="28"/>
          <w:szCs w:val="28"/>
          <w:vertAlign w:val="subscript"/>
        </w:rPr>
        <w:t>п</w:t>
      </w:r>
      <w:proofErr w:type="spellEnd"/>
      <w:r>
        <w:rPr>
          <w:rFonts w:ascii="Times New Roman" w:hAnsi="Times New Roman" w:cs="Times New Roman"/>
          <w:sz w:val="28"/>
          <w:szCs w:val="28"/>
          <w:vertAlign w:val="subscript"/>
        </w:rPr>
        <w:t>/</w:t>
      </w:r>
      <w:proofErr w:type="spellStart"/>
      <w:r>
        <w:rPr>
          <w:rFonts w:ascii="Times New Roman" w:hAnsi="Times New Roman" w:cs="Times New Roman"/>
          <w:sz w:val="28"/>
          <w:szCs w:val="28"/>
          <w:vertAlign w:val="subscript"/>
        </w:rPr>
        <w:t>ппз</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ЗП</w:t>
      </w:r>
      <w:r>
        <w:rPr>
          <w:rFonts w:ascii="Times New Roman" w:hAnsi="Times New Roman" w:cs="Times New Roman"/>
          <w:sz w:val="28"/>
          <w:szCs w:val="28"/>
          <w:vertAlign w:val="subscript"/>
        </w:rPr>
        <w:t>п</w:t>
      </w:r>
      <w:proofErr w:type="spellEnd"/>
      <w:r>
        <w:rPr>
          <w:rFonts w:ascii="Times New Roman" w:hAnsi="Times New Roman" w:cs="Times New Roman"/>
          <w:sz w:val="28"/>
          <w:szCs w:val="28"/>
          <w:vertAlign w:val="subscript"/>
        </w:rPr>
        <w:t>/</w:t>
      </w:r>
      <w:proofErr w:type="spellStart"/>
      <w:r>
        <w:rPr>
          <w:rFonts w:ascii="Times New Roman" w:hAnsi="Times New Roman" w:cs="Times New Roman"/>
          <w:sz w:val="28"/>
          <w:szCs w:val="28"/>
          <w:vertAlign w:val="subscript"/>
        </w:rPr>
        <w:t>пп</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ЗП</w:t>
      </w:r>
      <w:r>
        <w:rPr>
          <w:rFonts w:ascii="Times New Roman" w:hAnsi="Times New Roman" w:cs="Times New Roman"/>
          <w:sz w:val="28"/>
          <w:szCs w:val="28"/>
          <w:vertAlign w:val="subscript"/>
        </w:rPr>
        <w:t>п</w:t>
      </w:r>
      <w:proofErr w:type="spellEnd"/>
      <w:r>
        <w:rPr>
          <w:rFonts w:ascii="Times New Roman" w:hAnsi="Times New Roman" w:cs="Times New Roman"/>
          <w:sz w:val="28"/>
          <w:szCs w:val="28"/>
          <w:vertAlign w:val="subscript"/>
        </w:rPr>
        <w:t>/</w:t>
      </w:r>
      <w:proofErr w:type="spellStart"/>
      <w:r>
        <w:rPr>
          <w:rFonts w:ascii="Times New Roman" w:hAnsi="Times New Roman" w:cs="Times New Roman"/>
          <w:sz w:val="28"/>
          <w:szCs w:val="28"/>
          <w:vertAlign w:val="subscript"/>
        </w:rPr>
        <w:t>пф</w:t>
      </w:r>
      <w:proofErr w:type="spellEnd"/>
      <w:r>
        <w:rPr>
          <w:rFonts w:ascii="Times New Roman" w:hAnsi="Times New Roman" w:cs="Times New Roman"/>
          <w:sz w:val="28"/>
          <w:szCs w:val="28"/>
        </w:rPr>
        <w:t>,</w:t>
      </w:r>
    </w:p>
    <w:p w:rsidR="00451318" w:rsidRDefault="00451318">
      <w:pPr>
        <w:spacing w:after="0" w:line="240" w:lineRule="auto"/>
        <w:jc w:val="both"/>
        <w:rPr>
          <w:rFonts w:ascii="Times New Roman" w:hAnsi="Times New Roman" w:cs="Times New Roman"/>
          <w:sz w:val="28"/>
          <w:szCs w:val="28"/>
        </w:rPr>
      </w:pP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где:</w:t>
      </w:r>
    </w:p>
    <w:p w:rsidR="00451318" w:rsidRDefault="00451318">
      <w:pPr>
        <w:spacing w:after="0" w:line="240" w:lineRule="auto"/>
        <w:ind w:firstLine="540"/>
        <w:jc w:val="both"/>
        <w:rPr>
          <w:rFonts w:ascii="Times New Roman" w:hAnsi="Times New Roman" w:cs="Times New Roman"/>
          <w:sz w:val="28"/>
          <w:szCs w:val="28"/>
        </w:rPr>
      </w:pPr>
      <w:proofErr w:type="spellStart"/>
      <w:r>
        <w:rPr>
          <w:rFonts w:ascii="Times New Roman" w:hAnsi="Times New Roman" w:cs="Times New Roman"/>
          <w:sz w:val="28"/>
          <w:szCs w:val="28"/>
        </w:rPr>
        <w:t>СД</w:t>
      </w:r>
      <w:r>
        <w:rPr>
          <w:rFonts w:ascii="Times New Roman" w:hAnsi="Times New Roman" w:cs="Times New Roman"/>
          <w:sz w:val="28"/>
          <w:szCs w:val="28"/>
          <w:vertAlign w:val="subscript"/>
        </w:rPr>
        <w:t>п</w:t>
      </w:r>
      <w:proofErr w:type="spellEnd"/>
      <w:r>
        <w:rPr>
          <w:rFonts w:ascii="Times New Roman" w:hAnsi="Times New Roman" w:cs="Times New Roman"/>
          <w:sz w:val="28"/>
          <w:szCs w:val="28"/>
          <w:vertAlign w:val="subscript"/>
        </w:rPr>
        <w:t>/</w:t>
      </w:r>
      <w:proofErr w:type="spellStart"/>
      <w:r>
        <w:rPr>
          <w:rFonts w:ascii="Times New Roman" w:hAnsi="Times New Roman" w:cs="Times New Roman"/>
          <w:sz w:val="28"/>
          <w:szCs w:val="28"/>
          <w:vertAlign w:val="subscript"/>
        </w:rPr>
        <w:t>ппз</w:t>
      </w:r>
      <w:proofErr w:type="spellEnd"/>
      <w:r>
        <w:rPr>
          <w:rFonts w:ascii="Times New Roman" w:hAnsi="Times New Roman" w:cs="Times New Roman"/>
          <w:sz w:val="28"/>
          <w:szCs w:val="28"/>
        </w:rPr>
        <w:t xml:space="preserve"> - степень достижения планового значения показателя (индикатора, характеризующего цели и задачи подпрограммы);</w:t>
      </w:r>
    </w:p>
    <w:p w:rsidR="00451318" w:rsidRDefault="00451318">
      <w:pPr>
        <w:spacing w:after="0" w:line="240" w:lineRule="auto"/>
        <w:ind w:firstLine="540"/>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ЗП</w:t>
      </w:r>
      <w:r>
        <w:rPr>
          <w:rFonts w:ascii="Times New Roman" w:hAnsi="Times New Roman" w:cs="Times New Roman"/>
          <w:sz w:val="28"/>
          <w:szCs w:val="28"/>
          <w:vertAlign w:val="subscript"/>
        </w:rPr>
        <w:t>п</w:t>
      </w:r>
      <w:proofErr w:type="spellEnd"/>
      <w:r>
        <w:rPr>
          <w:rFonts w:ascii="Times New Roman" w:hAnsi="Times New Roman" w:cs="Times New Roman"/>
          <w:sz w:val="28"/>
          <w:szCs w:val="28"/>
          <w:vertAlign w:val="subscript"/>
        </w:rPr>
        <w:t>/</w:t>
      </w:r>
      <w:proofErr w:type="spellStart"/>
      <w:r>
        <w:rPr>
          <w:rFonts w:ascii="Times New Roman" w:hAnsi="Times New Roman" w:cs="Times New Roman"/>
          <w:sz w:val="28"/>
          <w:szCs w:val="28"/>
          <w:vertAlign w:val="subscript"/>
        </w:rPr>
        <w:t>пф</w:t>
      </w:r>
      <w:proofErr w:type="spellEnd"/>
      <w:r>
        <w:rPr>
          <w:rFonts w:ascii="Times New Roman" w:hAnsi="Times New Roman" w:cs="Times New Roman"/>
          <w:sz w:val="28"/>
          <w:szCs w:val="28"/>
        </w:rPr>
        <w:t xml:space="preserve"> - значение показателя (индикатора), характеризующего цели и задачи подпрограммы, фактически достигнутое на конец отчетного периода;</w:t>
      </w:r>
    </w:p>
    <w:p w:rsidR="00451318" w:rsidRDefault="00451318">
      <w:pPr>
        <w:spacing w:after="0" w:line="240" w:lineRule="auto"/>
        <w:ind w:firstLine="540"/>
        <w:jc w:val="both"/>
        <w:rPr>
          <w:rFonts w:ascii="Times New Roman" w:hAnsi="Times New Roman" w:cs="Times New Roman"/>
          <w:sz w:val="28"/>
          <w:szCs w:val="28"/>
        </w:rPr>
      </w:pPr>
      <w:proofErr w:type="spellStart"/>
      <w:r>
        <w:rPr>
          <w:rFonts w:ascii="Times New Roman" w:hAnsi="Times New Roman" w:cs="Times New Roman"/>
          <w:sz w:val="28"/>
          <w:szCs w:val="28"/>
        </w:rPr>
        <w:t>ЗП</w:t>
      </w:r>
      <w:r>
        <w:rPr>
          <w:rFonts w:ascii="Times New Roman" w:hAnsi="Times New Roman" w:cs="Times New Roman"/>
          <w:sz w:val="28"/>
          <w:szCs w:val="28"/>
          <w:vertAlign w:val="subscript"/>
        </w:rPr>
        <w:t>п</w:t>
      </w:r>
      <w:proofErr w:type="spellEnd"/>
      <w:r>
        <w:rPr>
          <w:rFonts w:ascii="Times New Roman" w:hAnsi="Times New Roman" w:cs="Times New Roman"/>
          <w:sz w:val="28"/>
          <w:szCs w:val="28"/>
          <w:vertAlign w:val="subscript"/>
        </w:rPr>
        <w:t>/</w:t>
      </w:r>
      <w:proofErr w:type="spellStart"/>
      <w:r>
        <w:rPr>
          <w:rFonts w:ascii="Times New Roman" w:hAnsi="Times New Roman" w:cs="Times New Roman"/>
          <w:sz w:val="28"/>
          <w:szCs w:val="28"/>
          <w:vertAlign w:val="subscript"/>
        </w:rPr>
        <w:t>пп</w:t>
      </w:r>
      <w:proofErr w:type="spellEnd"/>
      <w:r>
        <w:rPr>
          <w:rFonts w:ascii="Times New Roman" w:hAnsi="Times New Roman" w:cs="Times New Roman"/>
          <w:sz w:val="28"/>
          <w:szCs w:val="28"/>
        </w:rPr>
        <w:t xml:space="preserve"> - плановое значение показателя (индикатора), характеризующего цели и задачи подпрограммы.</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13. Степень реализации подпрограммы рассчитывается по формуле:</w:t>
      </w:r>
    </w:p>
    <w:p w:rsidR="00451318" w:rsidRDefault="00451318">
      <w:pPr>
        <w:spacing w:after="0" w:line="240" w:lineRule="auto"/>
        <w:jc w:val="both"/>
        <w:rPr>
          <w:rFonts w:ascii="Times New Roman" w:hAnsi="Times New Roman" w:cs="Times New Roman"/>
          <w:sz w:val="28"/>
          <w:szCs w:val="28"/>
        </w:rPr>
      </w:pPr>
    </w:p>
    <w:p w:rsidR="00451318" w:rsidRDefault="0098407B">
      <w:pPr>
        <w:spacing w:after="0" w:line="240" w:lineRule="auto"/>
        <w:jc w:val="center"/>
        <w:rPr>
          <w:rFonts w:ascii="Times New Roman" w:hAnsi="Times New Roman" w:cs="Times New Roman"/>
          <w:sz w:val="28"/>
          <w:szCs w:val="28"/>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4" o:spid="_x0000_i1025" type="#_x0000_t75" style="width:159.9pt;height:45.2pt;visibility:visible">
            <v:imagedata r:id="rId18" o:title=""/>
          </v:shape>
        </w:pict>
      </w:r>
    </w:p>
    <w:p w:rsidR="00451318" w:rsidRDefault="00451318">
      <w:pPr>
        <w:spacing w:after="0" w:line="240" w:lineRule="auto"/>
        <w:jc w:val="both"/>
        <w:rPr>
          <w:rFonts w:ascii="Times New Roman" w:hAnsi="Times New Roman" w:cs="Times New Roman"/>
          <w:sz w:val="28"/>
          <w:szCs w:val="28"/>
        </w:rPr>
      </w:pP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где:</w:t>
      </w:r>
    </w:p>
    <w:p w:rsidR="00451318" w:rsidRDefault="00451318">
      <w:pPr>
        <w:spacing w:after="0" w:line="240" w:lineRule="auto"/>
        <w:ind w:firstLine="540"/>
        <w:jc w:val="both"/>
        <w:rPr>
          <w:rFonts w:ascii="Times New Roman" w:hAnsi="Times New Roman" w:cs="Times New Roman"/>
          <w:sz w:val="28"/>
          <w:szCs w:val="28"/>
        </w:rPr>
      </w:pPr>
      <w:proofErr w:type="spellStart"/>
      <w:r>
        <w:rPr>
          <w:rFonts w:ascii="Times New Roman" w:hAnsi="Times New Roman" w:cs="Times New Roman"/>
          <w:sz w:val="28"/>
          <w:szCs w:val="28"/>
        </w:rPr>
        <w:t>СР</w:t>
      </w:r>
      <w:r>
        <w:rPr>
          <w:rFonts w:ascii="Times New Roman" w:hAnsi="Times New Roman" w:cs="Times New Roman"/>
          <w:sz w:val="28"/>
          <w:szCs w:val="28"/>
          <w:vertAlign w:val="subscript"/>
        </w:rPr>
        <w:t>п</w:t>
      </w:r>
      <w:proofErr w:type="spellEnd"/>
      <w:r>
        <w:rPr>
          <w:rFonts w:ascii="Times New Roman" w:hAnsi="Times New Roman" w:cs="Times New Roman"/>
          <w:sz w:val="28"/>
          <w:szCs w:val="28"/>
          <w:vertAlign w:val="subscript"/>
        </w:rPr>
        <w:t>/</w:t>
      </w:r>
      <w:proofErr w:type="gramStart"/>
      <w:r>
        <w:rPr>
          <w:rFonts w:ascii="Times New Roman" w:hAnsi="Times New Roman" w:cs="Times New Roman"/>
          <w:sz w:val="28"/>
          <w:szCs w:val="28"/>
          <w:vertAlign w:val="subscript"/>
        </w:rPr>
        <w:t>п</w:t>
      </w:r>
      <w:proofErr w:type="gramEnd"/>
      <w:r>
        <w:rPr>
          <w:rFonts w:ascii="Times New Roman" w:hAnsi="Times New Roman" w:cs="Times New Roman"/>
          <w:sz w:val="28"/>
          <w:szCs w:val="28"/>
        </w:rPr>
        <w:t xml:space="preserve"> - степень реализации подпрограммы;</w:t>
      </w:r>
    </w:p>
    <w:p w:rsidR="00451318" w:rsidRDefault="00451318">
      <w:pPr>
        <w:spacing w:after="0" w:line="240" w:lineRule="auto"/>
        <w:ind w:firstLine="540"/>
        <w:jc w:val="both"/>
        <w:rPr>
          <w:rFonts w:ascii="Times New Roman" w:hAnsi="Times New Roman" w:cs="Times New Roman"/>
          <w:sz w:val="28"/>
          <w:szCs w:val="28"/>
        </w:rPr>
      </w:pPr>
      <w:proofErr w:type="spellStart"/>
      <w:r>
        <w:rPr>
          <w:rFonts w:ascii="Times New Roman" w:hAnsi="Times New Roman" w:cs="Times New Roman"/>
          <w:sz w:val="28"/>
          <w:szCs w:val="28"/>
        </w:rPr>
        <w:t>СД</w:t>
      </w:r>
      <w:r>
        <w:rPr>
          <w:rFonts w:ascii="Times New Roman" w:hAnsi="Times New Roman" w:cs="Times New Roman"/>
          <w:sz w:val="28"/>
          <w:szCs w:val="28"/>
          <w:vertAlign w:val="subscript"/>
        </w:rPr>
        <w:t>п</w:t>
      </w:r>
      <w:proofErr w:type="spellEnd"/>
      <w:r>
        <w:rPr>
          <w:rFonts w:ascii="Times New Roman" w:hAnsi="Times New Roman" w:cs="Times New Roman"/>
          <w:sz w:val="28"/>
          <w:szCs w:val="28"/>
          <w:vertAlign w:val="subscript"/>
        </w:rPr>
        <w:t>/</w:t>
      </w:r>
      <w:proofErr w:type="spellStart"/>
      <w:r>
        <w:rPr>
          <w:rFonts w:ascii="Times New Roman" w:hAnsi="Times New Roman" w:cs="Times New Roman"/>
          <w:sz w:val="28"/>
          <w:szCs w:val="28"/>
          <w:vertAlign w:val="subscript"/>
        </w:rPr>
        <w:t>ппз</w:t>
      </w:r>
      <w:proofErr w:type="spellEnd"/>
      <w:r>
        <w:rPr>
          <w:rFonts w:ascii="Times New Roman" w:hAnsi="Times New Roman" w:cs="Times New Roman"/>
          <w:sz w:val="28"/>
          <w:szCs w:val="28"/>
        </w:rPr>
        <w:t xml:space="preserve"> - степень достижения планового значения показателя (индикатора), характеризующего цели и задачи подпрограммы;</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N - число показателей (индикаторов), характеризующих цели и задачи подпрограммы.</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При использовании данной формулы в случаях, если </w:t>
      </w:r>
      <w:proofErr w:type="spellStart"/>
      <w:r>
        <w:rPr>
          <w:rFonts w:ascii="Times New Roman" w:hAnsi="Times New Roman" w:cs="Times New Roman"/>
          <w:sz w:val="28"/>
          <w:szCs w:val="28"/>
        </w:rPr>
        <w:t>СД</w:t>
      </w:r>
      <w:r>
        <w:rPr>
          <w:rFonts w:ascii="Times New Roman" w:hAnsi="Times New Roman" w:cs="Times New Roman"/>
          <w:sz w:val="28"/>
          <w:szCs w:val="28"/>
          <w:vertAlign w:val="subscript"/>
        </w:rPr>
        <w:t>п</w:t>
      </w:r>
      <w:proofErr w:type="spellEnd"/>
      <w:r>
        <w:rPr>
          <w:rFonts w:ascii="Times New Roman" w:hAnsi="Times New Roman" w:cs="Times New Roman"/>
          <w:sz w:val="28"/>
          <w:szCs w:val="28"/>
          <w:vertAlign w:val="subscript"/>
        </w:rPr>
        <w:t>/</w:t>
      </w:r>
      <w:proofErr w:type="spellStart"/>
      <w:r>
        <w:rPr>
          <w:rFonts w:ascii="Times New Roman" w:hAnsi="Times New Roman" w:cs="Times New Roman"/>
          <w:sz w:val="28"/>
          <w:szCs w:val="28"/>
          <w:vertAlign w:val="subscript"/>
        </w:rPr>
        <w:t>ппз</w:t>
      </w:r>
      <w:proofErr w:type="spellEnd"/>
      <w:r>
        <w:rPr>
          <w:rFonts w:ascii="Times New Roman" w:hAnsi="Times New Roman" w:cs="Times New Roman"/>
          <w:sz w:val="28"/>
          <w:szCs w:val="28"/>
        </w:rPr>
        <w:t xml:space="preserve"> больше 1, значение </w:t>
      </w:r>
      <w:proofErr w:type="spellStart"/>
      <w:r>
        <w:rPr>
          <w:rFonts w:ascii="Times New Roman" w:hAnsi="Times New Roman" w:cs="Times New Roman"/>
          <w:sz w:val="28"/>
          <w:szCs w:val="28"/>
        </w:rPr>
        <w:t>СД</w:t>
      </w:r>
      <w:r>
        <w:rPr>
          <w:rFonts w:ascii="Times New Roman" w:hAnsi="Times New Roman" w:cs="Times New Roman"/>
          <w:sz w:val="28"/>
          <w:szCs w:val="28"/>
          <w:vertAlign w:val="subscript"/>
        </w:rPr>
        <w:t>п</w:t>
      </w:r>
      <w:proofErr w:type="spellEnd"/>
      <w:r>
        <w:rPr>
          <w:rFonts w:ascii="Times New Roman" w:hAnsi="Times New Roman" w:cs="Times New Roman"/>
          <w:sz w:val="28"/>
          <w:szCs w:val="28"/>
          <w:vertAlign w:val="subscript"/>
        </w:rPr>
        <w:t>/</w:t>
      </w:r>
      <w:proofErr w:type="spellStart"/>
      <w:r>
        <w:rPr>
          <w:rFonts w:ascii="Times New Roman" w:hAnsi="Times New Roman" w:cs="Times New Roman"/>
          <w:sz w:val="28"/>
          <w:szCs w:val="28"/>
          <w:vertAlign w:val="subscript"/>
        </w:rPr>
        <w:t>ппз</w:t>
      </w:r>
      <w:proofErr w:type="spellEnd"/>
      <w:r>
        <w:rPr>
          <w:rFonts w:ascii="Times New Roman" w:hAnsi="Times New Roman" w:cs="Times New Roman"/>
          <w:sz w:val="28"/>
          <w:szCs w:val="28"/>
        </w:rPr>
        <w:t xml:space="preserve"> принимается </w:t>
      </w:r>
      <w:proofErr w:type="gramStart"/>
      <w:r>
        <w:rPr>
          <w:rFonts w:ascii="Times New Roman" w:hAnsi="Times New Roman" w:cs="Times New Roman"/>
          <w:sz w:val="28"/>
          <w:szCs w:val="28"/>
        </w:rPr>
        <w:t>равным</w:t>
      </w:r>
      <w:proofErr w:type="gramEnd"/>
      <w:r>
        <w:rPr>
          <w:rFonts w:ascii="Times New Roman" w:hAnsi="Times New Roman" w:cs="Times New Roman"/>
          <w:sz w:val="28"/>
          <w:szCs w:val="28"/>
        </w:rPr>
        <w:t xml:space="preserve"> 1.</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При оценке степени реализации подпрограммы ответственным исполнителем могут определяться коэффициенты значимости отдельных показателей (индикаторов) целей и задач. При использовании коэффициентов значимости приведенная выше формула преобразуется в </w:t>
      </w:r>
      <w:proofErr w:type="gramStart"/>
      <w:r>
        <w:rPr>
          <w:rFonts w:ascii="Times New Roman" w:hAnsi="Times New Roman" w:cs="Times New Roman"/>
          <w:sz w:val="28"/>
          <w:szCs w:val="28"/>
        </w:rPr>
        <w:t>следующую</w:t>
      </w:r>
      <w:proofErr w:type="gramEnd"/>
      <w:r>
        <w:rPr>
          <w:rFonts w:ascii="Times New Roman" w:hAnsi="Times New Roman" w:cs="Times New Roman"/>
          <w:sz w:val="28"/>
          <w:szCs w:val="28"/>
        </w:rPr>
        <w:t>:</w:t>
      </w:r>
    </w:p>
    <w:p w:rsidR="00451318" w:rsidRDefault="00451318">
      <w:pPr>
        <w:spacing w:after="0" w:line="240" w:lineRule="auto"/>
        <w:jc w:val="both"/>
        <w:rPr>
          <w:rFonts w:ascii="Times New Roman" w:hAnsi="Times New Roman" w:cs="Times New Roman"/>
          <w:sz w:val="28"/>
          <w:szCs w:val="28"/>
        </w:rPr>
      </w:pPr>
    </w:p>
    <w:p w:rsidR="00451318" w:rsidRDefault="0098407B">
      <w:pPr>
        <w:spacing w:after="0" w:line="240" w:lineRule="auto"/>
        <w:jc w:val="center"/>
        <w:rPr>
          <w:rFonts w:ascii="Times New Roman" w:hAnsi="Times New Roman" w:cs="Times New Roman"/>
          <w:sz w:val="28"/>
          <w:szCs w:val="28"/>
        </w:rPr>
      </w:pPr>
      <w:r>
        <w:rPr>
          <w:noProof/>
          <w:lang w:eastAsia="ru-RU"/>
        </w:rPr>
        <w:pict>
          <v:shape id="Рисунок 13" o:spid="_x0000_i1026" type="#_x0000_t75" style="width:164.1pt;height:45.2pt;visibility:visible">
            <v:imagedata r:id="rId19" o:title=""/>
          </v:shape>
        </w:pict>
      </w:r>
    </w:p>
    <w:p w:rsidR="00451318" w:rsidRDefault="00451318">
      <w:pPr>
        <w:spacing w:after="0" w:line="240" w:lineRule="auto"/>
        <w:jc w:val="both"/>
        <w:rPr>
          <w:rFonts w:ascii="Times New Roman" w:hAnsi="Times New Roman" w:cs="Times New Roman"/>
          <w:sz w:val="28"/>
          <w:szCs w:val="28"/>
        </w:rPr>
      </w:pP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где: </w:t>
      </w:r>
      <w:proofErr w:type="spellStart"/>
      <w:r>
        <w:rPr>
          <w:rFonts w:ascii="Times New Roman" w:hAnsi="Times New Roman" w:cs="Times New Roman"/>
          <w:sz w:val="28"/>
          <w:szCs w:val="28"/>
        </w:rPr>
        <w:t>k</w:t>
      </w:r>
      <w:r>
        <w:rPr>
          <w:rFonts w:ascii="Times New Roman" w:hAnsi="Times New Roman" w:cs="Times New Roman"/>
          <w:sz w:val="28"/>
          <w:szCs w:val="28"/>
          <w:vertAlign w:val="subscript"/>
        </w:rPr>
        <w:t>i</w:t>
      </w:r>
      <w:proofErr w:type="spellEnd"/>
      <w:r>
        <w:rPr>
          <w:rFonts w:ascii="Times New Roman" w:hAnsi="Times New Roman" w:cs="Times New Roman"/>
          <w:sz w:val="28"/>
          <w:szCs w:val="28"/>
        </w:rPr>
        <w:t xml:space="preserve"> - удельный вес, отражающий значимость показателя (индикатора), </w:t>
      </w:r>
      <w:r w:rsidR="0098407B">
        <w:rPr>
          <w:noProof/>
          <w:lang w:eastAsia="ru-RU"/>
        </w:rPr>
        <w:pict>
          <v:shape id="Рисунок 12" o:spid="_x0000_i1027" type="#_x0000_t75" style="width:67pt;height:26.8pt;visibility:visible">
            <v:imagedata r:id="rId20" o:title=""/>
          </v:shape>
        </w:pic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14. Эффективность реализации подпрограммы оценивается в зависимости от значений оценки степени реализации подпрограммы и оценки эффективности использования средств областного бюджета по следующей формуле:</w:t>
      </w:r>
    </w:p>
    <w:p w:rsidR="00451318" w:rsidRDefault="00451318">
      <w:pPr>
        <w:spacing w:after="0" w:line="240" w:lineRule="auto"/>
        <w:jc w:val="both"/>
        <w:rPr>
          <w:rFonts w:ascii="Times New Roman" w:hAnsi="Times New Roman" w:cs="Times New Roman"/>
          <w:sz w:val="28"/>
          <w:szCs w:val="28"/>
        </w:rPr>
      </w:pPr>
    </w:p>
    <w:p w:rsidR="00451318" w:rsidRDefault="00451318">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ЭР</w:t>
      </w:r>
      <w:r>
        <w:rPr>
          <w:rFonts w:ascii="Times New Roman" w:hAnsi="Times New Roman" w:cs="Times New Roman"/>
          <w:sz w:val="28"/>
          <w:szCs w:val="28"/>
          <w:vertAlign w:val="subscript"/>
        </w:rPr>
        <w:t>п</w:t>
      </w:r>
      <w:proofErr w:type="spellEnd"/>
      <w:r>
        <w:rPr>
          <w:rFonts w:ascii="Times New Roman" w:hAnsi="Times New Roman" w:cs="Times New Roman"/>
          <w:sz w:val="28"/>
          <w:szCs w:val="28"/>
          <w:vertAlign w:val="subscript"/>
        </w:rPr>
        <w:t>/</w:t>
      </w:r>
      <w:proofErr w:type="gramStart"/>
      <w:r>
        <w:rPr>
          <w:rFonts w:ascii="Times New Roman" w:hAnsi="Times New Roman" w:cs="Times New Roman"/>
          <w:sz w:val="28"/>
          <w:szCs w:val="28"/>
          <w:vertAlign w:val="subscript"/>
        </w:rPr>
        <w:t>п</w:t>
      </w:r>
      <w:proofErr w:type="gramEnd"/>
      <w:r>
        <w:rPr>
          <w:rFonts w:ascii="Times New Roman" w:hAnsi="Times New Roman" w:cs="Times New Roman"/>
          <w:sz w:val="28"/>
          <w:szCs w:val="28"/>
        </w:rPr>
        <w:t xml:space="preserve"> = </w:t>
      </w:r>
      <w:proofErr w:type="spellStart"/>
      <w:r>
        <w:rPr>
          <w:rFonts w:ascii="Times New Roman" w:hAnsi="Times New Roman" w:cs="Times New Roman"/>
          <w:sz w:val="28"/>
          <w:szCs w:val="28"/>
        </w:rPr>
        <w:t>СР</w:t>
      </w:r>
      <w:r>
        <w:rPr>
          <w:rFonts w:ascii="Times New Roman" w:hAnsi="Times New Roman" w:cs="Times New Roman"/>
          <w:sz w:val="28"/>
          <w:szCs w:val="28"/>
          <w:vertAlign w:val="subscript"/>
        </w:rPr>
        <w:t>п</w:t>
      </w:r>
      <w:proofErr w:type="spellEnd"/>
      <w:r>
        <w:rPr>
          <w:rFonts w:ascii="Times New Roman" w:hAnsi="Times New Roman" w:cs="Times New Roman"/>
          <w:sz w:val="28"/>
          <w:szCs w:val="28"/>
          <w:vertAlign w:val="subscript"/>
        </w:rPr>
        <w:t>/п</w:t>
      </w:r>
      <w:r>
        <w:rPr>
          <w:rFonts w:ascii="Times New Roman" w:hAnsi="Times New Roman" w:cs="Times New Roman"/>
          <w:sz w:val="28"/>
          <w:szCs w:val="28"/>
        </w:rPr>
        <w:t xml:space="preserve"> x </w:t>
      </w:r>
      <w:proofErr w:type="spellStart"/>
      <w:r>
        <w:rPr>
          <w:rFonts w:ascii="Times New Roman" w:hAnsi="Times New Roman" w:cs="Times New Roman"/>
          <w:sz w:val="28"/>
          <w:szCs w:val="28"/>
        </w:rPr>
        <w:t>Э</w:t>
      </w:r>
      <w:r>
        <w:rPr>
          <w:rFonts w:ascii="Times New Roman" w:hAnsi="Times New Roman" w:cs="Times New Roman"/>
          <w:sz w:val="28"/>
          <w:szCs w:val="28"/>
          <w:vertAlign w:val="subscript"/>
        </w:rPr>
        <w:t>ис</w:t>
      </w:r>
      <w:proofErr w:type="spellEnd"/>
      <w:r>
        <w:rPr>
          <w:rFonts w:ascii="Times New Roman" w:hAnsi="Times New Roman" w:cs="Times New Roman"/>
          <w:sz w:val="28"/>
          <w:szCs w:val="28"/>
        </w:rPr>
        <w:t>,</w:t>
      </w:r>
    </w:p>
    <w:p w:rsidR="00451318" w:rsidRDefault="00451318">
      <w:pPr>
        <w:spacing w:after="0" w:line="240" w:lineRule="auto"/>
        <w:jc w:val="both"/>
        <w:rPr>
          <w:rFonts w:ascii="Times New Roman" w:hAnsi="Times New Roman" w:cs="Times New Roman"/>
          <w:sz w:val="28"/>
          <w:szCs w:val="28"/>
        </w:rPr>
      </w:pP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где:</w:t>
      </w:r>
    </w:p>
    <w:p w:rsidR="00451318" w:rsidRDefault="00451318">
      <w:pPr>
        <w:spacing w:after="0" w:line="240" w:lineRule="auto"/>
        <w:ind w:firstLine="540"/>
        <w:jc w:val="both"/>
        <w:rPr>
          <w:rFonts w:ascii="Times New Roman" w:hAnsi="Times New Roman" w:cs="Times New Roman"/>
          <w:sz w:val="28"/>
          <w:szCs w:val="28"/>
        </w:rPr>
      </w:pPr>
      <w:proofErr w:type="spellStart"/>
      <w:r>
        <w:rPr>
          <w:rFonts w:ascii="Times New Roman" w:hAnsi="Times New Roman" w:cs="Times New Roman"/>
          <w:sz w:val="28"/>
          <w:szCs w:val="28"/>
        </w:rPr>
        <w:t>ЭР</w:t>
      </w:r>
      <w:r>
        <w:rPr>
          <w:rFonts w:ascii="Times New Roman" w:hAnsi="Times New Roman" w:cs="Times New Roman"/>
          <w:sz w:val="28"/>
          <w:szCs w:val="28"/>
          <w:vertAlign w:val="subscript"/>
        </w:rPr>
        <w:t>п</w:t>
      </w:r>
      <w:proofErr w:type="spellEnd"/>
      <w:r>
        <w:rPr>
          <w:rFonts w:ascii="Times New Roman" w:hAnsi="Times New Roman" w:cs="Times New Roman"/>
          <w:sz w:val="28"/>
          <w:szCs w:val="28"/>
          <w:vertAlign w:val="subscript"/>
        </w:rPr>
        <w:t>/</w:t>
      </w:r>
      <w:proofErr w:type="gramStart"/>
      <w:r>
        <w:rPr>
          <w:rFonts w:ascii="Times New Roman" w:hAnsi="Times New Roman" w:cs="Times New Roman"/>
          <w:sz w:val="28"/>
          <w:szCs w:val="28"/>
          <w:vertAlign w:val="subscript"/>
        </w:rPr>
        <w:t>п</w:t>
      </w:r>
      <w:proofErr w:type="gramEnd"/>
      <w:r>
        <w:rPr>
          <w:rFonts w:ascii="Times New Roman" w:hAnsi="Times New Roman" w:cs="Times New Roman"/>
          <w:sz w:val="28"/>
          <w:szCs w:val="28"/>
        </w:rPr>
        <w:t xml:space="preserve"> - эффективность реализации подпрограммы;</w:t>
      </w:r>
    </w:p>
    <w:p w:rsidR="00451318" w:rsidRDefault="00451318">
      <w:pPr>
        <w:spacing w:after="0" w:line="240" w:lineRule="auto"/>
        <w:ind w:firstLine="540"/>
        <w:jc w:val="both"/>
        <w:rPr>
          <w:rFonts w:ascii="Times New Roman" w:hAnsi="Times New Roman" w:cs="Times New Roman"/>
          <w:sz w:val="28"/>
          <w:szCs w:val="28"/>
        </w:rPr>
      </w:pPr>
      <w:proofErr w:type="spellStart"/>
      <w:r>
        <w:rPr>
          <w:rFonts w:ascii="Times New Roman" w:hAnsi="Times New Roman" w:cs="Times New Roman"/>
          <w:sz w:val="28"/>
          <w:szCs w:val="28"/>
        </w:rPr>
        <w:t>СР</w:t>
      </w:r>
      <w:r>
        <w:rPr>
          <w:rFonts w:ascii="Times New Roman" w:hAnsi="Times New Roman" w:cs="Times New Roman"/>
          <w:sz w:val="28"/>
          <w:szCs w:val="28"/>
          <w:vertAlign w:val="subscript"/>
        </w:rPr>
        <w:t>п</w:t>
      </w:r>
      <w:proofErr w:type="spellEnd"/>
      <w:r>
        <w:rPr>
          <w:rFonts w:ascii="Times New Roman" w:hAnsi="Times New Roman" w:cs="Times New Roman"/>
          <w:sz w:val="28"/>
          <w:szCs w:val="28"/>
          <w:vertAlign w:val="subscript"/>
        </w:rPr>
        <w:t>/</w:t>
      </w:r>
      <w:proofErr w:type="gramStart"/>
      <w:r>
        <w:rPr>
          <w:rFonts w:ascii="Times New Roman" w:hAnsi="Times New Roman" w:cs="Times New Roman"/>
          <w:sz w:val="28"/>
          <w:szCs w:val="28"/>
          <w:vertAlign w:val="subscript"/>
        </w:rPr>
        <w:t>п</w:t>
      </w:r>
      <w:proofErr w:type="gramEnd"/>
      <w:r>
        <w:rPr>
          <w:rFonts w:ascii="Times New Roman" w:hAnsi="Times New Roman" w:cs="Times New Roman"/>
          <w:sz w:val="28"/>
          <w:szCs w:val="28"/>
        </w:rPr>
        <w:t xml:space="preserve"> - степень реализации подпрограммы;</w:t>
      </w:r>
    </w:p>
    <w:p w:rsidR="00451318" w:rsidRDefault="00451318">
      <w:pPr>
        <w:spacing w:after="0" w:line="240" w:lineRule="auto"/>
        <w:ind w:firstLine="540"/>
        <w:jc w:val="both"/>
        <w:rPr>
          <w:rFonts w:ascii="Times New Roman" w:hAnsi="Times New Roman" w:cs="Times New Roman"/>
          <w:sz w:val="28"/>
          <w:szCs w:val="28"/>
        </w:rPr>
      </w:pPr>
      <w:proofErr w:type="spellStart"/>
      <w:r>
        <w:rPr>
          <w:rFonts w:ascii="Times New Roman" w:hAnsi="Times New Roman" w:cs="Times New Roman"/>
          <w:sz w:val="28"/>
          <w:szCs w:val="28"/>
        </w:rPr>
        <w:t>Э</w:t>
      </w:r>
      <w:r>
        <w:rPr>
          <w:rFonts w:ascii="Times New Roman" w:hAnsi="Times New Roman" w:cs="Times New Roman"/>
          <w:sz w:val="28"/>
          <w:szCs w:val="28"/>
          <w:vertAlign w:val="subscript"/>
        </w:rPr>
        <w:t>ис</w:t>
      </w:r>
      <w:proofErr w:type="spellEnd"/>
      <w:r>
        <w:rPr>
          <w:rFonts w:ascii="Times New Roman" w:hAnsi="Times New Roman" w:cs="Times New Roman"/>
          <w:sz w:val="28"/>
          <w:szCs w:val="28"/>
        </w:rPr>
        <w:t xml:space="preserve"> - эффективность использования средств бюджета </w:t>
      </w:r>
      <w:r w:rsidR="003D201F">
        <w:rPr>
          <w:rFonts w:ascii="Times New Roman" w:hAnsi="Times New Roman" w:cs="Times New Roman"/>
          <w:sz w:val="28"/>
          <w:szCs w:val="28"/>
        </w:rPr>
        <w:t xml:space="preserve">района </w:t>
      </w:r>
      <w:r>
        <w:rPr>
          <w:rFonts w:ascii="Times New Roman" w:hAnsi="Times New Roman" w:cs="Times New Roman"/>
          <w:sz w:val="28"/>
          <w:szCs w:val="28"/>
        </w:rPr>
        <w:t>(либо по решению ответственного исполнителя - эффективность использования финансовых ресурсов на реализацию подпрограммы).</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15. Эффективность реализации подпрограммы признается высокой, в случае если значение </w:t>
      </w:r>
      <w:proofErr w:type="spellStart"/>
      <w:r>
        <w:rPr>
          <w:rFonts w:ascii="Times New Roman" w:hAnsi="Times New Roman" w:cs="Times New Roman"/>
          <w:sz w:val="28"/>
          <w:szCs w:val="28"/>
        </w:rPr>
        <w:t>ЭР</w:t>
      </w:r>
      <w:r>
        <w:rPr>
          <w:rFonts w:ascii="Times New Roman" w:hAnsi="Times New Roman" w:cs="Times New Roman"/>
          <w:sz w:val="28"/>
          <w:szCs w:val="28"/>
          <w:vertAlign w:val="subscript"/>
        </w:rPr>
        <w:t>п</w:t>
      </w:r>
      <w:proofErr w:type="spellEnd"/>
      <w:r>
        <w:rPr>
          <w:rFonts w:ascii="Times New Roman" w:hAnsi="Times New Roman" w:cs="Times New Roman"/>
          <w:sz w:val="28"/>
          <w:szCs w:val="28"/>
          <w:vertAlign w:val="subscript"/>
        </w:rPr>
        <w:t>/</w:t>
      </w:r>
      <w:proofErr w:type="gramStart"/>
      <w:r>
        <w:rPr>
          <w:rFonts w:ascii="Times New Roman" w:hAnsi="Times New Roman" w:cs="Times New Roman"/>
          <w:sz w:val="28"/>
          <w:szCs w:val="28"/>
          <w:vertAlign w:val="subscript"/>
        </w:rPr>
        <w:t>п</w:t>
      </w:r>
      <w:proofErr w:type="gramEnd"/>
      <w:r>
        <w:rPr>
          <w:rFonts w:ascii="Times New Roman" w:hAnsi="Times New Roman" w:cs="Times New Roman"/>
          <w:sz w:val="28"/>
          <w:szCs w:val="28"/>
        </w:rPr>
        <w:t xml:space="preserve"> составляет не менее 0,9.</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Эффективность реализации подпрограммы признается средней, в случае если значение </w:t>
      </w:r>
      <w:proofErr w:type="spellStart"/>
      <w:r>
        <w:rPr>
          <w:rFonts w:ascii="Times New Roman" w:hAnsi="Times New Roman" w:cs="Times New Roman"/>
          <w:sz w:val="28"/>
          <w:szCs w:val="28"/>
        </w:rPr>
        <w:t>ЭР</w:t>
      </w:r>
      <w:r>
        <w:rPr>
          <w:rFonts w:ascii="Times New Roman" w:hAnsi="Times New Roman" w:cs="Times New Roman"/>
          <w:sz w:val="28"/>
          <w:szCs w:val="28"/>
          <w:vertAlign w:val="subscript"/>
        </w:rPr>
        <w:t>п</w:t>
      </w:r>
      <w:proofErr w:type="spellEnd"/>
      <w:r>
        <w:rPr>
          <w:rFonts w:ascii="Times New Roman" w:hAnsi="Times New Roman" w:cs="Times New Roman"/>
          <w:sz w:val="28"/>
          <w:szCs w:val="28"/>
          <w:vertAlign w:val="subscript"/>
        </w:rPr>
        <w:t>/</w:t>
      </w:r>
      <w:proofErr w:type="gramStart"/>
      <w:r>
        <w:rPr>
          <w:rFonts w:ascii="Times New Roman" w:hAnsi="Times New Roman" w:cs="Times New Roman"/>
          <w:sz w:val="28"/>
          <w:szCs w:val="28"/>
          <w:vertAlign w:val="subscript"/>
        </w:rPr>
        <w:t>п</w:t>
      </w:r>
      <w:proofErr w:type="gramEnd"/>
      <w:r>
        <w:rPr>
          <w:rFonts w:ascii="Times New Roman" w:hAnsi="Times New Roman" w:cs="Times New Roman"/>
          <w:sz w:val="28"/>
          <w:szCs w:val="28"/>
        </w:rPr>
        <w:t xml:space="preserve"> составляет не менее 0,8.</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Эффективность реализации подпрограммы признается удовлетворительной, в случае если значение </w:t>
      </w:r>
      <w:proofErr w:type="spellStart"/>
      <w:r>
        <w:rPr>
          <w:rFonts w:ascii="Times New Roman" w:hAnsi="Times New Roman" w:cs="Times New Roman"/>
          <w:sz w:val="28"/>
          <w:szCs w:val="28"/>
        </w:rPr>
        <w:t>ЭР</w:t>
      </w:r>
      <w:r>
        <w:rPr>
          <w:rFonts w:ascii="Times New Roman" w:hAnsi="Times New Roman" w:cs="Times New Roman"/>
          <w:sz w:val="28"/>
          <w:szCs w:val="28"/>
          <w:vertAlign w:val="subscript"/>
        </w:rPr>
        <w:t>п</w:t>
      </w:r>
      <w:proofErr w:type="spellEnd"/>
      <w:r>
        <w:rPr>
          <w:rFonts w:ascii="Times New Roman" w:hAnsi="Times New Roman" w:cs="Times New Roman"/>
          <w:sz w:val="28"/>
          <w:szCs w:val="28"/>
          <w:vertAlign w:val="subscript"/>
        </w:rPr>
        <w:t>/</w:t>
      </w:r>
      <w:proofErr w:type="gramStart"/>
      <w:r>
        <w:rPr>
          <w:rFonts w:ascii="Times New Roman" w:hAnsi="Times New Roman" w:cs="Times New Roman"/>
          <w:sz w:val="28"/>
          <w:szCs w:val="28"/>
          <w:vertAlign w:val="subscript"/>
        </w:rPr>
        <w:t>п</w:t>
      </w:r>
      <w:proofErr w:type="gramEnd"/>
      <w:r>
        <w:rPr>
          <w:rFonts w:ascii="Times New Roman" w:hAnsi="Times New Roman" w:cs="Times New Roman"/>
          <w:sz w:val="28"/>
          <w:szCs w:val="28"/>
        </w:rPr>
        <w:t xml:space="preserve"> составляет не менее 0,7.</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остальных случаях эффективность реализации подпрограммы признается неудовлетворительной.</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Ответственный исполнитель может устанавливать иные основания для признания эффективности подпрограммы высокой, средней, удовлетворительной и неудовлетворительной, в том числе на основе определения пороговых значений показателей (индикаторов) подпрограммы.</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16. Для оценки степени достижения целей и решения задач (далее - степень реализации) </w:t>
      </w:r>
      <w:r w:rsidR="00877903" w:rsidRPr="00CB1CDA">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программы определяется степень достижения плановых значений каждого показателя (индикатора), характеризующего цели и задачи </w:t>
      </w:r>
      <w:r w:rsidR="00877903" w:rsidRPr="00CB1CDA">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программы.</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17. Степень достижения планового значения показателя (индикатора), характеризующего цели и задачи </w:t>
      </w:r>
      <w:r w:rsidR="00877903" w:rsidRPr="00CB1CDA">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программы, рассчитывается по следующим формулам:</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для показателей (индикаторов), желаемой тенденцией развития которых является увеличение значений:</w:t>
      </w:r>
    </w:p>
    <w:p w:rsidR="00451318" w:rsidRDefault="00451318">
      <w:pPr>
        <w:spacing w:after="0" w:line="240" w:lineRule="auto"/>
        <w:jc w:val="both"/>
        <w:rPr>
          <w:rFonts w:ascii="Times New Roman" w:hAnsi="Times New Roman" w:cs="Times New Roman"/>
          <w:sz w:val="28"/>
          <w:szCs w:val="28"/>
        </w:rPr>
      </w:pPr>
    </w:p>
    <w:p w:rsidR="00451318" w:rsidRDefault="00451318">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СД</w:t>
      </w:r>
      <w:r>
        <w:rPr>
          <w:rFonts w:ascii="Times New Roman" w:hAnsi="Times New Roman" w:cs="Times New Roman"/>
          <w:sz w:val="28"/>
          <w:szCs w:val="28"/>
          <w:vertAlign w:val="subscript"/>
        </w:rPr>
        <w:t>гппз</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ЗП</w:t>
      </w:r>
      <w:r>
        <w:rPr>
          <w:rFonts w:ascii="Times New Roman" w:hAnsi="Times New Roman" w:cs="Times New Roman"/>
          <w:sz w:val="28"/>
          <w:szCs w:val="28"/>
          <w:vertAlign w:val="subscript"/>
        </w:rPr>
        <w:t>гпф</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ЗП</w:t>
      </w:r>
      <w:r>
        <w:rPr>
          <w:rFonts w:ascii="Times New Roman" w:hAnsi="Times New Roman" w:cs="Times New Roman"/>
          <w:sz w:val="28"/>
          <w:szCs w:val="28"/>
          <w:vertAlign w:val="subscript"/>
        </w:rPr>
        <w:t>гпп</w:t>
      </w:r>
      <w:proofErr w:type="spellEnd"/>
      <w:r>
        <w:rPr>
          <w:rFonts w:ascii="Times New Roman" w:hAnsi="Times New Roman" w:cs="Times New Roman"/>
          <w:sz w:val="28"/>
          <w:szCs w:val="28"/>
        </w:rPr>
        <w:t>,</w:t>
      </w:r>
    </w:p>
    <w:p w:rsidR="00451318" w:rsidRDefault="00451318">
      <w:pPr>
        <w:spacing w:after="0" w:line="240" w:lineRule="auto"/>
        <w:jc w:val="both"/>
        <w:rPr>
          <w:rFonts w:ascii="Times New Roman" w:hAnsi="Times New Roman" w:cs="Times New Roman"/>
          <w:sz w:val="28"/>
          <w:szCs w:val="28"/>
        </w:rPr>
      </w:pP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для показателей (индикаторов), желаемой тенденцией развития которых является снижение значений:</w:t>
      </w:r>
    </w:p>
    <w:p w:rsidR="00451318" w:rsidRDefault="00451318">
      <w:pPr>
        <w:spacing w:after="0" w:line="240" w:lineRule="auto"/>
        <w:jc w:val="both"/>
        <w:rPr>
          <w:rFonts w:ascii="Times New Roman" w:hAnsi="Times New Roman" w:cs="Times New Roman"/>
          <w:sz w:val="28"/>
          <w:szCs w:val="28"/>
        </w:rPr>
      </w:pPr>
    </w:p>
    <w:p w:rsidR="00451318" w:rsidRDefault="00451318">
      <w:pPr>
        <w:spacing w:after="0" w:line="240" w:lineRule="auto"/>
        <w:jc w:val="center"/>
        <w:rPr>
          <w:rFonts w:ascii="Times New Roman" w:hAnsi="Times New Roman" w:cs="Times New Roman"/>
          <w:sz w:val="28"/>
          <w:szCs w:val="28"/>
        </w:rPr>
      </w:pPr>
      <w:proofErr w:type="spellStart"/>
      <w:r>
        <w:rPr>
          <w:rFonts w:ascii="Times New Roman" w:hAnsi="Times New Roman" w:cs="Times New Roman"/>
          <w:sz w:val="28"/>
          <w:szCs w:val="28"/>
        </w:rPr>
        <w:t>СД</w:t>
      </w:r>
      <w:r>
        <w:rPr>
          <w:rFonts w:ascii="Times New Roman" w:hAnsi="Times New Roman" w:cs="Times New Roman"/>
          <w:sz w:val="28"/>
          <w:szCs w:val="28"/>
          <w:vertAlign w:val="subscript"/>
        </w:rPr>
        <w:t>гппз</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ЗП</w:t>
      </w:r>
      <w:r>
        <w:rPr>
          <w:rFonts w:ascii="Times New Roman" w:hAnsi="Times New Roman" w:cs="Times New Roman"/>
          <w:sz w:val="28"/>
          <w:szCs w:val="28"/>
          <w:vertAlign w:val="subscript"/>
        </w:rPr>
        <w:t>гпп</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ЗП</w:t>
      </w:r>
      <w:r>
        <w:rPr>
          <w:rFonts w:ascii="Times New Roman" w:hAnsi="Times New Roman" w:cs="Times New Roman"/>
          <w:sz w:val="28"/>
          <w:szCs w:val="28"/>
          <w:vertAlign w:val="subscript"/>
        </w:rPr>
        <w:t>гпф</w:t>
      </w:r>
      <w:proofErr w:type="spellEnd"/>
      <w:r>
        <w:rPr>
          <w:rFonts w:ascii="Times New Roman" w:hAnsi="Times New Roman" w:cs="Times New Roman"/>
          <w:sz w:val="28"/>
          <w:szCs w:val="28"/>
        </w:rPr>
        <w:t>,</w:t>
      </w:r>
    </w:p>
    <w:p w:rsidR="00451318" w:rsidRDefault="00451318">
      <w:pPr>
        <w:spacing w:after="0" w:line="240" w:lineRule="auto"/>
        <w:jc w:val="both"/>
        <w:rPr>
          <w:rFonts w:ascii="Times New Roman" w:hAnsi="Times New Roman" w:cs="Times New Roman"/>
          <w:sz w:val="28"/>
          <w:szCs w:val="28"/>
        </w:rPr>
      </w:pP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где:</w:t>
      </w:r>
    </w:p>
    <w:p w:rsidR="00451318" w:rsidRDefault="00451318">
      <w:pPr>
        <w:spacing w:after="0" w:line="240" w:lineRule="auto"/>
        <w:ind w:firstLine="540"/>
        <w:jc w:val="both"/>
        <w:rPr>
          <w:rFonts w:ascii="Times New Roman" w:hAnsi="Times New Roman" w:cs="Times New Roman"/>
          <w:sz w:val="28"/>
          <w:szCs w:val="28"/>
        </w:rPr>
      </w:pPr>
      <w:proofErr w:type="spellStart"/>
      <w:r>
        <w:rPr>
          <w:rFonts w:ascii="Times New Roman" w:hAnsi="Times New Roman" w:cs="Times New Roman"/>
          <w:sz w:val="28"/>
          <w:szCs w:val="28"/>
        </w:rPr>
        <w:t>СД</w:t>
      </w:r>
      <w:r>
        <w:rPr>
          <w:rFonts w:ascii="Times New Roman" w:hAnsi="Times New Roman" w:cs="Times New Roman"/>
          <w:sz w:val="28"/>
          <w:szCs w:val="28"/>
          <w:vertAlign w:val="subscript"/>
        </w:rPr>
        <w:t>гппз</w:t>
      </w:r>
      <w:proofErr w:type="spellEnd"/>
      <w:r>
        <w:rPr>
          <w:rFonts w:ascii="Times New Roman" w:hAnsi="Times New Roman" w:cs="Times New Roman"/>
          <w:sz w:val="28"/>
          <w:szCs w:val="28"/>
        </w:rPr>
        <w:t xml:space="preserve"> - степень достижения планового значения показателя (индикатора), характеризующего цели и задачи </w:t>
      </w:r>
      <w:r w:rsidR="00877903" w:rsidRPr="00CB1CDA">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программы;</w:t>
      </w:r>
    </w:p>
    <w:p w:rsidR="00451318" w:rsidRDefault="00451318">
      <w:pPr>
        <w:spacing w:after="0" w:line="240" w:lineRule="auto"/>
        <w:ind w:firstLine="540"/>
        <w:jc w:val="both"/>
        <w:rPr>
          <w:rFonts w:ascii="Times New Roman" w:hAnsi="Times New Roman" w:cs="Times New Roman"/>
          <w:sz w:val="28"/>
          <w:szCs w:val="28"/>
        </w:rPr>
      </w:pPr>
      <w:proofErr w:type="spellStart"/>
      <w:r>
        <w:rPr>
          <w:rFonts w:ascii="Times New Roman" w:hAnsi="Times New Roman" w:cs="Times New Roman"/>
          <w:sz w:val="28"/>
          <w:szCs w:val="28"/>
        </w:rPr>
        <w:t>ЗП</w:t>
      </w:r>
      <w:r>
        <w:rPr>
          <w:rFonts w:ascii="Times New Roman" w:hAnsi="Times New Roman" w:cs="Times New Roman"/>
          <w:sz w:val="28"/>
          <w:szCs w:val="28"/>
          <w:vertAlign w:val="subscript"/>
        </w:rPr>
        <w:t>гпф</w:t>
      </w:r>
      <w:proofErr w:type="spellEnd"/>
      <w:r>
        <w:rPr>
          <w:rFonts w:ascii="Times New Roman" w:hAnsi="Times New Roman" w:cs="Times New Roman"/>
          <w:sz w:val="28"/>
          <w:szCs w:val="28"/>
        </w:rPr>
        <w:t xml:space="preserve"> - значение показателя (индикатора), характеризующего цели и задачи </w:t>
      </w:r>
      <w:r w:rsidR="00877903" w:rsidRPr="00CB1CDA">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программы, фактически достигнутое на конец отчетного периода;</w:t>
      </w:r>
    </w:p>
    <w:p w:rsidR="00451318" w:rsidRDefault="00451318">
      <w:pPr>
        <w:spacing w:after="0" w:line="240" w:lineRule="auto"/>
        <w:ind w:firstLine="540"/>
        <w:jc w:val="both"/>
        <w:rPr>
          <w:rFonts w:ascii="Times New Roman" w:hAnsi="Times New Roman" w:cs="Times New Roman"/>
          <w:sz w:val="28"/>
          <w:szCs w:val="28"/>
        </w:rPr>
      </w:pPr>
      <w:proofErr w:type="spellStart"/>
      <w:r>
        <w:rPr>
          <w:rFonts w:ascii="Times New Roman" w:hAnsi="Times New Roman" w:cs="Times New Roman"/>
          <w:sz w:val="28"/>
          <w:szCs w:val="28"/>
        </w:rPr>
        <w:t>ЗП</w:t>
      </w:r>
      <w:r>
        <w:rPr>
          <w:rFonts w:ascii="Times New Roman" w:hAnsi="Times New Roman" w:cs="Times New Roman"/>
          <w:sz w:val="28"/>
          <w:szCs w:val="28"/>
          <w:vertAlign w:val="subscript"/>
        </w:rPr>
        <w:t>гпп</w:t>
      </w:r>
      <w:proofErr w:type="spellEnd"/>
      <w:r>
        <w:rPr>
          <w:rFonts w:ascii="Times New Roman" w:hAnsi="Times New Roman" w:cs="Times New Roman"/>
          <w:sz w:val="28"/>
          <w:szCs w:val="28"/>
        </w:rPr>
        <w:t xml:space="preserve"> - плановое значение показателя (индикатора), характеризующего цели и задачи </w:t>
      </w:r>
      <w:r w:rsidR="00877903" w:rsidRPr="00CB1CDA">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программы.</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18. Степень реализации </w:t>
      </w:r>
      <w:r w:rsidR="00877903" w:rsidRPr="00CB1CDA">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программы рассчитывается по формуле:</w:t>
      </w:r>
    </w:p>
    <w:p w:rsidR="00451318" w:rsidRDefault="00451318">
      <w:pPr>
        <w:spacing w:after="0" w:line="240" w:lineRule="auto"/>
        <w:jc w:val="both"/>
        <w:rPr>
          <w:rFonts w:ascii="Times New Roman" w:hAnsi="Times New Roman" w:cs="Times New Roman"/>
          <w:sz w:val="28"/>
          <w:szCs w:val="28"/>
        </w:rPr>
      </w:pPr>
    </w:p>
    <w:p w:rsidR="00451318" w:rsidRDefault="0098407B">
      <w:pPr>
        <w:spacing w:after="0" w:line="240" w:lineRule="auto"/>
        <w:jc w:val="center"/>
        <w:rPr>
          <w:rFonts w:ascii="Times New Roman" w:hAnsi="Times New Roman" w:cs="Times New Roman"/>
          <w:sz w:val="28"/>
          <w:szCs w:val="28"/>
        </w:rPr>
      </w:pPr>
      <w:r>
        <w:rPr>
          <w:noProof/>
          <w:lang w:eastAsia="ru-RU"/>
        </w:rPr>
        <w:pict>
          <v:shape id="Рисунок 11" o:spid="_x0000_i1028" type="#_x0000_t75" style="width:155.7pt;height:45.2pt;visibility:visible">
            <v:imagedata r:id="rId21" o:title=""/>
          </v:shape>
        </w:pict>
      </w:r>
    </w:p>
    <w:p w:rsidR="00451318" w:rsidRDefault="00451318">
      <w:pPr>
        <w:spacing w:after="0" w:line="240" w:lineRule="auto"/>
        <w:jc w:val="both"/>
        <w:rPr>
          <w:rFonts w:ascii="Times New Roman" w:hAnsi="Times New Roman" w:cs="Times New Roman"/>
          <w:sz w:val="28"/>
          <w:szCs w:val="28"/>
        </w:rPr>
      </w:pP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где:</w:t>
      </w:r>
    </w:p>
    <w:p w:rsidR="00451318" w:rsidRDefault="00451318">
      <w:pPr>
        <w:spacing w:after="0" w:line="240" w:lineRule="auto"/>
        <w:ind w:firstLine="540"/>
        <w:jc w:val="both"/>
        <w:rPr>
          <w:rFonts w:ascii="Times New Roman" w:hAnsi="Times New Roman" w:cs="Times New Roman"/>
          <w:sz w:val="28"/>
          <w:szCs w:val="28"/>
        </w:rPr>
      </w:pPr>
      <w:proofErr w:type="spellStart"/>
      <w:r>
        <w:rPr>
          <w:rFonts w:ascii="Times New Roman" w:hAnsi="Times New Roman" w:cs="Times New Roman"/>
          <w:sz w:val="28"/>
          <w:szCs w:val="28"/>
        </w:rPr>
        <w:t>СР</w:t>
      </w:r>
      <w:r>
        <w:rPr>
          <w:rFonts w:ascii="Times New Roman" w:hAnsi="Times New Roman" w:cs="Times New Roman"/>
          <w:sz w:val="28"/>
          <w:szCs w:val="28"/>
          <w:vertAlign w:val="subscript"/>
        </w:rPr>
        <w:t>гп</w:t>
      </w:r>
      <w:proofErr w:type="spellEnd"/>
      <w:r>
        <w:rPr>
          <w:rFonts w:ascii="Times New Roman" w:hAnsi="Times New Roman" w:cs="Times New Roman"/>
          <w:sz w:val="28"/>
          <w:szCs w:val="28"/>
        </w:rPr>
        <w:t xml:space="preserve"> - степень реализации </w:t>
      </w:r>
      <w:r w:rsidR="00877903" w:rsidRPr="00CB1CDA">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программы;</w:t>
      </w:r>
    </w:p>
    <w:p w:rsidR="00451318" w:rsidRDefault="00451318">
      <w:pPr>
        <w:spacing w:after="0" w:line="240" w:lineRule="auto"/>
        <w:ind w:firstLine="540"/>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СД</w:t>
      </w:r>
      <w:r>
        <w:rPr>
          <w:rFonts w:ascii="Times New Roman" w:hAnsi="Times New Roman" w:cs="Times New Roman"/>
          <w:sz w:val="28"/>
          <w:szCs w:val="28"/>
          <w:vertAlign w:val="subscript"/>
        </w:rPr>
        <w:t>гппз</w:t>
      </w:r>
      <w:proofErr w:type="spellEnd"/>
      <w:r>
        <w:rPr>
          <w:rFonts w:ascii="Times New Roman" w:hAnsi="Times New Roman" w:cs="Times New Roman"/>
          <w:sz w:val="28"/>
          <w:szCs w:val="28"/>
        </w:rPr>
        <w:t xml:space="preserve"> - степень достижения планового значения показателя (индикатора), характеризующего цели и задачи </w:t>
      </w:r>
      <w:r w:rsidR="00877903" w:rsidRPr="00CB1CDA">
        <w:rPr>
          <w:rFonts w:ascii="Times New Roman" w:hAnsi="Times New Roman" w:cs="Times New Roman"/>
          <w:sz w:val="28"/>
          <w:szCs w:val="28"/>
        </w:rPr>
        <w:t>Муниципальной</w:t>
      </w:r>
      <w:r w:rsidR="00877903">
        <w:rPr>
          <w:rFonts w:ascii="Times New Roman" w:hAnsi="Times New Roman" w:cs="Times New Roman"/>
          <w:sz w:val="28"/>
          <w:szCs w:val="28"/>
        </w:rPr>
        <w:t xml:space="preserve"> </w:t>
      </w:r>
      <w:r>
        <w:rPr>
          <w:rFonts w:ascii="Times New Roman" w:hAnsi="Times New Roman" w:cs="Times New Roman"/>
          <w:sz w:val="28"/>
          <w:szCs w:val="28"/>
        </w:rPr>
        <w:t>программы;</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М - число показателей (индикаторов), характеризующих цели и задачи подпрограммы.</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При использовании данной формулы, в случае если </w:t>
      </w:r>
      <w:proofErr w:type="spellStart"/>
      <w:r>
        <w:rPr>
          <w:rFonts w:ascii="Times New Roman" w:hAnsi="Times New Roman" w:cs="Times New Roman"/>
          <w:sz w:val="28"/>
          <w:szCs w:val="28"/>
        </w:rPr>
        <w:t>СД</w:t>
      </w:r>
      <w:r>
        <w:rPr>
          <w:rFonts w:ascii="Times New Roman" w:hAnsi="Times New Roman" w:cs="Times New Roman"/>
          <w:sz w:val="28"/>
          <w:szCs w:val="28"/>
          <w:vertAlign w:val="subscript"/>
        </w:rPr>
        <w:t>гппз</w:t>
      </w:r>
      <w:proofErr w:type="spellEnd"/>
      <w:r>
        <w:rPr>
          <w:rFonts w:ascii="Times New Roman" w:hAnsi="Times New Roman" w:cs="Times New Roman"/>
          <w:sz w:val="28"/>
          <w:szCs w:val="28"/>
        </w:rPr>
        <w:t xml:space="preserve"> больше 1, значение </w:t>
      </w:r>
      <w:proofErr w:type="spellStart"/>
      <w:r>
        <w:rPr>
          <w:rFonts w:ascii="Times New Roman" w:hAnsi="Times New Roman" w:cs="Times New Roman"/>
          <w:sz w:val="28"/>
          <w:szCs w:val="28"/>
        </w:rPr>
        <w:t>СД</w:t>
      </w:r>
      <w:r>
        <w:rPr>
          <w:rFonts w:ascii="Times New Roman" w:hAnsi="Times New Roman" w:cs="Times New Roman"/>
          <w:sz w:val="28"/>
          <w:szCs w:val="28"/>
          <w:vertAlign w:val="subscript"/>
        </w:rPr>
        <w:t>гппз</w:t>
      </w:r>
      <w:proofErr w:type="spellEnd"/>
      <w:r>
        <w:rPr>
          <w:rFonts w:ascii="Times New Roman" w:hAnsi="Times New Roman" w:cs="Times New Roman"/>
          <w:sz w:val="28"/>
          <w:szCs w:val="28"/>
        </w:rPr>
        <w:t xml:space="preserve"> принимается </w:t>
      </w:r>
      <w:proofErr w:type="gramStart"/>
      <w:r>
        <w:rPr>
          <w:rFonts w:ascii="Times New Roman" w:hAnsi="Times New Roman" w:cs="Times New Roman"/>
          <w:sz w:val="28"/>
          <w:szCs w:val="28"/>
        </w:rPr>
        <w:t>равным</w:t>
      </w:r>
      <w:proofErr w:type="gramEnd"/>
      <w:r>
        <w:rPr>
          <w:rFonts w:ascii="Times New Roman" w:hAnsi="Times New Roman" w:cs="Times New Roman"/>
          <w:sz w:val="28"/>
          <w:szCs w:val="28"/>
        </w:rPr>
        <w:t xml:space="preserve"> 1.</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При оценке степени реализации </w:t>
      </w:r>
      <w:r w:rsidR="00877903" w:rsidRPr="00CB1CDA">
        <w:rPr>
          <w:rFonts w:ascii="Times New Roman" w:hAnsi="Times New Roman" w:cs="Times New Roman"/>
          <w:sz w:val="28"/>
          <w:szCs w:val="28"/>
        </w:rPr>
        <w:t>Муниципальной</w:t>
      </w:r>
      <w:r w:rsidR="00877903">
        <w:rPr>
          <w:rFonts w:ascii="Times New Roman" w:hAnsi="Times New Roman" w:cs="Times New Roman"/>
          <w:sz w:val="28"/>
          <w:szCs w:val="28"/>
        </w:rPr>
        <w:t xml:space="preserve"> </w:t>
      </w:r>
      <w:r>
        <w:rPr>
          <w:rFonts w:ascii="Times New Roman" w:hAnsi="Times New Roman" w:cs="Times New Roman"/>
          <w:sz w:val="28"/>
          <w:szCs w:val="28"/>
        </w:rPr>
        <w:t xml:space="preserve">программы ответственным исполнителем могут определяться коэффициенты значимости отдельных показателей (индикаторов) целей и задач. При использовании коэффициентов значимости приведенная выше формула преобразуется в </w:t>
      </w:r>
      <w:proofErr w:type="gramStart"/>
      <w:r>
        <w:rPr>
          <w:rFonts w:ascii="Times New Roman" w:hAnsi="Times New Roman" w:cs="Times New Roman"/>
          <w:sz w:val="28"/>
          <w:szCs w:val="28"/>
        </w:rPr>
        <w:t>следующую</w:t>
      </w:r>
      <w:proofErr w:type="gramEnd"/>
      <w:r>
        <w:rPr>
          <w:rFonts w:ascii="Times New Roman" w:hAnsi="Times New Roman" w:cs="Times New Roman"/>
          <w:sz w:val="28"/>
          <w:szCs w:val="28"/>
        </w:rPr>
        <w:t>:</w:t>
      </w:r>
    </w:p>
    <w:p w:rsidR="00451318" w:rsidRDefault="00451318">
      <w:pPr>
        <w:spacing w:after="0" w:line="240" w:lineRule="auto"/>
        <w:jc w:val="both"/>
        <w:rPr>
          <w:rFonts w:ascii="Times New Roman" w:hAnsi="Times New Roman" w:cs="Times New Roman"/>
          <w:sz w:val="28"/>
          <w:szCs w:val="28"/>
        </w:rPr>
      </w:pPr>
    </w:p>
    <w:p w:rsidR="00451318" w:rsidRDefault="0098407B">
      <w:pPr>
        <w:spacing w:after="0" w:line="240" w:lineRule="auto"/>
        <w:jc w:val="center"/>
        <w:rPr>
          <w:rFonts w:ascii="Times New Roman" w:hAnsi="Times New Roman" w:cs="Times New Roman"/>
          <w:sz w:val="28"/>
          <w:szCs w:val="28"/>
        </w:rPr>
      </w:pPr>
      <w:r>
        <w:rPr>
          <w:noProof/>
          <w:lang w:eastAsia="ru-RU"/>
        </w:rPr>
        <w:pict>
          <v:shape id="Рисунок 10" o:spid="_x0000_i1029" type="#_x0000_t75" style="width:157.4pt;height:45.2pt;visibility:visible">
            <v:imagedata r:id="rId22" o:title=""/>
          </v:shape>
        </w:pict>
      </w:r>
    </w:p>
    <w:p w:rsidR="00451318" w:rsidRDefault="00451318">
      <w:pPr>
        <w:spacing w:after="0" w:line="240" w:lineRule="auto"/>
        <w:jc w:val="both"/>
        <w:rPr>
          <w:rFonts w:ascii="Times New Roman" w:hAnsi="Times New Roman" w:cs="Times New Roman"/>
          <w:sz w:val="28"/>
          <w:szCs w:val="28"/>
        </w:rPr>
      </w:pP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где: </w:t>
      </w:r>
      <w:proofErr w:type="spellStart"/>
      <w:r>
        <w:rPr>
          <w:rFonts w:ascii="Times New Roman" w:hAnsi="Times New Roman" w:cs="Times New Roman"/>
          <w:sz w:val="28"/>
          <w:szCs w:val="28"/>
        </w:rPr>
        <w:t>k</w:t>
      </w:r>
      <w:r>
        <w:rPr>
          <w:rFonts w:ascii="Times New Roman" w:hAnsi="Times New Roman" w:cs="Times New Roman"/>
          <w:sz w:val="28"/>
          <w:szCs w:val="28"/>
          <w:vertAlign w:val="subscript"/>
        </w:rPr>
        <w:t>i</w:t>
      </w:r>
      <w:proofErr w:type="spellEnd"/>
      <w:r>
        <w:rPr>
          <w:rFonts w:ascii="Times New Roman" w:hAnsi="Times New Roman" w:cs="Times New Roman"/>
          <w:sz w:val="28"/>
          <w:szCs w:val="28"/>
        </w:rPr>
        <w:t xml:space="preserve"> - удельный вес, отражающий значимость показателя (индикатора), </w:t>
      </w:r>
      <w:r w:rsidR="0098407B">
        <w:rPr>
          <w:noProof/>
          <w:lang w:eastAsia="ru-RU"/>
        </w:rPr>
        <w:pict>
          <v:shape id="Рисунок 9" o:spid="_x0000_i1030" type="#_x0000_t75" style="width:67pt;height:26.8pt;visibility:visible">
            <v:imagedata r:id="rId20" o:title=""/>
          </v:shape>
        </w:pic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19. Эффективность реализации </w:t>
      </w:r>
      <w:r w:rsidR="00877903" w:rsidRPr="00CB1CDA">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программы оценивается в зависимости от значений оценки степени реализации Государственной программы и оценки эффективности реализации входящих в нее подпрограмм по следующей формуле:</w:t>
      </w:r>
    </w:p>
    <w:p w:rsidR="00451318" w:rsidRDefault="00451318">
      <w:pPr>
        <w:spacing w:after="0" w:line="240" w:lineRule="auto"/>
        <w:jc w:val="both"/>
        <w:rPr>
          <w:rFonts w:ascii="Times New Roman" w:hAnsi="Times New Roman" w:cs="Times New Roman"/>
          <w:sz w:val="28"/>
          <w:szCs w:val="28"/>
        </w:rPr>
      </w:pPr>
    </w:p>
    <w:p w:rsidR="00451318" w:rsidRDefault="0098407B">
      <w:pPr>
        <w:spacing w:after="0" w:line="240" w:lineRule="auto"/>
        <w:jc w:val="center"/>
        <w:rPr>
          <w:rFonts w:ascii="Times New Roman" w:hAnsi="Times New Roman" w:cs="Times New Roman"/>
          <w:sz w:val="28"/>
          <w:szCs w:val="28"/>
        </w:rPr>
      </w:pPr>
      <w:r>
        <w:rPr>
          <w:noProof/>
          <w:lang w:eastAsia="ru-RU"/>
        </w:rPr>
        <w:pict>
          <v:shape id="Рисунок 8" o:spid="_x0000_i1031" type="#_x0000_t75" style="width:276.3pt;height:45.2pt;visibility:visible">
            <v:imagedata r:id="rId23" o:title=""/>
          </v:shape>
        </w:pict>
      </w:r>
    </w:p>
    <w:p w:rsidR="00451318" w:rsidRDefault="00451318">
      <w:pPr>
        <w:spacing w:after="0" w:line="240" w:lineRule="auto"/>
        <w:jc w:val="both"/>
        <w:rPr>
          <w:rFonts w:ascii="Times New Roman" w:hAnsi="Times New Roman" w:cs="Times New Roman"/>
          <w:sz w:val="28"/>
          <w:szCs w:val="28"/>
        </w:rPr>
      </w:pP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где:</w:t>
      </w:r>
    </w:p>
    <w:p w:rsidR="00451318" w:rsidRDefault="00451318">
      <w:pPr>
        <w:spacing w:after="0" w:line="240" w:lineRule="auto"/>
        <w:ind w:firstLine="540"/>
        <w:jc w:val="both"/>
        <w:rPr>
          <w:rFonts w:ascii="Times New Roman" w:hAnsi="Times New Roman" w:cs="Times New Roman"/>
          <w:sz w:val="28"/>
          <w:szCs w:val="28"/>
        </w:rPr>
      </w:pPr>
      <w:proofErr w:type="spellStart"/>
      <w:r>
        <w:rPr>
          <w:rFonts w:ascii="Times New Roman" w:hAnsi="Times New Roman" w:cs="Times New Roman"/>
          <w:sz w:val="28"/>
          <w:szCs w:val="28"/>
        </w:rPr>
        <w:t>ЭР</w:t>
      </w:r>
      <w:r>
        <w:rPr>
          <w:rFonts w:ascii="Times New Roman" w:hAnsi="Times New Roman" w:cs="Times New Roman"/>
          <w:sz w:val="28"/>
          <w:szCs w:val="28"/>
          <w:vertAlign w:val="subscript"/>
        </w:rPr>
        <w:t>гп</w:t>
      </w:r>
      <w:proofErr w:type="spellEnd"/>
      <w:r>
        <w:rPr>
          <w:rFonts w:ascii="Times New Roman" w:hAnsi="Times New Roman" w:cs="Times New Roman"/>
          <w:sz w:val="28"/>
          <w:szCs w:val="28"/>
        </w:rPr>
        <w:t xml:space="preserve"> - эффективность реализации </w:t>
      </w:r>
      <w:r w:rsidR="00877903" w:rsidRPr="00CB1CDA">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программы;</w:t>
      </w:r>
    </w:p>
    <w:p w:rsidR="00451318" w:rsidRDefault="00451318">
      <w:pPr>
        <w:spacing w:after="0" w:line="240" w:lineRule="auto"/>
        <w:ind w:firstLine="540"/>
        <w:jc w:val="both"/>
        <w:rPr>
          <w:rFonts w:ascii="Times New Roman" w:hAnsi="Times New Roman" w:cs="Times New Roman"/>
          <w:sz w:val="28"/>
          <w:szCs w:val="28"/>
        </w:rPr>
      </w:pPr>
      <w:proofErr w:type="spellStart"/>
      <w:r>
        <w:rPr>
          <w:rFonts w:ascii="Times New Roman" w:hAnsi="Times New Roman" w:cs="Times New Roman"/>
          <w:sz w:val="28"/>
          <w:szCs w:val="28"/>
        </w:rPr>
        <w:t>СР</w:t>
      </w:r>
      <w:r>
        <w:rPr>
          <w:rFonts w:ascii="Times New Roman" w:hAnsi="Times New Roman" w:cs="Times New Roman"/>
          <w:sz w:val="28"/>
          <w:szCs w:val="28"/>
          <w:vertAlign w:val="subscript"/>
        </w:rPr>
        <w:t>гп</w:t>
      </w:r>
      <w:proofErr w:type="spellEnd"/>
      <w:r>
        <w:rPr>
          <w:rFonts w:ascii="Times New Roman" w:hAnsi="Times New Roman" w:cs="Times New Roman"/>
          <w:sz w:val="28"/>
          <w:szCs w:val="28"/>
        </w:rPr>
        <w:t xml:space="preserve"> - степень реализации </w:t>
      </w:r>
      <w:r w:rsidR="00877903" w:rsidRPr="00CB1CDA">
        <w:rPr>
          <w:rFonts w:ascii="Times New Roman" w:hAnsi="Times New Roman" w:cs="Times New Roman"/>
          <w:sz w:val="28"/>
          <w:szCs w:val="28"/>
        </w:rPr>
        <w:t>Муниципальной</w:t>
      </w:r>
      <w:r w:rsidR="00877903">
        <w:rPr>
          <w:rFonts w:ascii="Times New Roman" w:hAnsi="Times New Roman" w:cs="Times New Roman"/>
          <w:sz w:val="28"/>
          <w:szCs w:val="28"/>
        </w:rPr>
        <w:t xml:space="preserve"> </w:t>
      </w:r>
      <w:r>
        <w:rPr>
          <w:rFonts w:ascii="Times New Roman" w:hAnsi="Times New Roman" w:cs="Times New Roman"/>
          <w:sz w:val="28"/>
          <w:szCs w:val="28"/>
        </w:rPr>
        <w:t>программы;</w:t>
      </w:r>
    </w:p>
    <w:p w:rsidR="00451318" w:rsidRDefault="00451318">
      <w:pPr>
        <w:spacing w:after="0" w:line="240" w:lineRule="auto"/>
        <w:ind w:firstLine="540"/>
        <w:jc w:val="both"/>
        <w:rPr>
          <w:rFonts w:ascii="Times New Roman" w:hAnsi="Times New Roman" w:cs="Times New Roman"/>
          <w:sz w:val="28"/>
          <w:szCs w:val="28"/>
        </w:rPr>
      </w:pPr>
      <w:proofErr w:type="spellStart"/>
      <w:r>
        <w:rPr>
          <w:rFonts w:ascii="Times New Roman" w:hAnsi="Times New Roman" w:cs="Times New Roman"/>
          <w:sz w:val="28"/>
          <w:szCs w:val="28"/>
        </w:rPr>
        <w:t>ЭР</w:t>
      </w:r>
      <w:r>
        <w:rPr>
          <w:rFonts w:ascii="Times New Roman" w:hAnsi="Times New Roman" w:cs="Times New Roman"/>
          <w:sz w:val="28"/>
          <w:szCs w:val="28"/>
          <w:vertAlign w:val="subscript"/>
        </w:rPr>
        <w:t>п</w:t>
      </w:r>
      <w:proofErr w:type="spellEnd"/>
      <w:r>
        <w:rPr>
          <w:rFonts w:ascii="Times New Roman" w:hAnsi="Times New Roman" w:cs="Times New Roman"/>
          <w:sz w:val="28"/>
          <w:szCs w:val="28"/>
          <w:vertAlign w:val="subscript"/>
        </w:rPr>
        <w:t>/</w:t>
      </w:r>
      <w:proofErr w:type="gramStart"/>
      <w:r>
        <w:rPr>
          <w:rFonts w:ascii="Times New Roman" w:hAnsi="Times New Roman" w:cs="Times New Roman"/>
          <w:sz w:val="28"/>
          <w:szCs w:val="28"/>
          <w:vertAlign w:val="subscript"/>
        </w:rPr>
        <w:t>п</w:t>
      </w:r>
      <w:proofErr w:type="gramEnd"/>
      <w:r>
        <w:rPr>
          <w:rFonts w:ascii="Times New Roman" w:hAnsi="Times New Roman" w:cs="Times New Roman"/>
          <w:sz w:val="28"/>
          <w:szCs w:val="28"/>
        </w:rPr>
        <w:t xml:space="preserve"> - эффективность реализации подпрограммы;</w:t>
      </w:r>
    </w:p>
    <w:p w:rsidR="00451318" w:rsidRDefault="00451318">
      <w:pPr>
        <w:spacing w:after="0" w:line="240" w:lineRule="auto"/>
        <w:ind w:firstLine="540"/>
        <w:jc w:val="both"/>
        <w:rPr>
          <w:rFonts w:ascii="Times New Roman" w:hAnsi="Times New Roman" w:cs="Times New Roman"/>
          <w:sz w:val="28"/>
          <w:szCs w:val="28"/>
        </w:rPr>
      </w:pPr>
      <w:proofErr w:type="spellStart"/>
      <w:r>
        <w:rPr>
          <w:rFonts w:ascii="Times New Roman" w:hAnsi="Times New Roman" w:cs="Times New Roman"/>
          <w:sz w:val="28"/>
          <w:szCs w:val="28"/>
        </w:rPr>
        <w:t>k</w:t>
      </w:r>
      <w:r>
        <w:rPr>
          <w:rFonts w:ascii="Times New Roman" w:hAnsi="Times New Roman" w:cs="Times New Roman"/>
          <w:sz w:val="28"/>
          <w:szCs w:val="28"/>
          <w:vertAlign w:val="subscript"/>
        </w:rPr>
        <w:t>j</w:t>
      </w:r>
      <w:proofErr w:type="spellEnd"/>
      <w:r>
        <w:rPr>
          <w:rFonts w:ascii="Times New Roman" w:hAnsi="Times New Roman" w:cs="Times New Roman"/>
          <w:sz w:val="28"/>
          <w:szCs w:val="28"/>
        </w:rPr>
        <w:t xml:space="preserve"> - коэффициент значимости подпрограммы для достижения целей </w:t>
      </w:r>
      <w:r w:rsidR="00877903" w:rsidRPr="00CB1CDA">
        <w:rPr>
          <w:rFonts w:ascii="Times New Roman" w:hAnsi="Times New Roman" w:cs="Times New Roman"/>
          <w:sz w:val="28"/>
          <w:szCs w:val="28"/>
        </w:rPr>
        <w:t>Муниципальной</w:t>
      </w:r>
      <w:r w:rsidR="00877903">
        <w:rPr>
          <w:rFonts w:ascii="Times New Roman" w:hAnsi="Times New Roman" w:cs="Times New Roman"/>
          <w:sz w:val="28"/>
          <w:szCs w:val="28"/>
        </w:rPr>
        <w:t xml:space="preserve"> </w:t>
      </w:r>
      <w:r>
        <w:rPr>
          <w:rFonts w:ascii="Times New Roman" w:hAnsi="Times New Roman" w:cs="Times New Roman"/>
          <w:sz w:val="28"/>
          <w:szCs w:val="28"/>
        </w:rPr>
        <w:t xml:space="preserve">программы, определяемый в методике оценки эффективности </w:t>
      </w:r>
      <w:r w:rsidR="00877903" w:rsidRPr="00CB1CDA">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программы ответственным исполнителем. По умолчанию </w:t>
      </w:r>
      <w:proofErr w:type="spellStart"/>
      <w:r>
        <w:rPr>
          <w:rFonts w:ascii="Times New Roman" w:hAnsi="Times New Roman" w:cs="Times New Roman"/>
          <w:sz w:val="28"/>
          <w:szCs w:val="28"/>
        </w:rPr>
        <w:t>k</w:t>
      </w:r>
      <w:r>
        <w:rPr>
          <w:rFonts w:ascii="Times New Roman" w:hAnsi="Times New Roman" w:cs="Times New Roman"/>
          <w:sz w:val="28"/>
          <w:szCs w:val="28"/>
          <w:vertAlign w:val="subscript"/>
        </w:rPr>
        <w:t>j</w:t>
      </w:r>
      <w:proofErr w:type="spellEnd"/>
      <w:r>
        <w:rPr>
          <w:rFonts w:ascii="Times New Roman" w:hAnsi="Times New Roman" w:cs="Times New Roman"/>
          <w:sz w:val="28"/>
          <w:szCs w:val="28"/>
        </w:rPr>
        <w:t xml:space="preserve"> определяется по формуле: </w:t>
      </w:r>
      <w:proofErr w:type="spellStart"/>
      <w:r>
        <w:rPr>
          <w:rFonts w:ascii="Times New Roman" w:hAnsi="Times New Roman" w:cs="Times New Roman"/>
          <w:sz w:val="28"/>
          <w:szCs w:val="28"/>
        </w:rPr>
        <w:t>k</w:t>
      </w:r>
      <w:r>
        <w:rPr>
          <w:rFonts w:ascii="Times New Roman" w:hAnsi="Times New Roman" w:cs="Times New Roman"/>
          <w:sz w:val="28"/>
          <w:szCs w:val="28"/>
          <w:vertAlign w:val="subscript"/>
        </w:rPr>
        <w:t>j</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Ф</w:t>
      </w:r>
      <w:proofErr w:type="gramStart"/>
      <w:r>
        <w:rPr>
          <w:rFonts w:ascii="Times New Roman" w:hAnsi="Times New Roman" w:cs="Times New Roman"/>
          <w:sz w:val="28"/>
          <w:szCs w:val="28"/>
          <w:vertAlign w:val="subscript"/>
        </w:rPr>
        <w:t>j</w:t>
      </w:r>
      <w:proofErr w:type="spellEnd"/>
      <w:proofErr w:type="gramEnd"/>
      <w:r>
        <w:rPr>
          <w:rFonts w:ascii="Times New Roman" w:hAnsi="Times New Roman" w:cs="Times New Roman"/>
          <w:sz w:val="28"/>
          <w:szCs w:val="28"/>
        </w:rPr>
        <w:t xml:space="preserve"> / Ф, где: </w:t>
      </w:r>
      <w:proofErr w:type="spellStart"/>
      <w:r>
        <w:rPr>
          <w:rFonts w:ascii="Times New Roman" w:hAnsi="Times New Roman" w:cs="Times New Roman"/>
          <w:sz w:val="28"/>
          <w:szCs w:val="28"/>
        </w:rPr>
        <w:t>Ф</w:t>
      </w:r>
      <w:proofErr w:type="gramStart"/>
      <w:r>
        <w:rPr>
          <w:rFonts w:ascii="Times New Roman" w:hAnsi="Times New Roman" w:cs="Times New Roman"/>
          <w:sz w:val="28"/>
          <w:szCs w:val="28"/>
          <w:vertAlign w:val="subscript"/>
        </w:rPr>
        <w:t>j</w:t>
      </w:r>
      <w:proofErr w:type="spellEnd"/>
      <w:proofErr w:type="gramEnd"/>
      <w:r>
        <w:rPr>
          <w:rFonts w:ascii="Times New Roman" w:hAnsi="Times New Roman" w:cs="Times New Roman"/>
          <w:sz w:val="28"/>
          <w:szCs w:val="28"/>
        </w:rPr>
        <w:t xml:space="preserve"> - объем фактических расходов из бюджета</w:t>
      </w:r>
      <w:r w:rsidR="00877903">
        <w:rPr>
          <w:rFonts w:ascii="Times New Roman" w:hAnsi="Times New Roman" w:cs="Times New Roman"/>
          <w:sz w:val="28"/>
          <w:szCs w:val="28"/>
        </w:rPr>
        <w:t xml:space="preserve"> района</w:t>
      </w:r>
      <w:r>
        <w:rPr>
          <w:rFonts w:ascii="Times New Roman" w:hAnsi="Times New Roman" w:cs="Times New Roman"/>
          <w:sz w:val="28"/>
          <w:szCs w:val="28"/>
        </w:rPr>
        <w:t xml:space="preserve"> (кассового исполнения) на реализацию j-й подпрограммы в отчетном году, Ф - объем фактических расходов из бюджета</w:t>
      </w:r>
      <w:r w:rsidR="00877903">
        <w:rPr>
          <w:rFonts w:ascii="Times New Roman" w:hAnsi="Times New Roman" w:cs="Times New Roman"/>
          <w:sz w:val="28"/>
          <w:szCs w:val="28"/>
        </w:rPr>
        <w:t xml:space="preserve"> района</w:t>
      </w:r>
      <w:r>
        <w:rPr>
          <w:rFonts w:ascii="Times New Roman" w:hAnsi="Times New Roman" w:cs="Times New Roman"/>
          <w:sz w:val="28"/>
          <w:szCs w:val="28"/>
        </w:rPr>
        <w:t xml:space="preserve"> (кассового исполнения) на реализацию </w:t>
      </w:r>
      <w:r w:rsidR="00877903" w:rsidRPr="00CB1CDA">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программы.</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20. Эффективность реализации </w:t>
      </w:r>
      <w:r w:rsidR="00877903" w:rsidRPr="00CB1CDA">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программы признается высокой, в случае если значение </w:t>
      </w:r>
      <w:proofErr w:type="spellStart"/>
      <w:r>
        <w:rPr>
          <w:rFonts w:ascii="Times New Roman" w:hAnsi="Times New Roman" w:cs="Times New Roman"/>
          <w:sz w:val="28"/>
          <w:szCs w:val="28"/>
        </w:rPr>
        <w:t>ЭР</w:t>
      </w:r>
      <w:r>
        <w:rPr>
          <w:rFonts w:ascii="Times New Roman" w:hAnsi="Times New Roman" w:cs="Times New Roman"/>
          <w:sz w:val="28"/>
          <w:szCs w:val="28"/>
          <w:vertAlign w:val="subscript"/>
        </w:rPr>
        <w:t>гп</w:t>
      </w:r>
      <w:proofErr w:type="spellEnd"/>
      <w:r>
        <w:rPr>
          <w:rFonts w:ascii="Times New Roman" w:hAnsi="Times New Roman" w:cs="Times New Roman"/>
          <w:sz w:val="28"/>
          <w:szCs w:val="28"/>
        </w:rPr>
        <w:t xml:space="preserve"> составляет не менее 0,90.</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Эффективность реализации </w:t>
      </w:r>
      <w:r w:rsidR="00877903" w:rsidRPr="00CB1CDA">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программы признается средней, в случае если значение </w:t>
      </w:r>
      <w:proofErr w:type="spellStart"/>
      <w:r>
        <w:rPr>
          <w:rFonts w:ascii="Times New Roman" w:hAnsi="Times New Roman" w:cs="Times New Roman"/>
          <w:sz w:val="28"/>
          <w:szCs w:val="28"/>
        </w:rPr>
        <w:t>ЭР</w:t>
      </w:r>
      <w:r>
        <w:rPr>
          <w:rFonts w:ascii="Times New Roman" w:hAnsi="Times New Roman" w:cs="Times New Roman"/>
          <w:sz w:val="28"/>
          <w:szCs w:val="28"/>
          <w:vertAlign w:val="subscript"/>
        </w:rPr>
        <w:t>гп</w:t>
      </w:r>
      <w:proofErr w:type="spellEnd"/>
      <w:r>
        <w:rPr>
          <w:rFonts w:ascii="Times New Roman" w:hAnsi="Times New Roman" w:cs="Times New Roman"/>
          <w:sz w:val="28"/>
          <w:szCs w:val="28"/>
        </w:rPr>
        <w:t xml:space="preserve"> составляет не менее 0,80.</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Эффективность реализации </w:t>
      </w:r>
      <w:r w:rsidR="00877903" w:rsidRPr="00CB1CDA">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программы признается удовлетворительной, в случае если значение </w:t>
      </w:r>
      <w:proofErr w:type="spellStart"/>
      <w:r>
        <w:rPr>
          <w:rFonts w:ascii="Times New Roman" w:hAnsi="Times New Roman" w:cs="Times New Roman"/>
          <w:sz w:val="28"/>
          <w:szCs w:val="28"/>
        </w:rPr>
        <w:t>ЭР</w:t>
      </w:r>
      <w:r>
        <w:rPr>
          <w:rFonts w:ascii="Times New Roman" w:hAnsi="Times New Roman" w:cs="Times New Roman"/>
          <w:sz w:val="28"/>
          <w:szCs w:val="28"/>
          <w:vertAlign w:val="subscript"/>
        </w:rPr>
        <w:t>гп</w:t>
      </w:r>
      <w:proofErr w:type="spellEnd"/>
      <w:r>
        <w:rPr>
          <w:rFonts w:ascii="Times New Roman" w:hAnsi="Times New Roman" w:cs="Times New Roman"/>
          <w:sz w:val="28"/>
          <w:szCs w:val="28"/>
        </w:rPr>
        <w:t xml:space="preserve"> составляет не менее 0,70.</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В остальных случаях эффективность реализации </w:t>
      </w:r>
      <w:r w:rsidR="00877903" w:rsidRPr="00CB1CDA">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программы признается неудовлетворительной.</w:t>
      </w:r>
    </w:p>
    <w:p w:rsidR="00451318" w:rsidRDefault="00451318">
      <w:pPr>
        <w:spacing w:after="0" w:line="240" w:lineRule="auto"/>
        <w:ind w:firstLine="709"/>
        <w:jc w:val="both"/>
        <w:rPr>
          <w:rFonts w:ascii="Times New Roman" w:hAnsi="Times New Roman" w:cs="Times New Roman"/>
          <w:sz w:val="28"/>
          <w:szCs w:val="28"/>
        </w:rPr>
      </w:pPr>
    </w:p>
    <w:p w:rsidR="0098407B" w:rsidRDefault="0098407B">
      <w:pPr>
        <w:spacing w:after="0" w:line="240" w:lineRule="auto"/>
        <w:ind w:firstLine="709"/>
        <w:jc w:val="both"/>
        <w:rPr>
          <w:rFonts w:ascii="Times New Roman" w:hAnsi="Times New Roman" w:cs="Times New Roman"/>
          <w:sz w:val="28"/>
          <w:szCs w:val="28"/>
        </w:rPr>
      </w:pPr>
    </w:p>
    <w:p w:rsidR="0098407B" w:rsidRDefault="0098407B">
      <w:pPr>
        <w:spacing w:after="0" w:line="240" w:lineRule="auto"/>
        <w:ind w:firstLine="709"/>
        <w:jc w:val="both"/>
        <w:rPr>
          <w:rFonts w:ascii="Times New Roman" w:hAnsi="Times New Roman" w:cs="Times New Roman"/>
          <w:sz w:val="28"/>
          <w:szCs w:val="28"/>
        </w:rPr>
      </w:pPr>
    </w:p>
    <w:p w:rsidR="0098407B" w:rsidRDefault="0098407B">
      <w:pPr>
        <w:spacing w:after="0" w:line="240" w:lineRule="auto"/>
        <w:ind w:firstLine="709"/>
        <w:jc w:val="both"/>
        <w:rPr>
          <w:rFonts w:ascii="Times New Roman" w:hAnsi="Times New Roman" w:cs="Times New Roman"/>
          <w:sz w:val="28"/>
          <w:szCs w:val="28"/>
        </w:rPr>
      </w:pPr>
    </w:p>
    <w:p w:rsidR="0098407B" w:rsidRDefault="0098407B">
      <w:pPr>
        <w:spacing w:after="0" w:line="240" w:lineRule="auto"/>
        <w:ind w:firstLine="709"/>
        <w:jc w:val="both"/>
        <w:rPr>
          <w:rFonts w:ascii="Times New Roman" w:hAnsi="Times New Roman" w:cs="Times New Roman"/>
          <w:sz w:val="28"/>
          <w:szCs w:val="28"/>
        </w:rPr>
      </w:pPr>
    </w:p>
    <w:p w:rsidR="0098407B" w:rsidRDefault="0098407B">
      <w:pPr>
        <w:spacing w:after="0" w:line="240" w:lineRule="auto"/>
        <w:ind w:firstLine="709"/>
        <w:jc w:val="both"/>
        <w:rPr>
          <w:rFonts w:ascii="Times New Roman" w:hAnsi="Times New Roman" w:cs="Times New Roman"/>
          <w:sz w:val="28"/>
          <w:szCs w:val="28"/>
        </w:rPr>
      </w:pPr>
    </w:p>
    <w:p w:rsidR="0098407B" w:rsidRDefault="0098407B">
      <w:pPr>
        <w:spacing w:after="0" w:line="240" w:lineRule="auto"/>
        <w:ind w:firstLine="709"/>
        <w:jc w:val="both"/>
        <w:rPr>
          <w:rFonts w:ascii="Times New Roman" w:hAnsi="Times New Roman" w:cs="Times New Roman"/>
          <w:sz w:val="28"/>
          <w:szCs w:val="28"/>
        </w:rPr>
      </w:pPr>
    </w:p>
    <w:p w:rsidR="0098407B" w:rsidRDefault="0098407B">
      <w:pPr>
        <w:spacing w:after="0" w:line="240" w:lineRule="auto"/>
        <w:ind w:firstLine="709"/>
        <w:jc w:val="both"/>
        <w:rPr>
          <w:rFonts w:ascii="Times New Roman" w:hAnsi="Times New Roman" w:cs="Times New Roman"/>
          <w:sz w:val="28"/>
          <w:szCs w:val="28"/>
        </w:rPr>
      </w:pPr>
    </w:p>
    <w:p w:rsidR="0098407B" w:rsidRDefault="0098407B">
      <w:pPr>
        <w:spacing w:after="0" w:line="240" w:lineRule="auto"/>
        <w:ind w:firstLine="709"/>
        <w:jc w:val="both"/>
        <w:rPr>
          <w:rFonts w:ascii="Times New Roman" w:hAnsi="Times New Roman" w:cs="Times New Roman"/>
          <w:sz w:val="28"/>
          <w:szCs w:val="28"/>
        </w:rPr>
      </w:pPr>
    </w:p>
    <w:p w:rsidR="0098407B" w:rsidRDefault="0098407B">
      <w:pPr>
        <w:spacing w:after="0" w:line="240" w:lineRule="auto"/>
        <w:ind w:firstLine="709"/>
        <w:jc w:val="both"/>
        <w:rPr>
          <w:rFonts w:ascii="Times New Roman" w:hAnsi="Times New Roman" w:cs="Times New Roman"/>
          <w:sz w:val="28"/>
          <w:szCs w:val="28"/>
        </w:rPr>
      </w:pPr>
    </w:p>
    <w:p w:rsidR="0098407B" w:rsidRDefault="0098407B">
      <w:pPr>
        <w:spacing w:after="0" w:line="240" w:lineRule="auto"/>
        <w:ind w:firstLine="709"/>
        <w:jc w:val="both"/>
        <w:rPr>
          <w:rFonts w:ascii="Times New Roman" w:hAnsi="Times New Roman" w:cs="Times New Roman"/>
          <w:sz w:val="28"/>
          <w:szCs w:val="28"/>
        </w:rPr>
      </w:pPr>
    </w:p>
    <w:p w:rsidR="0098407B" w:rsidRDefault="0098407B">
      <w:pPr>
        <w:spacing w:after="0" w:line="240" w:lineRule="auto"/>
        <w:ind w:firstLine="709"/>
        <w:jc w:val="both"/>
        <w:rPr>
          <w:rFonts w:ascii="Times New Roman" w:hAnsi="Times New Roman" w:cs="Times New Roman"/>
          <w:sz w:val="28"/>
          <w:szCs w:val="28"/>
        </w:rPr>
      </w:pPr>
    </w:p>
    <w:p w:rsidR="0098407B" w:rsidRDefault="0098407B">
      <w:pPr>
        <w:spacing w:after="0" w:line="240" w:lineRule="auto"/>
        <w:ind w:firstLine="709"/>
        <w:jc w:val="both"/>
        <w:rPr>
          <w:rFonts w:ascii="Times New Roman" w:hAnsi="Times New Roman" w:cs="Times New Roman"/>
          <w:sz w:val="28"/>
          <w:szCs w:val="28"/>
        </w:rPr>
      </w:pPr>
    </w:p>
    <w:p w:rsidR="0098407B" w:rsidRDefault="0098407B">
      <w:pPr>
        <w:spacing w:after="0" w:line="240" w:lineRule="auto"/>
        <w:ind w:firstLine="709"/>
        <w:jc w:val="both"/>
        <w:rPr>
          <w:rFonts w:ascii="Times New Roman" w:hAnsi="Times New Roman" w:cs="Times New Roman"/>
          <w:sz w:val="28"/>
          <w:szCs w:val="28"/>
        </w:rPr>
      </w:pPr>
    </w:p>
    <w:p w:rsidR="0098407B" w:rsidRDefault="0098407B">
      <w:pPr>
        <w:spacing w:after="0" w:line="240" w:lineRule="auto"/>
        <w:ind w:firstLine="709"/>
        <w:jc w:val="both"/>
        <w:rPr>
          <w:rFonts w:ascii="Times New Roman" w:hAnsi="Times New Roman" w:cs="Times New Roman"/>
          <w:sz w:val="28"/>
          <w:szCs w:val="28"/>
        </w:rPr>
      </w:pPr>
    </w:p>
    <w:p w:rsidR="0098407B" w:rsidRDefault="0098407B">
      <w:pPr>
        <w:spacing w:after="0" w:line="240" w:lineRule="auto"/>
        <w:ind w:firstLine="709"/>
        <w:jc w:val="both"/>
        <w:rPr>
          <w:rFonts w:ascii="Times New Roman" w:hAnsi="Times New Roman" w:cs="Times New Roman"/>
          <w:sz w:val="28"/>
          <w:szCs w:val="28"/>
        </w:rPr>
      </w:pPr>
    </w:p>
    <w:p w:rsidR="0098407B" w:rsidRDefault="0098407B">
      <w:pPr>
        <w:spacing w:after="0" w:line="240" w:lineRule="auto"/>
        <w:ind w:firstLine="709"/>
        <w:jc w:val="both"/>
        <w:rPr>
          <w:rFonts w:ascii="Times New Roman" w:hAnsi="Times New Roman" w:cs="Times New Roman"/>
          <w:sz w:val="28"/>
          <w:szCs w:val="28"/>
        </w:rPr>
      </w:pPr>
    </w:p>
    <w:p w:rsidR="0098407B" w:rsidRDefault="0098407B">
      <w:pPr>
        <w:spacing w:after="0" w:line="240" w:lineRule="auto"/>
        <w:ind w:firstLine="709"/>
        <w:jc w:val="both"/>
        <w:rPr>
          <w:rFonts w:ascii="Times New Roman" w:hAnsi="Times New Roman" w:cs="Times New Roman"/>
          <w:sz w:val="28"/>
          <w:szCs w:val="28"/>
        </w:rPr>
      </w:pPr>
    </w:p>
    <w:p w:rsidR="0098407B" w:rsidRDefault="0098407B">
      <w:pPr>
        <w:spacing w:after="0" w:line="240" w:lineRule="auto"/>
        <w:ind w:firstLine="709"/>
        <w:jc w:val="both"/>
        <w:rPr>
          <w:rFonts w:ascii="Times New Roman" w:hAnsi="Times New Roman" w:cs="Times New Roman"/>
          <w:sz w:val="28"/>
          <w:szCs w:val="28"/>
        </w:rPr>
      </w:pPr>
    </w:p>
    <w:p w:rsidR="0098407B" w:rsidRDefault="0098407B">
      <w:pPr>
        <w:spacing w:after="0" w:line="240" w:lineRule="auto"/>
        <w:ind w:firstLine="709"/>
        <w:jc w:val="both"/>
        <w:rPr>
          <w:rFonts w:ascii="Times New Roman" w:hAnsi="Times New Roman" w:cs="Times New Roman"/>
          <w:sz w:val="28"/>
          <w:szCs w:val="28"/>
        </w:rPr>
      </w:pPr>
    </w:p>
    <w:p w:rsidR="0098407B" w:rsidRDefault="0098407B">
      <w:pPr>
        <w:spacing w:after="0" w:line="240" w:lineRule="auto"/>
        <w:ind w:firstLine="709"/>
        <w:jc w:val="both"/>
        <w:rPr>
          <w:rFonts w:ascii="Times New Roman" w:hAnsi="Times New Roman" w:cs="Times New Roman"/>
          <w:sz w:val="28"/>
          <w:szCs w:val="28"/>
        </w:rPr>
      </w:pPr>
    </w:p>
    <w:p w:rsidR="0098407B" w:rsidRDefault="0098407B">
      <w:pPr>
        <w:spacing w:after="0" w:line="240" w:lineRule="auto"/>
        <w:ind w:firstLine="709"/>
        <w:jc w:val="both"/>
        <w:rPr>
          <w:rFonts w:ascii="Times New Roman" w:hAnsi="Times New Roman" w:cs="Times New Roman"/>
          <w:sz w:val="28"/>
          <w:szCs w:val="28"/>
        </w:rPr>
      </w:pPr>
    </w:p>
    <w:p w:rsidR="0098407B" w:rsidRDefault="0098407B">
      <w:pPr>
        <w:spacing w:after="0" w:line="240" w:lineRule="auto"/>
        <w:ind w:firstLine="709"/>
        <w:jc w:val="both"/>
        <w:rPr>
          <w:rFonts w:ascii="Times New Roman" w:hAnsi="Times New Roman" w:cs="Times New Roman"/>
          <w:sz w:val="28"/>
          <w:szCs w:val="28"/>
        </w:rPr>
      </w:pPr>
    </w:p>
    <w:p w:rsidR="0098407B" w:rsidRDefault="0098407B">
      <w:pPr>
        <w:spacing w:after="0" w:line="240" w:lineRule="auto"/>
        <w:ind w:firstLine="709"/>
        <w:jc w:val="both"/>
        <w:rPr>
          <w:rFonts w:ascii="Times New Roman" w:hAnsi="Times New Roman" w:cs="Times New Roman"/>
          <w:sz w:val="28"/>
          <w:szCs w:val="28"/>
        </w:rPr>
      </w:pPr>
    </w:p>
    <w:p w:rsidR="0098407B" w:rsidRDefault="0098407B">
      <w:pPr>
        <w:spacing w:after="0" w:line="240" w:lineRule="auto"/>
        <w:ind w:firstLine="709"/>
        <w:jc w:val="both"/>
        <w:rPr>
          <w:rFonts w:ascii="Times New Roman" w:hAnsi="Times New Roman" w:cs="Times New Roman"/>
          <w:sz w:val="28"/>
          <w:szCs w:val="28"/>
        </w:rPr>
      </w:pPr>
    </w:p>
    <w:p w:rsidR="00451318" w:rsidRDefault="00451318">
      <w:pPr>
        <w:spacing w:after="0" w:line="24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XI</w:t>
      </w:r>
      <w:r>
        <w:rPr>
          <w:rFonts w:ascii="Times New Roman" w:hAnsi="Times New Roman" w:cs="Times New Roman"/>
          <w:b/>
          <w:bCs/>
          <w:sz w:val="28"/>
          <w:szCs w:val="28"/>
          <w:lang w:val="en-US"/>
        </w:rPr>
        <w:t>II</w:t>
      </w:r>
      <w:r>
        <w:rPr>
          <w:rFonts w:ascii="Times New Roman" w:hAnsi="Times New Roman" w:cs="Times New Roman"/>
          <w:b/>
          <w:bCs/>
          <w:sz w:val="28"/>
          <w:szCs w:val="28"/>
        </w:rPr>
        <w:t xml:space="preserve">. Подпрограммы </w:t>
      </w:r>
      <w:r w:rsidR="00C96173">
        <w:rPr>
          <w:rFonts w:ascii="Times New Roman" w:hAnsi="Times New Roman" w:cs="Times New Roman"/>
          <w:b/>
          <w:bCs/>
          <w:sz w:val="28"/>
          <w:szCs w:val="28"/>
        </w:rPr>
        <w:t>Муниципальной</w:t>
      </w:r>
      <w:r>
        <w:rPr>
          <w:rFonts w:ascii="Times New Roman" w:hAnsi="Times New Roman" w:cs="Times New Roman"/>
          <w:b/>
          <w:bCs/>
          <w:sz w:val="28"/>
          <w:szCs w:val="28"/>
        </w:rPr>
        <w:t xml:space="preserve"> программы</w:t>
      </w:r>
    </w:p>
    <w:p w:rsidR="00451318" w:rsidRDefault="00451318">
      <w:pPr>
        <w:spacing w:after="0" w:line="240" w:lineRule="auto"/>
        <w:jc w:val="center"/>
        <w:outlineLvl w:val="0"/>
        <w:rPr>
          <w:rFonts w:ascii="Times New Roman" w:hAnsi="Times New Roman" w:cs="Times New Roman"/>
          <w:b/>
          <w:bCs/>
          <w:sz w:val="28"/>
          <w:szCs w:val="28"/>
        </w:rPr>
      </w:pPr>
    </w:p>
    <w:p w:rsidR="00451318" w:rsidRDefault="00451318">
      <w:pPr>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ПОДПРОГРАММА 1</w:t>
      </w:r>
    </w:p>
    <w:p w:rsidR="00451318" w:rsidRDefault="0045131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«СОЗДАНИЕ УСЛОВИЙ ДЛЯ ОБЕСПЕЧЕНИЯ ДОСТУПНЫМ И КОМФОРТНЫМ ЖИЛЬЕМ СЕЛЬСКОГО НАСЕЛЕНИЯ»</w:t>
      </w:r>
    </w:p>
    <w:p w:rsidR="00451318" w:rsidRDefault="00451318">
      <w:pPr>
        <w:spacing w:after="0" w:line="240" w:lineRule="auto"/>
        <w:jc w:val="center"/>
        <w:outlineLvl w:val="1"/>
        <w:rPr>
          <w:rFonts w:ascii="Times New Roman" w:hAnsi="Times New Roman" w:cs="Times New Roman"/>
          <w:b/>
          <w:bCs/>
          <w:sz w:val="28"/>
          <w:szCs w:val="28"/>
        </w:rPr>
      </w:pPr>
    </w:p>
    <w:p w:rsidR="00451318" w:rsidRDefault="00451318">
      <w:pPr>
        <w:spacing w:after="0" w:line="240" w:lineRule="auto"/>
        <w:jc w:val="center"/>
        <w:outlineLvl w:val="1"/>
      </w:pPr>
      <w:r>
        <w:rPr>
          <w:rFonts w:ascii="Times New Roman" w:hAnsi="Times New Roman" w:cs="Times New Roman"/>
          <w:b/>
          <w:bCs/>
          <w:sz w:val="28"/>
          <w:szCs w:val="28"/>
        </w:rPr>
        <w:t>ПАСПОРТ</w:t>
      </w:r>
    </w:p>
    <w:p w:rsidR="00451318" w:rsidRDefault="00451318">
      <w:pPr>
        <w:spacing w:after="0" w:line="240" w:lineRule="auto"/>
        <w:jc w:val="center"/>
      </w:pPr>
      <w:r>
        <w:rPr>
          <w:rFonts w:ascii="Times New Roman" w:hAnsi="Times New Roman" w:cs="Times New Roman"/>
          <w:b/>
          <w:bCs/>
          <w:sz w:val="28"/>
          <w:szCs w:val="28"/>
        </w:rPr>
        <w:t xml:space="preserve">подпрограммы 1 </w:t>
      </w:r>
      <w:bookmarkStart w:id="4" w:name="__DdeLink__7599_1269337262"/>
      <w:r>
        <w:rPr>
          <w:rFonts w:ascii="Times New Roman" w:hAnsi="Times New Roman" w:cs="Times New Roman"/>
          <w:b/>
          <w:bCs/>
          <w:sz w:val="28"/>
          <w:szCs w:val="28"/>
        </w:rPr>
        <w:t>«Создание условий для обеспечения доступным и комфортным жильем сельского населения»</w:t>
      </w:r>
      <w:bookmarkEnd w:id="4"/>
    </w:p>
    <w:p w:rsidR="00451318" w:rsidRDefault="00451318">
      <w:pPr>
        <w:spacing w:after="0" w:line="240" w:lineRule="auto"/>
        <w:jc w:val="center"/>
        <w:rPr>
          <w:rFonts w:ascii="Times New Roman" w:hAnsi="Times New Roman" w:cs="Times New Roman"/>
          <w:b/>
          <w:bCs/>
          <w:sz w:val="28"/>
          <w:szCs w:val="28"/>
        </w:rPr>
      </w:pPr>
    </w:p>
    <w:tbl>
      <w:tblPr>
        <w:tblW w:w="9035" w:type="dxa"/>
        <w:tblInd w:w="-60" w:type="dxa"/>
        <w:tblCellMar>
          <w:top w:w="102" w:type="dxa"/>
          <w:left w:w="62" w:type="dxa"/>
          <w:bottom w:w="102" w:type="dxa"/>
          <w:right w:w="62" w:type="dxa"/>
        </w:tblCellMar>
        <w:tblLook w:val="0000" w:firstRow="0" w:lastRow="0" w:firstColumn="0" w:lastColumn="0" w:noHBand="0" w:noVBand="0"/>
      </w:tblPr>
      <w:tblGrid>
        <w:gridCol w:w="3286"/>
        <w:gridCol w:w="356"/>
        <w:gridCol w:w="5393"/>
      </w:tblGrid>
      <w:tr w:rsidR="00451318" w:rsidRPr="00075C8F">
        <w:tc>
          <w:tcPr>
            <w:tcW w:w="3286" w:type="dxa"/>
          </w:tcPr>
          <w:p w:rsidR="00451318" w:rsidRDefault="00451318">
            <w:pPr>
              <w:spacing w:after="0" w:line="240" w:lineRule="auto"/>
              <w:rPr>
                <w:rFonts w:ascii="Times New Roman" w:hAnsi="Times New Roman" w:cs="Times New Roman"/>
                <w:sz w:val="28"/>
                <w:szCs w:val="28"/>
              </w:rPr>
            </w:pPr>
            <w:r>
              <w:rPr>
                <w:rFonts w:ascii="Times New Roman" w:hAnsi="Times New Roman" w:cs="Times New Roman"/>
                <w:sz w:val="28"/>
                <w:szCs w:val="28"/>
              </w:rPr>
              <w:t>Ответственный исполнитель подпрограммы</w:t>
            </w:r>
          </w:p>
        </w:tc>
        <w:tc>
          <w:tcPr>
            <w:tcW w:w="356" w:type="dxa"/>
          </w:tcPr>
          <w:p w:rsidR="00451318" w:rsidRDefault="0045131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5393" w:type="dxa"/>
          </w:tcPr>
          <w:p w:rsidR="00451318" w:rsidRDefault="0087790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Администрация Черемисиновского района</w:t>
            </w:r>
            <w:r w:rsidR="00451318">
              <w:rPr>
                <w:rFonts w:ascii="Times New Roman" w:hAnsi="Times New Roman" w:cs="Times New Roman"/>
                <w:sz w:val="28"/>
                <w:szCs w:val="28"/>
              </w:rPr>
              <w:t xml:space="preserve"> Курской области</w:t>
            </w:r>
          </w:p>
        </w:tc>
      </w:tr>
      <w:tr w:rsidR="00451318" w:rsidRPr="00075C8F">
        <w:tc>
          <w:tcPr>
            <w:tcW w:w="3286" w:type="dxa"/>
          </w:tcPr>
          <w:p w:rsidR="00451318" w:rsidRDefault="00451318">
            <w:pPr>
              <w:spacing w:after="0" w:line="240" w:lineRule="auto"/>
              <w:rPr>
                <w:rFonts w:ascii="Times New Roman" w:hAnsi="Times New Roman" w:cs="Times New Roman"/>
                <w:sz w:val="28"/>
                <w:szCs w:val="28"/>
              </w:rPr>
            </w:pPr>
            <w:r>
              <w:rPr>
                <w:rFonts w:ascii="Times New Roman" w:hAnsi="Times New Roman" w:cs="Times New Roman"/>
                <w:sz w:val="28"/>
                <w:szCs w:val="28"/>
              </w:rPr>
              <w:t>Программно-целевые инструменты подпрограммы</w:t>
            </w:r>
          </w:p>
        </w:tc>
        <w:tc>
          <w:tcPr>
            <w:tcW w:w="356" w:type="dxa"/>
          </w:tcPr>
          <w:p w:rsidR="00451318" w:rsidRDefault="0045131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5393" w:type="dxa"/>
          </w:tcPr>
          <w:p w:rsidR="00451318" w:rsidRDefault="0045131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отсутствуют</w:t>
            </w:r>
          </w:p>
        </w:tc>
      </w:tr>
      <w:tr w:rsidR="00451318" w:rsidRPr="00075C8F">
        <w:tc>
          <w:tcPr>
            <w:tcW w:w="3286" w:type="dxa"/>
          </w:tcPr>
          <w:p w:rsidR="00451318" w:rsidRDefault="00451318">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Цели подпрограммы</w:t>
            </w:r>
          </w:p>
        </w:tc>
        <w:tc>
          <w:tcPr>
            <w:tcW w:w="356" w:type="dxa"/>
          </w:tcPr>
          <w:p w:rsidR="00451318" w:rsidRDefault="0045131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5393" w:type="dxa"/>
          </w:tcPr>
          <w:p w:rsidR="00451318" w:rsidRDefault="0045131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улучшение жилищных условий сельского населения на основе развития институтов субсидирования строительства и покупки жилья;</w:t>
            </w:r>
          </w:p>
          <w:p w:rsidR="00451318"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строительство жилья на сельских территориях, предоставляемого гражданам по договорам найма жилого помещения;</w:t>
            </w:r>
          </w:p>
          <w:p w:rsidR="00451318"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обустройство инженерной инфраструктурой и благоустройство площадок, расположенных на сельских территориях, под компактную жилищную застройку</w:t>
            </w:r>
          </w:p>
        </w:tc>
      </w:tr>
      <w:tr w:rsidR="00451318" w:rsidRPr="00075C8F">
        <w:tc>
          <w:tcPr>
            <w:tcW w:w="3286" w:type="dxa"/>
          </w:tcPr>
          <w:p w:rsidR="00451318" w:rsidRDefault="00451318">
            <w:pPr>
              <w:spacing w:after="0" w:line="240" w:lineRule="auto"/>
              <w:rPr>
                <w:rFonts w:ascii="Times New Roman" w:hAnsi="Times New Roman" w:cs="Times New Roman"/>
                <w:sz w:val="28"/>
                <w:szCs w:val="28"/>
              </w:rPr>
            </w:pPr>
            <w:r>
              <w:rPr>
                <w:rFonts w:ascii="Times New Roman" w:hAnsi="Times New Roman" w:cs="Times New Roman"/>
                <w:sz w:val="28"/>
                <w:szCs w:val="28"/>
              </w:rPr>
              <w:t>Задачи подпрограммы</w:t>
            </w:r>
          </w:p>
        </w:tc>
        <w:tc>
          <w:tcPr>
            <w:tcW w:w="356" w:type="dxa"/>
          </w:tcPr>
          <w:p w:rsidR="00451318" w:rsidRDefault="0045131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5393" w:type="dxa"/>
          </w:tcPr>
          <w:p w:rsidR="00451318" w:rsidRDefault="0045131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удовлетворение потребностей сельского населения  в благоустроенном жилье;</w:t>
            </w:r>
          </w:p>
          <w:p w:rsidR="00451318" w:rsidRDefault="0045131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реализация проектов по обустройству объектами инженерной инфраструктуры и благоустройству площадок под компактную жилищную застройку</w:t>
            </w:r>
          </w:p>
        </w:tc>
      </w:tr>
      <w:tr w:rsidR="00451318" w:rsidRPr="00075C8F">
        <w:tc>
          <w:tcPr>
            <w:tcW w:w="3286" w:type="dxa"/>
          </w:tcPr>
          <w:p w:rsidR="00451318" w:rsidRDefault="00451318">
            <w:pPr>
              <w:spacing w:after="0" w:line="240" w:lineRule="auto"/>
              <w:rPr>
                <w:rFonts w:ascii="Times New Roman" w:hAnsi="Times New Roman" w:cs="Times New Roman"/>
                <w:sz w:val="28"/>
                <w:szCs w:val="28"/>
              </w:rPr>
            </w:pPr>
            <w:r>
              <w:rPr>
                <w:rFonts w:ascii="Times New Roman" w:hAnsi="Times New Roman" w:cs="Times New Roman"/>
                <w:sz w:val="28"/>
                <w:szCs w:val="28"/>
              </w:rPr>
              <w:t>Целевые индикаторы и показатели подпрограммы</w:t>
            </w:r>
          </w:p>
        </w:tc>
        <w:tc>
          <w:tcPr>
            <w:tcW w:w="356" w:type="dxa"/>
          </w:tcPr>
          <w:p w:rsidR="00451318" w:rsidRDefault="0045131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5393" w:type="dxa"/>
          </w:tcPr>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объем ввода (приобретения) жилья для граждан, проживающих на сельских территориях;</w:t>
            </w:r>
          </w:p>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объем ввода жилья, предоставленного гражданам по договорам найма жилого помещения;</w:t>
            </w:r>
          </w:p>
          <w:p w:rsidR="00451318" w:rsidRDefault="00451318" w:rsidP="00D25A5F">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 xml:space="preserve">количество реализованных проектов компактной жилищной застройки </w:t>
            </w:r>
          </w:p>
        </w:tc>
      </w:tr>
      <w:tr w:rsidR="00451318" w:rsidRPr="00075C8F">
        <w:tc>
          <w:tcPr>
            <w:tcW w:w="3286" w:type="dxa"/>
          </w:tcPr>
          <w:p w:rsidR="00451318" w:rsidRDefault="00451318">
            <w:pPr>
              <w:spacing w:after="0" w:line="240" w:lineRule="auto"/>
              <w:rPr>
                <w:rFonts w:ascii="Times New Roman" w:hAnsi="Times New Roman" w:cs="Times New Roman"/>
                <w:sz w:val="28"/>
                <w:szCs w:val="28"/>
              </w:rPr>
            </w:pPr>
            <w:r>
              <w:rPr>
                <w:rFonts w:ascii="Times New Roman" w:hAnsi="Times New Roman" w:cs="Times New Roman"/>
                <w:sz w:val="28"/>
                <w:szCs w:val="28"/>
              </w:rPr>
              <w:t>Этапы и сроки реализации подпрограммы</w:t>
            </w:r>
          </w:p>
        </w:tc>
        <w:tc>
          <w:tcPr>
            <w:tcW w:w="356" w:type="dxa"/>
          </w:tcPr>
          <w:p w:rsidR="00451318" w:rsidRDefault="0045131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5393" w:type="dxa"/>
          </w:tcPr>
          <w:p w:rsidR="00451318" w:rsidRDefault="0045131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2020-2025 годы, в 1 этап</w:t>
            </w:r>
          </w:p>
        </w:tc>
      </w:tr>
      <w:tr w:rsidR="00451318" w:rsidRPr="00075C8F">
        <w:tc>
          <w:tcPr>
            <w:tcW w:w="3286" w:type="dxa"/>
          </w:tcPr>
          <w:p w:rsidR="00451318" w:rsidRDefault="00451318">
            <w:pPr>
              <w:spacing w:after="0" w:line="240" w:lineRule="auto"/>
              <w:rPr>
                <w:rFonts w:ascii="Times New Roman" w:hAnsi="Times New Roman" w:cs="Times New Roman"/>
                <w:sz w:val="28"/>
                <w:szCs w:val="28"/>
              </w:rPr>
            </w:pPr>
            <w:r>
              <w:rPr>
                <w:rFonts w:ascii="Times New Roman" w:hAnsi="Times New Roman" w:cs="Times New Roman"/>
                <w:sz w:val="28"/>
                <w:szCs w:val="28"/>
              </w:rPr>
              <w:t>Объем бюджетных ассигнований подпрограммы</w:t>
            </w:r>
          </w:p>
        </w:tc>
        <w:tc>
          <w:tcPr>
            <w:tcW w:w="356" w:type="dxa"/>
          </w:tcPr>
          <w:p w:rsidR="00451318" w:rsidRDefault="0045131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5393" w:type="dxa"/>
          </w:tcPr>
          <w:p w:rsidR="009A3B51" w:rsidRPr="009A3B51" w:rsidRDefault="00451318" w:rsidP="009A3B51">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общий объем бюджетных ассигнований на реализацию подпрограммы составляет</w:t>
            </w:r>
            <w:r w:rsidRPr="00EE58E4">
              <w:rPr>
                <w:rFonts w:ascii="Times New Roman" w:hAnsi="Times New Roman" w:cs="Times New Roman"/>
                <w:color w:val="FF0000"/>
                <w:sz w:val="28"/>
                <w:szCs w:val="28"/>
              </w:rPr>
              <w:t xml:space="preserve"> </w:t>
            </w:r>
            <w:r w:rsidR="00D25A5F">
              <w:rPr>
                <w:rFonts w:ascii="Times New Roman" w:hAnsi="Times New Roman" w:cs="Times New Roman"/>
                <w:sz w:val="28"/>
                <w:szCs w:val="28"/>
              </w:rPr>
              <w:t>0</w:t>
            </w:r>
            <w:r w:rsidR="009A3B51" w:rsidRPr="009A3B51">
              <w:rPr>
                <w:rFonts w:ascii="Times New Roman" w:hAnsi="Times New Roman" w:cs="Times New Roman"/>
                <w:sz w:val="28"/>
                <w:szCs w:val="28"/>
              </w:rPr>
              <w:t>,</w:t>
            </w:r>
            <w:r w:rsidR="00D25A5F">
              <w:rPr>
                <w:rFonts w:ascii="Times New Roman" w:hAnsi="Times New Roman" w:cs="Times New Roman"/>
                <w:sz w:val="28"/>
                <w:szCs w:val="28"/>
              </w:rPr>
              <w:t>0</w:t>
            </w:r>
            <w:r w:rsidR="009A3B51" w:rsidRPr="009A3B51">
              <w:rPr>
                <w:rFonts w:ascii="Times New Roman" w:hAnsi="Times New Roman" w:cs="Times New Roman"/>
                <w:sz w:val="28"/>
                <w:szCs w:val="28"/>
              </w:rPr>
              <w:t>0 тыс. рублей, в том числе по годам:</w:t>
            </w:r>
          </w:p>
          <w:p w:rsidR="009A3B51" w:rsidRPr="009A3B51" w:rsidRDefault="009A3B51" w:rsidP="009A3B51">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 xml:space="preserve">2020 год – </w:t>
            </w:r>
            <w:r w:rsidR="00D25A5F">
              <w:rPr>
                <w:rFonts w:ascii="Times New Roman" w:hAnsi="Times New Roman" w:cs="Times New Roman"/>
                <w:sz w:val="28"/>
                <w:szCs w:val="28"/>
              </w:rPr>
              <w:t>0</w:t>
            </w:r>
            <w:r w:rsidRPr="009A3B51">
              <w:rPr>
                <w:rFonts w:ascii="Times New Roman" w:hAnsi="Times New Roman" w:cs="Times New Roman"/>
                <w:sz w:val="28"/>
                <w:szCs w:val="28"/>
              </w:rPr>
              <w:t>,0 тыс. рублей;</w:t>
            </w:r>
          </w:p>
          <w:p w:rsidR="009A3B51" w:rsidRPr="009A3B51" w:rsidRDefault="009A3B51" w:rsidP="009A3B51">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2021 год – 0,0 тыс. рублей;</w:t>
            </w:r>
          </w:p>
          <w:p w:rsidR="009A3B51" w:rsidRPr="009A3B51" w:rsidRDefault="009A3B51" w:rsidP="009A3B51">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2022 год – 0,0  тыс. рублей;</w:t>
            </w:r>
          </w:p>
          <w:p w:rsidR="009A3B51" w:rsidRPr="009A3B51" w:rsidRDefault="009A3B51" w:rsidP="009A3B51">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2023 год - 0,0  тыс. рублей;</w:t>
            </w:r>
          </w:p>
          <w:p w:rsidR="009A3B51" w:rsidRPr="009A3B51" w:rsidRDefault="009A3B51" w:rsidP="009A3B51">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2024 год – 0,0  тыс. рублей,</w:t>
            </w:r>
          </w:p>
          <w:p w:rsidR="009A3B51" w:rsidRPr="009A3B51" w:rsidRDefault="009A3B51" w:rsidP="009A3B51">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2025 год – 0,0 тыс. рублей</w:t>
            </w:r>
          </w:p>
          <w:p w:rsidR="009A3B51" w:rsidRPr="009A3B51" w:rsidRDefault="009A3B51" w:rsidP="009A3B51">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в том числе:</w:t>
            </w:r>
          </w:p>
          <w:p w:rsidR="009A3B51" w:rsidRPr="009A3B51" w:rsidRDefault="009A3B51" w:rsidP="009A3B51">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за счет средств областного бюджета -</w:t>
            </w:r>
          </w:p>
          <w:p w:rsidR="009A3B51" w:rsidRPr="009A3B51" w:rsidRDefault="00B264B4" w:rsidP="009A3B51">
            <w:pPr>
              <w:pStyle w:val="ConsPlusNormal"/>
              <w:jc w:val="both"/>
              <w:rPr>
                <w:rFonts w:ascii="Times New Roman" w:hAnsi="Times New Roman" w:cs="Times New Roman"/>
                <w:sz w:val="28"/>
                <w:szCs w:val="28"/>
              </w:rPr>
            </w:pPr>
            <w:r>
              <w:rPr>
                <w:rFonts w:ascii="Times New Roman" w:hAnsi="Times New Roman" w:cs="Times New Roman"/>
                <w:sz w:val="28"/>
                <w:szCs w:val="28"/>
              </w:rPr>
              <w:t>0</w:t>
            </w:r>
            <w:r w:rsidR="009A3B51" w:rsidRPr="009A3B51">
              <w:rPr>
                <w:rFonts w:ascii="Times New Roman" w:hAnsi="Times New Roman" w:cs="Times New Roman"/>
                <w:sz w:val="28"/>
                <w:szCs w:val="28"/>
              </w:rPr>
              <w:t>,</w:t>
            </w:r>
            <w:r>
              <w:rPr>
                <w:rFonts w:ascii="Times New Roman" w:hAnsi="Times New Roman" w:cs="Times New Roman"/>
                <w:sz w:val="28"/>
                <w:szCs w:val="28"/>
              </w:rPr>
              <w:t>0</w:t>
            </w:r>
            <w:r w:rsidR="009A3B51" w:rsidRPr="009A3B51">
              <w:rPr>
                <w:rFonts w:ascii="Times New Roman" w:hAnsi="Times New Roman" w:cs="Times New Roman"/>
                <w:sz w:val="28"/>
                <w:szCs w:val="28"/>
              </w:rPr>
              <w:t xml:space="preserve"> тыс. рублей,</w:t>
            </w:r>
          </w:p>
          <w:p w:rsidR="009A3B51" w:rsidRPr="009A3B51" w:rsidRDefault="009A3B51" w:rsidP="009A3B51">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lastRenderedPageBreak/>
              <w:t>из них:</w:t>
            </w:r>
          </w:p>
          <w:p w:rsidR="009A3B51" w:rsidRPr="009A3B51" w:rsidRDefault="009A3B51" w:rsidP="009A3B51">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 xml:space="preserve">2020 год – </w:t>
            </w:r>
            <w:r w:rsidR="00B264B4">
              <w:rPr>
                <w:rFonts w:ascii="Times New Roman" w:hAnsi="Times New Roman" w:cs="Times New Roman"/>
                <w:sz w:val="28"/>
                <w:szCs w:val="28"/>
              </w:rPr>
              <w:t>0</w:t>
            </w:r>
            <w:r w:rsidRPr="009A3B51">
              <w:rPr>
                <w:rFonts w:ascii="Times New Roman" w:hAnsi="Times New Roman" w:cs="Times New Roman"/>
                <w:sz w:val="28"/>
                <w:szCs w:val="28"/>
              </w:rPr>
              <w:t>,</w:t>
            </w:r>
            <w:r w:rsidR="00B264B4">
              <w:rPr>
                <w:rFonts w:ascii="Times New Roman" w:hAnsi="Times New Roman" w:cs="Times New Roman"/>
                <w:sz w:val="28"/>
                <w:szCs w:val="28"/>
              </w:rPr>
              <w:t>0</w:t>
            </w:r>
            <w:r w:rsidRPr="009A3B51">
              <w:rPr>
                <w:rFonts w:ascii="Times New Roman" w:hAnsi="Times New Roman" w:cs="Times New Roman"/>
                <w:sz w:val="28"/>
                <w:szCs w:val="28"/>
              </w:rPr>
              <w:t xml:space="preserve"> тыс. рублей;</w:t>
            </w:r>
          </w:p>
          <w:p w:rsidR="009A3B51" w:rsidRPr="009A3B51" w:rsidRDefault="009A3B51" w:rsidP="009A3B51">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2021 год – 0,0 тыс. рублей;</w:t>
            </w:r>
          </w:p>
          <w:p w:rsidR="009A3B51" w:rsidRPr="009A3B51" w:rsidRDefault="009A3B51" w:rsidP="009A3B51">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2022 год – 0,0 тыс. рублей;</w:t>
            </w:r>
          </w:p>
          <w:p w:rsidR="009A3B51" w:rsidRPr="009A3B51" w:rsidRDefault="009A3B51" w:rsidP="009A3B51">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2023 год – 0,0  тыс. рублей;</w:t>
            </w:r>
          </w:p>
          <w:p w:rsidR="009A3B51" w:rsidRPr="009A3B51" w:rsidRDefault="009A3B51" w:rsidP="009A3B51">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2024 год -  0,0 тыс. рублей,</w:t>
            </w:r>
          </w:p>
          <w:p w:rsidR="009A3B51" w:rsidRPr="009A3B51" w:rsidRDefault="009A3B51" w:rsidP="009A3B51">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2025 год – 0,0 тыс. рублей,</w:t>
            </w:r>
          </w:p>
          <w:p w:rsidR="009A3B51" w:rsidRPr="009A3B51" w:rsidRDefault="009A3B51" w:rsidP="009A3B51">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за счет средств областного бюджета, источником финансового обеспечения которых являются средства федерального бюджета, -</w:t>
            </w:r>
          </w:p>
          <w:p w:rsidR="009A3B51" w:rsidRPr="009A3B51" w:rsidRDefault="00B264B4" w:rsidP="009A3B51">
            <w:pPr>
              <w:pStyle w:val="ConsPlusNormal"/>
              <w:jc w:val="both"/>
              <w:rPr>
                <w:rFonts w:ascii="Times New Roman" w:hAnsi="Times New Roman" w:cs="Times New Roman"/>
                <w:sz w:val="28"/>
                <w:szCs w:val="28"/>
              </w:rPr>
            </w:pPr>
            <w:r>
              <w:rPr>
                <w:rFonts w:ascii="Times New Roman" w:hAnsi="Times New Roman" w:cs="Times New Roman"/>
                <w:sz w:val="28"/>
                <w:szCs w:val="28"/>
              </w:rPr>
              <w:t>0</w:t>
            </w:r>
            <w:r w:rsidR="009A3B51" w:rsidRPr="009A3B51">
              <w:rPr>
                <w:rFonts w:ascii="Times New Roman" w:hAnsi="Times New Roman" w:cs="Times New Roman"/>
                <w:sz w:val="28"/>
                <w:szCs w:val="28"/>
              </w:rPr>
              <w:t>,</w:t>
            </w:r>
            <w:r>
              <w:rPr>
                <w:rFonts w:ascii="Times New Roman" w:hAnsi="Times New Roman" w:cs="Times New Roman"/>
                <w:sz w:val="28"/>
                <w:szCs w:val="28"/>
              </w:rPr>
              <w:t>0</w:t>
            </w:r>
            <w:r w:rsidR="009A3B51" w:rsidRPr="009A3B51">
              <w:rPr>
                <w:rFonts w:ascii="Times New Roman" w:hAnsi="Times New Roman" w:cs="Times New Roman"/>
                <w:sz w:val="28"/>
                <w:szCs w:val="28"/>
              </w:rPr>
              <w:t xml:space="preserve"> тыс. рублей,</w:t>
            </w:r>
          </w:p>
          <w:p w:rsidR="009A3B51" w:rsidRPr="009A3B51" w:rsidRDefault="009A3B51" w:rsidP="009A3B51">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из них:</w:t>
            </w:r>
          </w:p>
          <w:p w:rsidR="009A3B51" w:rsidRPr="009A3B51" w:rsidRDefault="009A3B51" w:rsidP="009A3B51">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 xml:space="preserve">2020 год – </w:t>
            </w:r>
            <w:r w:rsidR="00B264B4">
              <w:rPr>
                <w:rFonts w:ascii="Times New Roman" w:hAnsi="Times New Roman" w:cs="Times New Roman"/>
                <w:sz w:val="28"/>
                <w:szCs w:val="28"/>
              </w:rPr>
              <w:t>0</w:t>
            </w:r>
            <w:r w:rsidRPr="009A3B51">
              <w:rPr>
                <w:rFonts w:ascii="Times New Roman" w:hAnsi="Times New Roman" w:cs="Times New Roman"/>
                <w:sz w:val="28"/>
                <w:szCs w:val="28"/>
              </w:rPr>
              <w:t>,</w:t>
            </w:r>
            <w:r w:rsidR="00B264B4">
              <w:rPr>
                <w:rFonts w:ascii="Times New Roman" w:hAnsi="Times New Roman" w:cs="Times New Roman"/>
                <w:sz w:val="28"/>
                <w:szCs w:val="28"/>
              </w:rPr>
              <w:t>0</w:t>
            </w:r>
            <w:r w:rsidRPr="009A3B51">
              <w:rPr>
                <w:rFonts w:ascii="Times New Roman" w:hAnsi="Times New Roman" w:cs="Times New Roman"/>
                <w:sz w:val="28"/>
                <w:szCs w:val="28"/>
              </w:rPr>
              <w:t xml:space="preserve"> тыс. рублей;</w:t>
            </w:r>
          </w:p>
          <w:p w:rsidR="009A3B51" w:rsidRPr="009A3B51" w:rsidRDefault="009A3B51" w:rsidP="009A3B51">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2021 год – 0,0 тыс. рублей;</w:t>
            </w:r>
          </w:p>
          <w:p w:rsidR="009A3B51" w:rsidRPr="009A3B51" w:rsidRDefault="009A3B51" w:rsidP="009A3B51">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2022 год -  0,0 тыс. рублей;</w:t>
            </w:r>
          </w:p>
          <w:p w:rsidR="009A3B51" w:rsidRPr="009A3B51" w:rsidRDefault="009A3B51" w:rsidP="009A3B51">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2023 год – 0,0  тыс. рублей;</w:t>
            </w:r>
          </w:p>
          <w:p w:rsidR="009A3B51" w:rsidRPr="009A3B51" w:rsidRDefault="009A3B51" w:rsidP="009A3B51">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2024 год – 0,0  тыс. рублей,</w:t>
            </w:r>
          </w:p>
          <w:p w:rsidR="00451318" w:rsidRPr="00EE58E4" w:rsidRDefault="009A3B51" w:rsidP="009A3B51">
            <w:pPr>
              <w:spacing w:after="0" w:line="240" w:lineRule="auto"/>
              <w:jc w:val="both"/>
              <w:rPr>
                <w:color w:val="FF0000"/>
              </w:rPr>
            </w:pPr>
            <w:r w:rsidRPr="009A3B51">
              <w:rPr>
                <w:rFonts w:ascii="Times New Roman" w:hAnsi="Times New Roman" w:cs="Times New Roman"/>
                <w:sz w:val="28"/>
                <w:szCs w:val="28"/>
              </w:rPr>
              <w:t>2025 год – 0,0 тыс. рублей.</w:t>
            </w:r>
          </w:p>
        </w:tc>
      </w:tr>
      <w:tr w:rsidR="00451318" w:rsidRPr="00075C8F">
        <w:tc>
          <w:tcPr>
            <w:tcW w:w="3286" w:type="dxa"/>
          </w:tcPr>
          <w:p w:rsidR="00451318" w:rsidRDefault="00451318">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Ожидаемые результаты реализации подпрограммы</w:t>
            </w:r>
          </w:p>
        </w:tc>
        <w:tc>
          <w:tcPr>
            <w:tcW w:w="356" w:type="dxa"/>
          </w:tcPr>
          <w:p w:rsidR="00451318" w:rsidRDefault="0045131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5393" w:type="dxa"/>
          </w:tcPr>
          <w:p w:rsidR="00451318" w:rsidRDefault="0045131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улучшить жилищные условия около  сельских семей;</w:t>
            </w:r>
          </w:p>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введено в эксплуатацию жилье, предоставленное гражданам по дог</w:t>
            </w:r>
            <w:r w:rsidR="008B2EB6">
              <w:rPr>
                <w:rFonts w:ascii="Times New Roman" w:hAnsi="Times New Roman" w:cs="Times New Roman"/>
                <w:sz w:val="28"/>
                <w:szCs w:val="28"/>
              </w:rPr>
              <w:t>оворам найма жилого помещения</w:t>
            </w:r>
            <w:r w:rsidRPr="00075C8F">
              <w:rPr>
                <w:rFonts w:ascii="Times New Roman" w:hAnsi="Times New Roman" w:cs="Times New Roman"/>
                <w:sz w:val="28"/>
                <w:szCs w:val="28"/>
              </w:rPr>
              <w:t>;</w:t>
            </w:r>
          </w:p>
          <w:p w:rsidR="00451318" w:rsidRDefault="00451318" w:rsidP="008B2EB6">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обустроить инженерной инфраструкту</w:t>
            </w:r>
            <w:r w:rsidR="008B2EB6">
              <w:rPr>
                <w:rFonts w:ascii="Times New Roman" w:hAnsi="Times New Roman" w:cs="Times New Roman"/>
                <w:sz w:val="28"/>
                <w:szCs w:val="28"/>
              </w:rPr>
              <w:t xml:space="preserve">рой и благоустройством </w:t>
            </w:r>
            <w:r w:rsidRPr="00075C8F">
              <w:rPr>
                <w:rFonts w:ascii="Times New Roman" w:hAnsi="Times New Roman" w:cs="Times New Roman"/>
                <w:sz w:val="28"/>
                <w:szCs w:val="28"/>
              </w:rPr>
              <w:t>площад</w:t>
            </w:r>
            <w:r w:rsidR="008B2EB6">
              <w:rPr>
                <w:rFonts w:ascii="Times New Roman" w:hAnsi="Times New Roman" w:cs="Times New Roman"/>
                <w:sz w:val="28"/>
                <w:szCs w:val="28"/>
              </w:rPr>
              <w:t>о</w:t>
            </w:r>
            <w:r w:rsidRPr="00075C8F">
              <w:rPr>
                <w:rFonts w:ascii="Times New Roman" w:hAnsi="Times New Roman" w:cs="Times New Roman"/>
                <w:sz w:val="28"/>
                <w:szCs w:val="28"/>
              </w:rPr>
              <w:t>к, расположенных на сельских территориях, под компактную жилищную застройку</w:t>
            </w:r>
          </w:p>
        </w:tc>
      </w:tr>
    </w:tbl>
    <w:p w:rsidR="00451318" w:rsidRDefault="00451318">
      <w:pPr>
        <w:spacing w:after="0" w:line="240" w:lineRule="auto"/>
        <w:jc w:val="both"/>
        <w:rPr>
          <w:rFonts w:ascii="Times New Roman" w:hAnsi="Times New Roman" w:cs="Times New Roman"/>
          <w:sz w:val="28"/>
          <w:szCs w:val="28"/>
        </w:rPr>
      </w:pPr>
    </w:p>
    <w:p w:rsidR="00451318" w:rsidRDefault="00451318">
      <w:pPr>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I. Характеристика сферы реализации подпрограммы, описание</w:t>
      </w:r>
    </w:p>
    <w:p w:rsidR="00451318" w:rsidRDefault="00451318">
      <w:pPr>
        <w:spacing w:after="0" w:line="240" w:lineRule="auto"/>
        <w:jc w:val="center"/>
      </w:pPr>
      <w:r>
        <w:rPr>
          <w:rFonts w:ascii="Times New Roman" w:hAnsi="Times New Roman" w:cs="Times New Roman"/>
          <w:b/>
          <w:bCs/>
          <w:sz w:val="28"/>
          <w:szCs w:val="28"/>
        </w:rPr>
        <w:t>основных проблем в указанной сфере и прогноз ее развития</w:t>
      </w:r>
    </w:p>
    <w:p w:rsidR="00451318" w:rsidRDefault="00451318">
      <w:pPr>
        <w:spacing w:after="0" w:line="240" w:lineRule="auto"/>
        <w:jc w:val="center"/>
        <w:rPr>
          <w:rFonts w:ascii="Times New Roman" w:hAnsi="Times New Roman" w:cs="Times New Roman"/>
          <w:b/>
          <w:bCs/>
          <w:sz w:val="28"/>
          <w:szCs w:val="28"/>
        </w:rPr>
      </w:pP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color w:val="2D2D2D"/>
          <w:spacing w:val="2"/>
          <w:sz w:val="28"/>
          <w:szCs w:val="28"/>
          <w:lang w:eastAsia="ru-RU"/>
        </w:rPr>
        <w:tab/>
      </w:r>
      <w:r>
        <w:rPr>
          <w:rFonts w:ascii="Times New Roman" w:hAnsi="Times New Roman" w:cs="Times New Roman"/>
          <w:sz w:val="28"/>
          <w:szCs w:val="28"/>
        </w:rPr>
        <w:t xml:space="preserve">В ходе экономических преобразований в аграрной сфере </w:t>
      </w:r>
      <w:r w:rsidR="00EE58E4">
        <w:rPr>
          <w:rFonts w:ascii="Times New Roman" w:hAnsi="Times New Roman" w:cs="Times New Roman"/>
          <w:sz w:val="28"/>
          <w:szCs w:val="28"/>
        </w:rPr>
        <w:t xml:space="preserve">Черемисиновского района </w:t>
      </w:r>
      <w:r>
        <w:rPr>
          <w:rFonts w:ascii="Times New Roman" w:hAnsi="Times New Roman" w:cs="Times New Roman"/>
          <w:sz w:val="28"/>
          <w:szCs w:val="28"/>
        </w:rPr>
        <w:t xml:space="preserve">Курской области сформирован и планово наращивается производственный потенциал, дальнейшее эффективное развитие которого во многом зависит от стабильности комплексного развития сельских территорий </w:t>
      </w:r>
      <w:r w:rsidR="00EE58E4">
        <w:rPr>
          <w:rFonts w:ascii="Times New Roman" w:hAnsi="Times New Roman" w:cs="Times New Roman"/>
          <w:sz w:val="28"/>
          <w:szCs w:val="28"/>
        </w:rPr>
        <w:t xml:space="preserve">Черемисиновского района </w:t>
      </w:r>
      <w:r>
        <w:rPr>
          <w:rFonts w:ascii="Times New Roman" w:hAnsi="Times New Roman" w:cs="Times New Roman"/>
          <w:sz w:val="28"/>
          <w:szCs w:val="28"/>
        </w:rPr>
        <w:t xml:space="preserve">Курской области. Наращивание социально-экономического потенциала сельских территорий </w:t>
      </w:r>
      <w:r w:rsidR="00EE58E4">
        <w:rPr>
          <w:rFonts w:ascii="Times New Roman" w:hAnsi="Times New Roman" w:cs="Times New Roman"/>
          <w:sz w:val="28"/>
          <w:szCs w:val="28"/>
        </w:rPr>
        <w:t xml:space="preserve">Черемисиновского района </w:t>
      </w:r>
      <w:r>
        <w:rPr>
          <w:rFonts w:ascii="Times New Roman" w:hAnsi="Times New Roman" w:cs="Times New Roman"/>
          <w:sz w:val="28"/>
          <w:szCs w:val="28"/>
        </w:rPr>
        <w:t>Курской области, придание этому процессу устойчивости и необратимости является стратегической задачей аграрной политики области.</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На современном этапе требуется пересмотр места и роли сельских территорий в осуществлении социально-экономических преобразований в </w:t>
      </w:r>
      <w:r w:rsidR="00EE58E4">
        <w:rPr>
          <w:rFonts w:ascii="Times New Roman" w:hAnsi="Times New Roman" w:cs="Times New Roman"/>
          <w:sz w:val="28"/>
          <w:szCs w:val="28"/>
        </w:rPr>
        <w:lastRenderedPageBreak/>
        <w:t xml:space="preserve">Черемисиновского района </w:t>
      </w:r>
      <w:r>
        <w:rPr>
          <w:rFonts w:ascii="Times New Roman" w:hAnsi="Times New Roman" w:cs="Times New Roman"/>
          <w:sz w:val="28"/>
          <w:szCs w:val="28"/>
        </w:rPr>
        <w:t>Курской области, в том числе по принятию мер по созданию предпосылок для комплексного развития сельских территорий путем:</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повышения уровня комфортности условий жизнедеятельности;</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повышения доступности улучшения жилищных условий для сельского населения;</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повышения престижности сельскохозяйственного труда и формирования в обществе позитивного отношения к сельскому образу жизни;</w:t>
      </w:r>
    </w:p>
    <w:p w:rsidR="00451318" w:rsidRDefault="00451318">
      <w:pPr>
        <w:spacing w:after="0" w:line="240" w:lineRule="auto"/>
        <w:ind w:firstLine="540"/>
        <w:jc w:val="both"/>
        <w:rPr>
          <w:sz w:val="24"/>
          <w:szCs w:val="24"/>
          <w:lang w:eastAsia="ru-RU"/>
        </w:rPr>
      </w:pPr>
      <w:r>
        <w:rPr>
          <w:rFonts w:ascii="Times New Roman" w:hAnsi="Times New Roman" w:cs="Times New Roman"/>
          <w:sz w:val="28"/>
          <w:szCs w:val="28"/>
        </w:rPr>
        <w:t>улучшения демографической</w:t>
      </w:r>
      <w:r>
        <w:rPr>
          <w:rFonts w:ascii="Times New Roman" w:hAnsi="Times New Roman" w:cs="Times New Roman"/>
          <w:color w:val="2D2D2D"/>
          <w:spacing w:val="2"/>
          <w:sz w:val="28"/>
          <w:szCs w:val="28"/>
          <w:lang w:eastAsia="ru-RU"/>
        </w:rPr>
        <w:t xml:space="preserve"> ситуации.</w:t>
      </w:r>
    </w:p>
    <w:p w:rsidR="00EE58E4"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Подпрограмма «Создание условий для обеспечения доступным и комфортным жильем сельского населения» (далее - Подпрограмма) разработана в соответствии с постановлением Правительства Российской Федерации от 31 мая 2019 года №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 Под сельскими территориями в настоящей Подпрограмме понимаются сельские поселения, объединенные общей территорией в границах муниципального района, сельские населенные пункты</w:t>
      </w:r>
      <w:r w:rsidR="00EE58E4">
        <w:rPr>
          <w:rFonts w:ascii="Times New Roman" w:hAnsi="Times New Roman" w:cs="Times New Roman"/>
          <w:sz w:val="28"/>
          <w:szCs w:val="28"/>
        </w:rPr>
        <w:t xml:space="preserve">. </w:t>
      </w:r>
    </w:p>
    <w:p w:rsidR="00451318" w:rsidRPr="008138F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w:t>
      </w:r>
      <w:r w:rsidR="00EE58E4">
        <w:rPr>
          <w:rFonts w:ascii="Times New Roman" w:hAnsi="Times New Roman" w:cs="Times New Roman"/>
          <w:sz w:val="28"/>
          <w:szCs w:val="28"/>
        </w:rPr>
        <w:t xml:space="preserve">Черемисиновском районе </w:t>
      </w:r>
      <w:r>
        <w:rPr>
          <w:rFonts w:ascii="Times New Roman" w:hAnsi="Times New Roman" w:cs="Times New Roman"/>
          <w:sz w:val="28"/>
          <w:szCs w:val="28"/>
        </w:rPr>
        <w:t xml:space="preserve">Курской области по состоянию на 01.01.2019 в </w:t>
      </w:r>
      <w:r w:rsidR="00EE58E4">
        <w:rPr>
          <w:rFonts w:ascii="Times New Roman" w:hAnsi="Times New Roman" w:cs="Times New Roman"/>
          <w:sz w:val="28"/>
          <w:szCs w:val="28"/>
        </w:rPr>
        <w:t>98</w:t>
      </w:r>
      <w:r>
        <w:rPr>
          <w:rFonts w:ascii="Times New Roman" w:hAnsi="Times New Roman" w:cs="Times New Roman"/>
          <w:sz w:val="28"/>
          <w:szCs w:val="28"/>
        </w:rPr>
        <w:t xml:space="preserve"> сельских населенных пунктах проживает </w:t>
      </w:r>
      <w:r w:rsidR="004844F0">
        <w:rPr>
          <w:rFonts w:ascii="Times New Roman" w:hAnsi="Times New Roman" w:cs="Times New Roman"/>
          <w:sz w:val="28"/>
          <w:szCs w:val="28"/>
        </w:rPr>
        <w:t>5479</w:t>
      </w:r>
      <w:r w:rsidRPr="00EE58E4">
        <w:rPr>
          <w:rFonts w:ascii="Times New Roman" w:hAnsi="Times New Roman" w:cs="Times New Roman"/>
          <w:color w:val="FF0000"/>
          <w:sz w:val="28"/>
          <w:szCs w:val="28"/>
        </w:rPr>
        <w:t xml:space="preserve"> </w:t>
      </w:r>
      <w:r w:rsidRPr="008138F8">
        <w:rPr>
          <w:rFonts w:ascii="Times New Roman" w:hAnsi="Times New Roman" w:cs="Times New Roman"/>
          <w:sz w:val="28"/>
          <w:szCs w:val="28"/>
        </w:rPr>
        <w:t xml:space="preserve">человек, или </w:t>
      </w:r>
      <w:r w:rsidR="004844F0" w:rsidRPr="008138F8">
        <w:rPr>
          <w:rFonts w:ascii="Times New Roman" w:hAnsi="Times New Roman" w:cs="Times New Roman"/>
          <w:sz w:val="28"/>
          <w:szCs w:val="28"/>
        </w:rPr>
        <w:t>62</w:t>
      </w:r>
      <w:r w:rsidRPr="008138F8">
        <w:rPr>
          <w:rFonts w:ascii="Times New Roman" w:hAnsi="Times New Roman" w:cs="Times New Roman"/>
          <w:sz w:val="28"/>
          <w:szCs w:val="28"/>
        </w:rPr>
        <w:t>,</w:t>
      </w:r>
      <w:r w:rsidR="008138F8" w:rsidRPr="008138F8">
        <w:rPr>
          <w:rFonts w:ascii="Times New Roman" w:hAnsi="Times New Roman" w:cs="Times New Roman"/>
          <w:sz w:val="28"/>
          <w:szCs w:val="28"/>
        </w:rPr>
        <w:t>7</w:t>
      </w:r>
      <w:r w:rsidRPr="008138F8">
        <w:rPr>
          <w:rFonts w:ascii="Times New Roman" w:hAnsi="Times New Roman" w:cs="Times New Roman"/>
          <w:sz w:val="28"/>
          <w:szCs w:val="28"/>
        </w:rPr>
        <w:t>% от общей численности постоянного населения области. Молодежь в возрасте от 14 до 30 лет составляет одну треть сельского населения р</w:t>
      </w:r>
      <w:r w:rsidR="008138F8" w:rsidRPr="008138F8">
        <w:rPr>
          <w:rFonts w:ascii="Times New Roman" w:hAnsi="Times New Roman" w:cs="Times New Roman"/>
          <w:sz w:val="28"/>
          <w:szCs w:val="28"/>
        </w:rPr>
        <w:t>ай</w:t>
      </w:r>
      <w:r w:rsidRPr="008138F8">
        <w:rPr>
          <w:rFonts w:ascii="Times New Roman" w:hAnsi="Times New Roman" w:cs="Times New Roman"/>
          <w:sz w:val="28"/>
          <w:szCs w:val="28"/>
        </w:rPr>
        <w:t xml:space="preserve">она - </w:t>
      </w:r>
      <w:r w:rsidR="008138F8" w:rsidRPr="008138F8">
        <w:rPr>
          <w:rFonts w:ascii="Times New Roman" w:hAnsi="Times New Roman" w:cs="Times New Roman"/>
          <w:sz w:val="28"/>
          <w:szCs w:val="28"/>
        </w:rPr>
        <w:t>1826</w:t>
      </w:r>
      <w:r w:rsidRPr="008138F8">
        <w:rPr>
          <w:rFonts w:ascii="Times New Roman" w:hAnsi="Times New Roman" w:cs="Times New Roman"/>
          <w:sz w:val="28"/>
          <w:szCs w:val="28"/>
        </w:rPr>
        <w:t xml:space="preserve"> человек.</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Одним из важных факторов качества жизни, которые формируют предпочтения для проживания в той или иной местности, является обеспеченность и благоустройство жилищного фонда, наличие инженерных коммуникаций, транспортная доступность, а также развитие объектов социальной сферы и результативность их деятельности.</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Низкий уровень комфортности проживания в сельской местности влияет на миграционные настроения сельского населения, особенно молодежи. Соответственно сокращается источник расширенного воспроизводства </w:t>
      </w:r>
      <w:proofErr w:type="spellStart"/>
      <w:r>
        <w:rPr>
          <w:rFonts w:ascii="Times New Roman" w:hAnsi="Times New Roman" w:cs="Times New Roman"/>
          <w:sz w:val="28"/>
          <w:szCs w:val="28"/>
        </w:rPr>
        <w:t>трудоресурсного</w:t>
      </w:r>
      <w:proofErr w:type="spellEnd"/>
      <w:r>
        <w:rPr>
          <w:rFonts w:ascii="Times New Roman" w:hAnsi="Times New Roman" w:cs="Times New Roman"/>
          <w:sz w:val="28"/>
          <w:szCs w:val="28"/>
        </w:rPr>
        <w:t xml:space="preserve"> потенциала аграрной отрасли.</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 2004 г. в</w:t>
      </w:r>
      <w:r w:rsidR="00180C46" w:rsidRPr="00180C46">
        <w:rPr>
          <w:rFonts w:ascii="Times New Roman" w:hAnsi="Times New Roman" w:cs="Times New Roman"/>
          <w:sz w:val="28"/>
          <w:szCs w:val="28"/>
        </w:rPr>
        <w:t xml:space="preserve"> </w:t>
      </w:r>
      <w:r w:rsidR="00180C46">
        <w:rPr>
          <w:rFonts w:ascii="Times New Roman" w:hAnsi="Times New Roman" w:cs="Times New Roman"/>
          <w:sz w:val="28"/>
          <w:szCs w:val="28"/>
        </w:rPr>
        <w:t>Черемисиновском районе</w:t>
      </w:r>
      <w:r>
        <w:rPr>
          <w:rFonts w:ascii="Times New Roman" w:hAnsi="Times New Roman" w:cs="Times New Roman"/>
          <w:sz w:val="28"/>
          <w:szCs w:val="28"/>
        </w:rPr>
        <w:t xml:space="preserve"> Курской области осуществлялась реализация мероприятий по социальному развитию села в рамках реализации </w:t>
      </w:r>
      <w:r w:rsidR="00EE58E4">
        <w:rPr>
          <w:rFonts w:ascii="Times New Roman" w:hAnsi="Times New Roman" w:cs="Times New Roman"/>
          <w:sz w:val="28"/>
          <w:szCs w:val="28"/>
        </w:rPr>
        <w:t>районной</w:t>
      </w:r>
      <w:r>
        <w:rPr>
          <w:rFonts w:ascii="Times New Roman" w:hAnsi="Times New Roman" w:cs="Times New Roman"/>
          <w:sz w:val="28"/>
          <w:szCs w:val="28"/>
        </w:rPr>
        <w:t xml:space="preserve"> целевой программы «Социальное развитие села на 2004 - 2012 годы.</w:t>
      </w:r>
    </w:p>
    <w:p w:rsidR="0098407B"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С 2014 года на территории </w:t>
      </w:r>
      <w:r w:rsidR="00180C46">
        <w:rPr>
          <w:rFonts w:ascii="Times New Roman" w:hAnsi="Times New Roman" w:cs="Times New Roman"/>
          <w:sz w:val="28"/>
          <w:szCs w:val="28"/>
        </w:rPr>
        <w:t xml:space="preserve">Черемисиновского района </w:t>
      </w:r>
      <w:r>
        <w:rPr>
          <w:rFonts w:ascii="Times New Roman" w:hAnsi="Times New Roman" w:cs="Times New Roman"/>
          <w:sz w:val="28"/>
          <w:szCs w:val="28"/>
        </w:rPr>
        <w:t xml:space="preserve">Курской области действовала </w:t>
      </w:r>
      <w:r w:rsidR="00180C46">
        <w:rPr>
          <w:rFonts w:ascii="Times New Roman" w:hAnsi="Times New Roman" w:cs="Times New Roman"/>
          <w:sz w:val="28"/>
          <w:szCs w:val="28"/>
        </w:rPr>
        <w:t>Муниципальная</w:t>
      </w:r>
      <w:r>
        <w:rPr>
          <w:rFonts w:ascii="Times New Roman" w:hAnsi="Times New Roman" w:cs="Times New Roman"/>
          <w:sz w:val="28"/>
          <w:szCs w:val="28"/>
        </w:rPr>
        <w:t xml:space="preserve"> программа  Курской области </w:t>
      </w:r>
      <w:r w:rsidR="00B6451A" w:rsidRPr="003D5181">
        <w:rPr>
          <w:rFonts w:ascii="Times New Roman" w:hAnsi="Times New Roman" w:cs="Times New Roman"/>
          <w:sz w:val="28"/>
          <w:szCs w:val="28"/>
        </w:rPr>
        <w:t>«</w:t>
      </w:r>
      <w:r w:rsidR="00B6451A" w:rsidRPr="003D5181">
        <w:rPr>
          <w:rFonts w:ascii="Times New Roman" w:hAnsi="Times New Roman" w:cs="Times New Roman"/>
          <w:sz w:val="28"/>
          <w:szCs w:val="28"/>
          <w:lang w:eastAsia="ru-RU"/>
        </w:rPr>
        <w:t>Социальное развитие села в Черемисиновском районе Курской области</w:t>
      </w:r>
      <w:r w:rsidR="00B6451A" w:rsidRPr="003D5181">
        <w:rPr>
          <w:rFonts w:ascii="Times New Roman" w:hAnsi="Times New Roman" w:cs="Times New Roman"/>
          <w:sz w:val="28"/>
          <w:szCs w:val="28"/>
        </w:rPr>
        <w:t>»</w:t>
      </w:r>
      <w:r>
        <w:rPr>
          <w:rFonts w:ascii="Times New Roman" w:hAnsi="Times New Roman" w:cs="Times New Roman"/>
          <w:sz w:val="28"/>
          <w:szCs w:val="28"/>
        </w:rPr>
        <w:t xml:space="preserve">. </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За период реализации Программы социального и устойчивого развития села за счет средств областного бюджета</w:t>
      </w:r>
      <w:r w:rsidR="00B6451A">
        <w:rPr>
          <w:rFonts w:ascii="Times New Roman" w:hAnsi="Times New Roman" w:cs="Times New Roman"/>
          <w:sz w:val="28"/>
          <w:szCs w:val="28"/>
        </w:rPr>
        <w:t xml:space="preserve"> и бюджета района</w:t>
      </w:r>
      <w:r>
        <w:rPr>
          <w:rFonts w:ascii="Times New Roman" w:hAnsi="Times New Roman" w:cs="Times New Roman"/>
          <w:sz w:val="28"/>
          <w:szCs w:val="28"/>
        </w:rPr>
        <w:t xml:space="preserve"> освоено </w:t>
      </w:r>
      <w:r w:rsidR="00B6451A">
        <w:rPr>
          <w:rFonts w:ascii="Times New Roman" w:hAnsi="Times New Roman" w:cs="Times New Roman"/>
          <w:sz w:val="28"/>
          <w:szCs w:val="28"/>
        </w:rPr>
        <w:t>более 100</w:t>
      </w:r>
      <w:r>
        <w:rPr>
          <w:rFonts w:ascii="Times New Roman" w:hAnsi="Times New Roman" w:cs="Times New Roman"/>
          <w:sz w:val="28"/>
          <w:szCs w:val="28"/>
        </w:rPr>
        <w:t xml:space="preserve"> млн. рублей.</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За счет всех источников финансирования за этот период жилищные условия улучшили </w:t>
      </w:r>
      <w:r w:rsidR="00B6451A">
        <w:rPr>
          <w:rFonts w:ascii="Times New Roman" w:hAnsi="Times New Roman" w:cs="Times New Roman"/>
          <w:sz w:val="28"/>
          <w:szCs w:val="28"/>
        </w:rPr>
        <w:t>более</w:t>
      </w:r>
      <w:r>
        <w:rPr>
          <w:rFonts w:ascii="Times New Roman" w:hAnsi="Times New Roman" w:cs="Times New Roman"/>
          <w:sz w:val="28"/>
          <w:szCs w:val="28"/>
        </w:rPr>
        <w:t xml:space="preserve"> </w:t>
      </w:r>
      <w:r w:rsidR="00B6451A">
        <w:rPr>
          <w:rFonts w:ascii="Times New Roman" w:hAnsi="Times New Roman" w:cs="Times New Roman"/>
          <w:sz w:val="28"/>
          <w:szCs w:val="28"/>
        </w:rPr>
        <w:t>30</w:t>
      </w:r>
      <w:r>
        <w:rPr>
          <w:rFonts w:ascii="Times New Roman" w:hAnsi="Times New Roman" w:cs="Times New Roman"/>
          <w:sz w:val="28"/>
          <w:szCs w:val="28"/>
        </w:rPr>
        <w:t xml:space="preserve"> сельских семей, в том числе </w:t>
      </w:r>
      <w:r w:rsidR="00B6451A">
        <w:rPr>
          <w:rFonts w:ascii="Times New Roman" w:hAnsi="Times New Roman" w:cs="Times New Roman"/>
          <w:sz w:val="28"/>
          <w:szCs w:val="28"/>
        </w:rPr>
        <w:t>17</w:t>
      </w:r>
      <w:r>
        <w:rPr>
          <w:rFonts w:ascii="Times New Roman" w:hAnsi="Times New Roman" w:cs="Times New Roman"/>
          <w:sz w:val="28"/>
          <w:szCs w:val="28"/>
        </w:rPr>
        <w:t xml:space="preserve"> молодых семей и </w:t>
      </w:r>
      <w:r>
        <w:rPr>
          <w:rFonts w:ascii="Times New Roman" w:hAnsi="Times New Roman" w:cs="Times New Roman"/>
          <w:sz w:val="28"/>
          <w:szCs w:val="28"/>
        </w:rPr>
        <w:lastRenderedPageBreak/>
        <w:t xml:space="preserve">молодых специалистов. Построено и приобретено </w:t>
      </w:r>
      <w:r w:rsidR="00B6451A">
        <w:rPr>
          <w:rFonts w:ascii="Times New Roman" w:hAnsi="Times New Roman" w:cs="Times New Roman"/>
          <w:sz w:val="28"/>
          <w:szCs w:val="28"/>
        </w:rPr>
        <w:t>2,2</w:t>
      </w:r>
      <w:r>
        <w:rPr>
          <w:rFonts w:ascii="Times New Roman" w:hAnsi="Times New Roman" w:cs="Times New Roman"/>
          <w:sz w:val="28"/>
          <w:szCs w:val="28"/>
        </w:rPr>
        <w:t xml:space="preserve"> тыс. кв. м жилья, в том числе для молодых семей и молодых специалистов — </w:t>
      </w:r>
      <w:r w:rsidR="00B6451A">
        <w:rPr>
          <w:rFonts w:ascii="Times New Roman" w:hAnsi="Times New Roman" w:cs="Times New Roman"/>
          <w:sz w:val="28"/>
          <w:szCs w:val="28"/>
        </w:rPr>
        <w:t>1</w:t>
      </w:r>
      <w:r>
        <w:rPr>
          <w:rFonts w:ascii="Times New Roman" w:hAnsi="Times New Roman" w:cs="Times New Roman"/>
          <w:sz w:val="28"/>
          <w:szCs w:val="28"/>
        </w:rPr>
        <w:t xml:space="preserve">,1 тыс. кв. м. </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Вместе с тем, несмотря на положительный эффект от реализации Программ социального и устойчивого развития села, реализация программных мероприятий оказалась недостаточной для полного и эффективного использования в общенациональных интересах экономического потенциала сельских территорий и повышения качества жизни сельского населения.</w:t>
      </w:r>
    </w:p>
    <w:p w:rsidR="00451318" w:rsidRDefault="00451318">
      <w:pPr>
        <w:spacing w:after="0" w:line="240" w:lineRule="auto"/>
        <w:ind w:firstLine="540"/>
        <w:jc w:val="both"/>
        <w:rPr>
          <w:sz w:val="24"/>
          <w:szCs w:val="24"/>
          <w:lang w:eastAsia="ru-RU"/>
        </w:rPr>
      </w:pPr>
      <w:r>
        <w:rPr>
          <w:rFonts w:ascii="Times New Roman" w:hAnsi="Times New Roman" w:cs="Times New Roman"/>
          <w:sz w:val="28"/>
          <w:szCs w:val="28"/>
        </w:rPr>
        <w:t>В целом использование комплексного подхода к повышению уровня комфортности проживания в сельской местности будет способствовать созданию благоприятных условий для повышения инвестиционной активности в агропромышленном комплексе, созданию новых рабочих мест, повышению налогооблагаемой базы бюджетов муниципальных образований и обеспечению роста сельской экономики в целом</w:t>
      </w:r>
      <w:r>
        <w:rPr>
          <w:rFonts w:ascii="Times New Roman" w:hAnsi="Times New Roman" w:cs="Times New Roman"/>
          <w:color w:val="2D2D2D"/>
          <w:spacing w:val="2"/>
          <w:sz w:val="28"/>
          <w:szCs w:val="28"/>
          <w:lang w:eastAsia="ru-RU"/>
        </w:rPr>
        <w:t>.</w:t>
      </w:r>
    </w:p>
    <w:p w:rsidR="00451318" w:rsidRDefault="00451318">
      <w:pPr>
        <w:spacing w:after="0" w:line="240" w:lineRule="auto"/>
        <w:jc w:val="center"/>
      </w:pPr>
      <w:r>
        <w:rPr>
          <w:rFonts w:ascii="Times New Roman" w:hAnsi="Times New Roman" w:cs="Times New Roman"/>
          <w:sz w:val="28"/>
          <w:szCs w:val="28"/>
        </w:rPr>
        <w:br/>
      </w:r>
      <w:r>
        <w:rPr>
          <w:rFonts w:ascii="Times New Roman" w:hAnsi="Times New Roman" w:cs="Times New Roman"/>
          <w:b/>
          <w:bCs/>
          <w:sz w:val="28"/>
          <w:szCs w:val="28"/>
        </w:rPr>
        <w:t>II. Приоритеты государственной политики в сфере реализации</w:t>
      </w:r>
    </w:p>
    <w:p w:rsidR="00451318" w:rsidRDefault="0045131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подпрограммы, цели, задачи и показатели (индикаторы)</w:t>
      </w:r>
    </w:p>
    <w:p w:rsidR="00451318" w:rsidRDefault="0045131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достижения целей и решения задач, описание основных</w:t>
      </w:r>
    </w:p>
    <w:p w:rsidR="00451318" w:rsidRDefault="0045131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ожидаемых конечных результатов Подпрограммы, сроков</w:t>
      </w:r>
    </w:p>
    <w:p w:rsidR="00451318" w:rsidRDefault="0045131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и контрольных этапов реализации Подпрограммы</w:t>
      </w:r>
    </w:p>
    <w:p w:rsidR="00451318" w:rsidRDefault="00451318">
      <w:pPr>
        <w:spacing w:after="0" w:line="240" w:lineRule="auto"/>
        <w:jc w:val="both"/>
        <w:rPr>
          <w:rFonts w:ascii="Times New Roman" w:hAnsi="Times New Roman" w:cs="Times New Roman"/>
          <w:sz w:val="28"/>
          <w:szCs w:val="28"/>
        </w:rPr>
      </w:pPr>
    </w:p>
    <w:p w:rsidR="00451318" w:rsidRDefault="00451318">
      <w:pPr>
        <w:widowControl w:val="0"/>
        <w:spacing w:after="0" w:line="240" w:lineRule="auto"/>
        <w:ind w:firstLine="862"/>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Формирование единой государственной политики в отношении сельских территорий на долгосрочный период было определено в Стратегии устойчивого развития сельских территорий Российской Федерации на период до 2030 года, утвержденной распоряжением Правительства Российской Федерации от 2 февраля 2015 г. № 151-р (далее – Стратегия). Стратегия направлена на создание условий для обеспечения стабильного повышения качества и уровня жизни сельского населения на основе преимуществ сельского образа жизни, что позволит сохранить социальный и экономический потенциал сельских </w:t>
      </w:r>
      <w:proofErr w:type="gramStart"/>
      <w:r>
        <w:rPr>
          <w:rFonts w:ascii="Times New Roman" w:hAnsi="Times New Roman" w:cs="Times New Roman"/>
          <w:sz w:val="28"/>
          <w:szCs w:val="28"/>
          <w:lang w:eastAsia="ru-RU"/>
        </w:rPr>
        <w:t>территорий</w:t>
      </w:r>
      <w:proofErr w:type="gramEnd"/>
      <w:r>
        <w:rPr>
          <w:rFonts w:ascii="Times New Roman" w:hAnsi="Times New Roman" w:cs="Times New Roman"/>
          <w:sz w:val="28"/>
          <w:szCs w:val="28"/>
          <w:lang w:eastAsia="ru-RU"/>
        </w:rPr>
        <w:t xml:space="preserve"> и обеспечит выполнение ими общенациональных функций – производственной, демографической, </w:t>
      </w:r>
      <w:proofErr w:type="spellStart"/>
      <w:r>
        <w:rPr>
          <w:rFonts w:ascii="Times New Roman" w:hAnsi="Times New Roman" w:cs="Times New Roman"/>
          <w:sz w:val="28"/>
          <w:szCs w:val="28"/>
          <w:lang w:eastAsia="ru-RU"/>
        </w:rPr>
        <w:t>трудоресурсной</w:t>
      </w:r>
      <w:proofErr w:type="spellEnd"/>
      <w:r>
        <w:rPr>
          <w:rFonts w:ascii="Times New Roman" w:hAnsi="Times New Roman" w:cs="Times New Roman"/>
          <w:sz w:val="28"/>
          <w:szCs w:val="28"/>
          <w:lang w:eastAsia="ru-RU"/>
        </w:rPr>
        <w:t>, пространственно-коммуникационной, сохранения историко-культурных основ идентичности народов страны, поддержания социального контроля и освоенности сельских территорий.</w:t>
      </w:r>
    </w:p>
    <w:p w:rsidR="00451318" w:rsidRDefault="00451318">
      <w:pPr>
        <w:widowControl w:val="0"/>
        <w:spacing w:after="0" w:line="240" w:lineRule="auto"/>
        <w:ind w:firstLine="862"/>
        <w:jc w:val="both"/>
        <w:rPr>
          <w:rFonts w:ascii="Times New Roman" w:hAnsi="Times New Roman" w:cs="Times New Roman"/>
          <w:sz w:val="28"/>
          <w:szCs w:val="28"/>
          <w:lang w:eastAsia="ru-RU"/>
        </w:rPr>
      </w:pPr>
      <w:r>
        <w:rPr>
          <w:rFonts w:ascii="Times New Roman" w:hAnsi="Times New Roman" w:cs="Times New Roman"/>
          <w:sz w:val="28"/>
          <w:szCs w:val="28"/>
          <w:lang w:eastAsia="ru-RU"/>
        </w:rPr>
        <w:t>К приоритетам Подпрограммы относятся:</w:t>
      </w:r>
    </w:p>
    <w:p w:rsidR="00451318" w:rsidRDefault="00451318">
      <w:pPr>
        <w:widowControl w:val="0"/>
        <w:spacing w:after="0" w:line="240" w:lineRule="auto"/>
        <w:ind w:firstLine="862"/>
        <w:jc w:val="both"/>
        <w:rPr>
          <w:rFonts w:ascii="Times New Roman" w:hAnsi="Times New Roman" w:cs="Times New Roman"/>
          <w:sz w:val="28"/>
          <w:szCs w:val="28"/>
          <w:lang w:eastAsia="ru-RU"/>
        </w:rPr>
      </w:pPr>
      <w:r>
        <w:rPr>
          <w:rFonts w:ascii="Times New Roman" w:hAnsi="Times New Roman" w:cs="Times New Roman"/>
          <w:sz w:val="28"/>
          <w:szCs w:val="28"/>
          <w:lang w:eastAsia="ru-RU"/>
        </w:rPr>
        <w:t>комплексное развитие сельских территорий в качестве непременного условия сохранения трудовых ресурсов.</w:t>
      </w:r>
    </w:p>
    <w:p w:rsidR="00451318" w:rsidRDefault="00451318">
      <w:pPr>
        <w:widowControl w:val="0"/>
        <w:spacing w:after="0" w:line="240" w:lineRule="auto"/>
        <w:ind w:firstLine="862"/>
        <w:jc w:val="both"/>
        <w:rPr>
          <w:rFonts w:ascii="Times New Roman" w:hAnsi="Times New Roman" w:cs="Times New Roman"/>
          <w:sz w:val="28"/>
          <w:szCs w:val="28"/>
          <w:lang w:eastAsia="ru-RU"/>
        </w:rPr>
      </w:pPr>
      <w:r>
        <w:rPr>
          <w:rFonts w:ascii="Times New Roman" w:hAnsi="Times New Roman" w:cs="Times New Roman"/>
          <w:sz w:val="28"/>
          <w:szCs w:val="28"/>
          <w:lang w:eastAsia="ru-RU"/>
        </w:rPr>
        <w:t>Цели и задачи подпрограммы изложены в паспорте подпрограммы.</w:t>
      </w:r>
    </w:p>
    <w:p w:rsidR="00451318" w:rsidRDefault="00451318">
      <w:pPr>
        <w:widowControl w:val="0"/>
        <w:spacing w:after="0" w:line="240" w:lineRule="auto"/>
        <w:ind w:firstLine="862"/>
        <w:jc w:val="both"/>
        <w:rPr>
          <w:rFonts w:ascii="Times New Roman" w:hAnsi="Times New Roman" w:cs="Times New Roman"/>
          <w:sz w:val="28"/>
          <w:szCs w:val="28"/>
          <w:lang w:eastAsia="ru-RU"/>
        </w:rPr>
      </w:pPr>
      <w:r>
        <w:rPr>
          <w:rFonts w:ascii="Times New Roman" w:hAnsi="Times New Roman" w:cs="Times New Roman"/>
          <w:sz w:val="28"/>
          <w:szCs w:val="28"/>
          <w:lang w:eastAsia="ru-RU"/>
        </w:rPr>
        <w:t>Подпрограмму предполагается реализовать в один этап - в 2020 - 2025 годах.</w:t>
      </w:r>
    </w:p>
    <w:p w:rsidR="00451318" w:rsidRDefault="0098407B">
      <w:pPr>
        <w:widowControl w:val="0"/>
        <w:spacing w:after="0" w:line="240" w:lineRule="auto"/>
        <w:ind w:firstLine="862"/>
        <w:jc w:val="both"/>
      </w:pPr>
      <w:hyperlink r:id="rId24">
        <w:r w:rsidR="00451318">
          <w:rPr>
            <w:rStyle w:val="ListLabel16"/>
          </w:rPr>
          <w:t>Сведения</w:t>
        </w:r>
      </w:hyperlink>
      <w:r w:rsidR="00451318">
        <w:rPr>
          <w:rFonts w:ascii="Times New Roman" w:hAnsi="Times New Roman" w:cs="Times New Roman"/>
          <w:sz w:val="28"/>
          <w:szCs w:val="28"/>
          <w:lang w:eastAsia="ru-RU"/>
        </w:rPr>
        <w:t xml:space="preserve"> о показателях (индикаторах) подпрограммы приведены в приложении № 1 к </w:t>
      </w:r>
      <w:r w:rsidR="00B6451A">
        <w:rPr>
          <w:rFonts w:ascii="Times New Roman" w:hAnsi="Times New Roman" w:cs="Times New Roman"/>
          <w:sz w:val="28"/>
          <w:szCs w:val="28"/>
          <w:lang w:eastAsia="ru-RU"/>
        </w:rPr>
        <w:t>Муниципальной</w:t>
      </w:r>
      <w:r w:rsidR="00451318">
        <w:rPr>
          <w:rFonts w:ascii="Times New Roman" w:hAnsi="Times New Roman" w:cs="Times New Roman"/>
          <w:sz w:val="28"/>
          <w:szCs w:val="28"/>
          <w:lang w:eastAsia="ru-RU"/>
        </w:rPr>
        <w:t xml:space="preserve"> программе.</w:t>
      </w:r>
    </w:p>
    <w:p w:rsidR="00451318" w:rsidRDefault="00451318">
      <w:pPr>
        <w:shd w:val="clear" w:color="auto" w:fill="FFFFFF"/>
        <w:spacing w:after="0" w:line="240" w:lineRule="auto"/>
        <w:jc w:val="center"/>
        <w:textAlignment w:val="baseline"/>
        <w:rPr>
          <w:rFonts w:ascii="Times New Roman" w:hAnsi="Times New Roman" w:cs="Times New Roman"/>
          <w:b/>
          <w:bCs/>
          <w:sz w:val="28"/>
          <w:szCs w:val="28"/>
          <w:lang w:eastAsia="ru-RU"/>
        </w:rPr>
      </w:pPr>
    </w:p>
    <w:p w:rsidR="00451318" w:rsidRDefault="00451318">
      <w:pPr>
        <w:shd w:val="clear" w:color="auto" w:fill="FFFFFF"/>
        <w:spacing w:after="0" w:line="240" w:lineRule="auto"/>
        <w:jc w:val="center"/>
        <w:textAlignment w:val="baseline"/>
        <w:rPr>
          <w:sz w:val="24"/>
          <w:szCs w:val="24"/>
          <w:lang w:eastAsia="ru-RU"/>
        </w:rPr>
      </w:pPr>
      <w:r>
        <w:rPr>
          <w:rFonts w:ascii="Times New Roman" w:hAnsi="Times New Roman" w:cs="Times New Roman"/>
          <w:b/>
          <w:bCs/>
          <w:sz w:val="28"/>
          <w:szCs w:val="28"/>
          <w:lang w:eastAsia="ru-RU"/>
        </w:rPr>
        <w:t>III. Характеристика ведомственных целевых программ</w:t>
      </w:r>
    </w:p>
    <w:p w:rsidR="00451318" w:rsidRDefault="0045131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и основных мероприятий Подпрограммы</w:t>
      </w:r>
    </w:p>
    <w:p w:rsidR="00451318" w:rsidRDefault="00451318">
      <w:pPr>
        <w:spacing w:after="0" w:line="240" w:lineRule="auto"/>
        <w:jc w:val="both"/>
        <w:rPr>
          <w:rFonts w:ascii="Times New Roman" w:hAnsi="Times New Roman" w:cs="Times New Roman"/>
          <w:sz w:val="28"/>
          <w:szCs w:val="28"/>
        </w:rPr>
      </w:pPr>
    </w:p>
    <w:p w:rsidR="00451318" w:rsidRDefault="00451318">
      <w:pPr>
        <w:spacing w:after="0" w:line="240" w:lineRule="auto"/>
        <w:ind w:firstLine="862"/>
        <w:jc w:val="both"/>
      </w:pPr>
      <w:r>
        <w:rPr>
          <w:rFonts w:ascii="Times New Roman" w:hAnsi="Times New Roman" w:cs="Times New Roman"/>
          <w:sz w:val="28"/>
          <w:szCs w:val="28"/>
        </w:rPr>
        <w:t>Основные мероприятия Подпрограммы направлены на достижение цели Подпрограммы, а также на решение наиболее важных текущих и перспективных задач, обеспечивающих комплексное развитие сельских территорий и позитивное влияние на экономические показатели развития региона.</w:t>
      </w:r>
    </w:p>
    <w:p w:rsidR="00451318" w:rsidRDefault="00451318">
      <w:pPr>
        <w:spacing w:after="0" w:line="240" w:lineRule="auto"/>
        <w:ind w:firstLine="862"/>
        <w:jc w:val="both"/>
        <w:rPr>
          <w:rFonts w:ascii="Times New Roman" w:hAnsi="Times New Roman" w:cs="Times New Roman"/>
          <w:sz w:val="28"/>
          <w:szCs w:val="28"/>
        </w:rPr>
      </w:pPr>
      <w:r>
        <w:rPr>
          <w:rFonts w:ascii="Times New Roman" w:hAnsi="Times New Roman" w:cs="Times New Roman"/>
          <w:sz w:val="28"/>
          <w:szCs w:val="28"/>
        </w:rPr>
        <w:t>Реализацию ведомственных целевых программ Подпрограмма не предусматривает.</w:t>
      </w:r>
    </w:p>
    <w:p w:rsidR="00451318" w:rsidRDefault="00451318">
      <w:pPr>
        <w:spacing w:after="0" w:line="240" w:lineRule="auto"/>
        <w:ind w:firstLine="862"/>
        <w:jc w:val="both"/>
        <w:rPr>
          <w:rFonts w:ascii="Times New Roman" w:hAnsi="Times New Roman" w:cs="Times New Roman"/>
          <w:sz w:val="28"/>
          <w:szCs w:val="28"/>
        </w:rPr>
      </w:pPr>
      <w:r>
        <w:rPr>
          <w:rFonts w:ascii="Times New Roman" w:hAnsi="Times New Roman" w:cs="Times New Roman"/>
          <w:sz w:val="28"/>
          <w:szCs w:val="28"/>
        </w:rPr>
        <w:t>Для достижения цели и решения задач Подпрограммы необходимо реализовать следующие основные мероприятия.</w:t>
      </w:r>
    </w:p>
    <w:p w:rsidR="00451318" w:rsidRDefault="00451318">
      <w:pPr>
        <w:spacing w:after="0" w:line="240" w:lineRule="auto"/>
        <w:ind w:firstLine="709"/>
        <w:jc w:val="both"/>
        <w:rPr>
          <w:rFonts w:ascii="Times New Roman" w:hAnsi="Times New Roman" w:cs="Times New Roman"/>
          <w:sz w:val="28"/>
          <w:szCs w:val="28"/>
        </w:rPr>
      </w:pPr>
    </w:p>
    <w:p w:rsidR="00451318" w:rsidRDefault="00451318">
      <w:pPr>
        <w:spacing w:after="0" w:line="240" w:lineRule="auto"/>
        <w:jc w:val="center"/>
        <w:outlineLvl w:val="2"/>
        <w:rPr>
          <w:rFonts w:ascii="Times New Roman" w:hAnsi="Times New Roman" w:cs="Times New Roman"/>
          <w:b/>
          <w:bCs/>
          <w:sz w:val="28"/>
          <w:szCs w:val="28"/>
        </w:rPr>
      </w:pPr>
      <w:r>
        <w:rPr>
          <w:rFonts w:ascii="Times New Roman" w:hAnsi="Times New Roman" w:cs="Times New Roman"/>
          <w:b/>
          <w:bCs/>
          <w:sz w:val="28"/>
          <w:szCs w:val="28"/>
        </w:rPr>
        <w:t>Основное мероприятие 1.1</w:t>
      </w:r>
    </w:p>
    <w:p w:rsidR="00451318" w:rsidRDefault="0045131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«Предоставление социальных выплат</w:t>
      </w:r>
      <w:r w:rsidR="00461C2A">
        <w:rPr>
          <w:rFonts w:ascii="Times New Roman" w:hAnsi="Times New Roman" w:cs="Times New Roman"/>
          <w:b/>
          <w:bCs/>
          <w:sz w:val="28"/>
          <w:szCs w:val="28"/>
        </w:rPr>
        <w:t xml:space="preserve"> </w:t>
      </w:r>
      <w:r>
        <w:rPr>
          <w:rFonts w:ascii="Times New Roman" w:hAnsi="Times New Roman" w:cs="Times New Roman"/>
          <w:b/>
          <w:bCs/>
          <w:sz w:val="28"/>
          <w:szCs w:val="28"/>
        </w:rPr>
        <w:t>на строительство</w:t>
      </w:r>
    </w:p>
    <w:p w:rsidR="00451318" w:rsidRDefault="00451318">
      <w:pPr>
        <w:spacing w:after="0" w:line="240" w:lineRule="auto"/>
        <w:jc w:val="center"/>
        <w:rPr>
          <w:b/>
          <w:bCs/>
        </w:rPr>
      </w:pPr>
      <w:r>
        <w:rPr>
          <w:rFonts w:ascii="Times New Roman" w:hAnsi="Times New Roman" w:cs="Times New Roman"/>
          <w:b/>
          <w:bCs/>
          <w:sz w:val="28"/>
          <w:szCs w:val="28"/>
        </w:rPr>
        <w:t xml:space="preserve"> (приобретение) жилья»  </w:t>
      </w:r>
    </w:p>
    <w:p w:rsidR="00451318" w:rsidRDefault="00451318">
      <w:pPr>
        <w:spacing w:after="0" w:line="240" w:lineRule="auto"/>
        <w:jc w:val="center"/>
        <w:rPr>
          <w:rFonts w:ascii="Times New Roman" w:hAnsi="Times New Roman" w:cs="Times New Roman"/>
          <w:b/>
          <w:bCs/>
          <w:sz w:val="28"/>
          <w:szCs w:val="28"/>
        </w:rPr>
      </w:pPr>
    </w:p>
    <w:p w:rsidR="00451318" w:rsidRDefault="0045131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Целью основного мероприятия является улучшение жилищных условий сельского населения на основе развития институтов субсидирования строительства и покупки жилья.</w:t>
      </w:r>
    </w:p>
    <w:p w:rsidR="00451318" w:rsidRDefault="00451318">
      <w:pPr>
        <w:spacing w:after="0" w:line="240" w:lineRule="auto"/>
        <w:ind w:firstLine="860"/>
        <w:jc w:val="both"/>
        <w:rPr>
          <w:rFonts w:ascii="Times New Roman" w:hAnsi="Times New Roman" w:cs="Times New Roman"/>
          <w:sz w:val="28"/>
          <w:szCs w:val="28"/>
        </w:rPr>
      </w:pPr>
      <w:proofErr w:type="gramStart"/>
      <w:r>
        <w:rPr>
          <w:rFonts w:ascii="Times New Roman" w:hAnsi="Times New Roman" w:cs="Times New Roman"/>
          <w:color w:val="000000"/>
          <w:sz w:val="28"/>
          <w:szCs w:val="28"/>
          <w:lang w:eastAsia="ru-RU"/>
        </w:rPr>
        <w:t>Повышение доступности улучшения жилищных условий граждан, проживающих на сельских территориях, предусматривается</w:t>
      </w:r>
      <w:r>
        <w:rPr>
          <w:rFonts w:ascii="Times New Roman" w:hAnsi="Times New Roman" w:cs="Times New Roman"/>
          <w:sz w:val="28"/>
          <w:szCs w:val="28"/>
        </w:rPr>
        <w:t xml:space="preserve"> осуществлять путем предоставления социальных выплат на строительство (приобретение) жилья, в том числе путем участия в долевом строительстве, гражданам Российской Федерации (далее - граждане), проживающим и работающим на сельских территориях либо изъявившим желание переехать на постоянное место жительства на сельские территории и работать там.</w:t>
      </w:r>
      <w:proofErr w:type="gramEnd"/>
    </w:p>
    <w:p w:rsidR="00451318" w:rsidRDefault="00451318">
      <w:pPr>
        <w:spacing w:after="0" w:line="240" w:lineRule="auto"/>
        <w:ind w:firstLine="860"/>
        <w:jc w:val="both"/>
        <w:rPr>
          <w:rFonts w:ascii="Times New Roman" w:hAnsi="Times New Roman" w:cs="Times New Roman"/>
          <w:sz w:val="28"/>
          <w:szCs w:val="28"/>
        </w:rPr>
      </w:pPr>
      <w:proofErr w:type="gramStart"/>
      <w:r>
        <w:rPr>
          <w:rFonts w:ascii="Times New Roman" w:hAnsi="Times New Roman" w:cs="Times New Roman"/>
          <w:sz w:val="28"/>
          <w:szCs w:val="28"/>
        </w:rPr>
        <w:t>Предоставление социальных выплат на строительство (приобретение) жилья осуществляется в порядке и на условиях, которые предусмотрены Приложением к Правилам предоставления и распределения субсидий из федерального бюджета бюджетам субъектов Российской Федерации на улучшение жилищных условий граждан, проживающих на сельских территориях к Государственной программе комплексного развития сельских территорий, утвержденной Постановлением Правительства Российской Федерации от 31.05.2019 № 696.</w:t>
      </w:r>
      <w:proofErr w:type="gramEnd"/>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Объем средств бюджета</w:t>
      </w:r>
      <w:r w:rsidR="000A6F49">
        <w:rPr>
          <w:rFonts w:ascii="Times New Roman" w:hAnsi="Times New Roman" w:cs="Times New Roman"/>
          <w:sz w:val="28"/>
          <w:szCs w:val="28"/>
        </w:rPr>
        <w:t xml:space="preserve"> района</w:t>
      </w:r>
      <w:r>
        <w:rPr>
          <w:rFonts w:ascii="Times New Roman" w:hAnsi="Times New Roman" w:cs="Times New Roman"/>
          <w:sz w:val="28"/>
          <w:szCs w:val="28"/>
        </w:rPr>
        <w:t xml:space="preserve">, направляемых на выплату субсидий, определяется с учетом размера уровня </w:t>
      </w:r>
      <w:proofErr w:type="spellStart"/>
      <w:r>
        <w:rPr>
          <w:rFonts w:ascii="Times New Roman" w:hAnsi="Times New Roman" w:cs="Times New Roman"/>
          <w:sz w:val="28"/>
          <w:szCs w:val="28"/>
        </w:rPr>
        <w:t>софинансирования</w:t>
      </w:r>
      <w:proofErr w:type="spellEnd"/>
      <w:r>
        <w:rPr>
          <w:rFonts w:ascii="Times New Roman" w:hAnsi="Times New Roman" w:cs="Times New Roman"/>
          <w:sz w:val="28"/>
          <w:szCs w:val="28"/>
        </w:rPr>
        <w:t xml:space="preserve"> расходов из </w:t>
      </w:r>
      <w:r w:rsidR="000A6F49">
        <w:rPr>
          <w:rFonts w:ascii="Times New Roman" w:hAnsi="Times New Roman" w:cs="Times New Roman"/>
          <w:sz w:val="28"/>
          <w:szCs w:val="28"/>
        </w:rPr>
        <w:t xml:space="preserve">областного и </w:t>
      </w:r>
      <w:r>
        <w:rPr>
          <w:rFonts w:ascii="Times New Roman" w:hAnsi="Times New Roman" w:cs="Times New Roman"/>
          <w:sz w:val="28"/>
          <w:szCs w:val="28"/>
        </w:rPr>
        <w:t xml:space="preserve">федерального бюджета на указанные цели и необходимости </w:t>
      </w:r>
      <w:proofErr w:type="gramStart"/>
      <w:r>
        <w:rPr>
          <w:rFonts w:ascii="Times New Roman" w:hAnsi="Times New Roman" w:cs="Times New Roman"/>
          <w:sz w:val="28"/>
          <w:szCs w:val="28"/>
        </w:rPr>
        <w:t>достижения</w:t>
      </w:r>
      <w:proofErr w:type="gramEnd"/>
      <w:r>
        <w:rPr>
          <w:rFonts w:ascii="Times New Roman" w:hAnsi="Times New Roman" w:cs="Times New Roman"/>
          <w:sz w:val="28"/>
          <w:szCs w:val="28"/>
        </w:rPr>
        <w:t xml:space="preserve"> установленных соглашением, заключенным между Администрацией Курской области и Минсельхозом России, значений показателей результативности использования субсидий.</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Исполнителем основного мероприятия является комитет агропромышленного комплекса Курской области.</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Срок реализации основного мероприятия: 2020 - 2025 годы, этапы реализации не выделяются.</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Реализация основного мероприятия обеспечивает достижение показателя 4, указанного в приложении № 1 к </w:t>
      </w:r>
      <w:r w:rsidR="000A6F49">
        <w:rPr>
          <w:rFonts w:ascii="Times New Roman" w:hAnsi="Times New Roman" w:cs="Times New Roman"/>
          <w:sz w:val="28"/>
          <w:szCs w:val="28"/>
        </w:rPr>
        <w:t>Муниц</w:t>
      </w:r>
      <w:r w:rsidR="008138F8">
        <w:rPr>
          <w:rFonts w:ascii="Times New Roman" w:hAnsi="Times New Roman" w:cs="Times New Roman"/>
          <w:sz w:val="28"/>
          <w:szCs w:val="28"/>
        </w:rPr>
        <w:t>и</w:t>
      </w:r>
      <w:r w:rsidR="000A6F49">
        <w:rPr>
          <w:rFonts w:ascii="Times New Roman" w:hAnsi="Times New Roman" w:cs="Times New Roman"/>
          <w:sz w:val="28"/>
          <w:szCs w:val="28"/>
        </w:rPr>
        <w:t>пальной</w:t>
      </w:r>
      <w:r>
        <w:rPr>
          <w:rFonts w:ascii="Times New Roman" w:hAnsi="Times New Roman" w:cs="Times New Roman"/>
          <w:sz w:val="28"/>
          <w:szCs w:val="28"/>
        </w:rPr>
        <w:t xml:space="preserve"> программе.</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Последствия </w:t>
      </w:r>
      <w:proofErr w:type="spellStart"/>
      <w:r>
        <w:rPr>
          <w:rFonts w:ascii="Times New Roman" w:hAnsi="Times New Roman" w:cs="Times New Roman"/>
          <w:sz w:val="28"/>
          <w:szCs w:val="28"/>
        </w:rPr>
        <w:t>нереализации</w:t>
      </w:r>
      <w:proofErr w:type="spellEnd"/>
      <w:r>
        <w:rPr>
          <w:rFonts w:ascii="Times New Roman" w:hAnsi="Times New Roman" w:cs="Times New Roman"/>
          <w:sz w:val="28"/>
          <w:szCs w:val="28"/>
        </w:rPr>
        <w:t xml:space="preserve"> основного мероприятия приведут </w:t>
      </w:r>
      <w:proofErr w:type="gramStart"/>
      <w:r>
        <w:rPr>
          <w:rFonts w:ascii="Times New Roman" w:hAnsi="Times New Roman" w:cs="Times New Roman"/>
          <w:sz w:val="28"/>
          <w:szCs w:val="28"/>
        </w:rPr>
        <w:t xml:space="preserve">к </w:t>
      </w:r>
      <w:r>
        <w:rPr>
          <w:rFonts w:ascii="Times New Roman" w:hAnsi="Times New Roman" w:cs="Times New Roman"/>
          <w:sz w:val="28"/>
          <w:szCs w:val="28"/>
          <w:lang w:eastAsia="ru-RU"/>
        </w:rPr>
        <w:t>приведут</w:t>
      </w:r>
      <w:proofErr w:type="gramEnd"/>
      <w:r>
        <w:rPr>
          <w:rFonts w:ascii="Times New Roman" w:hAnsi="Times New Roman" w:cs="Times New Roman"/>
          <w:sz w:val="28"/>
          <w:szCs w:val="28"/>
          <w:lang w:eastAsia="ru-RU"/>
        </w:rPr>
        <w:t xml:space="preserve"> оттоку населения из сельской местности</w:t>
      </w:r>
      <w:r>
        <w:rPr>
          <w:rFonts w:ascii="Times New Roman" w:hAnsi="Times New Roman" w:cs="Times New Roman"/>
          <w:sz w:val="28"/>
          <w:szCs w:val="28"/>
        </w:rPr>
        <w:t>.</w:t>
      </w:r>
    </w:p>
    <w:p w:rsidR="00451318" w:rsidRDefault="00451318">
      <w:pPr>
        <w:spacing w:after="0" w:line="240" w:lineRule="auto"/>
        <w:ind w:firstLine="860"/>
        <w:jc w:val="both"/>
        <w:rPr>
          <w:rFonts w:ascii="Times New Roman" w:hAnsi="Times New Roman" w:cs="Times New Roman"/>
          <w:sz w:val="28"/>
          <w:szCs w:val="28"/>
        </w:rPr>
      </w:pPr>
    </w:p>
    <w:p w:rsidR="00451318" w:rsidRDefault="00451318">
      <w:pPr>
        <w:spacing w:after="0" w:line="240" w:lineRule="auto"/>
        <w:jc w:val="center"/>
        <w:outlineLvl w:val="2"/>
        <w:rPr>
          <w:rFonts w:ascii="Times New Roman" w:hAnsi="Times New Roman" w:cs="Times New Roman"/>
          <w:b/>
          <w:bCs/>
          <w:sz w:val="28"/>
          <w:szCs w:val="28"/>
        </w:rPr>
      </w:pPr>
      <w:r>
        <w:rPr>
          <w:rFonts w:ascii="Times New Roman" w:hAnsi="Times New Roman" w:cs="Times New Roman"/>
          <w:b/>
          <w:bCs/>
          <w:sz w:val="28"/>
          <w:szCs w:val="28"/>
        </w:rPr>
        <w:t>Основное мероприятие 1.2</w:t>
      </w:r>
    </w:p>
    <w:p w:rsidR="00451318" w:rsidRDefault="00451318">
      <w:pPr>
        <w:spacing w:after="0" w:line="240" w:lineRule="auto"/>
        <w:jc w:val="center"/>
        <w:rPr>
          <w:b/>
          <w:bCs/>
        </w:rPr>
      </w:pPr>
      <w:r>
        <w:rPr>
          <w:rFonts w:ascii="Times New Roman" w:hAnsi="Times New Roman" w:cs="Times New Roman"/>
          <w:b/>
          <w:bCs/>
          <w:sz w:val="28"/>
          <w:szCs w:val="28"/>
        </w:rPr>
        <w:t>«Оказание финансовой поддержки на строительство жилья, предоставляемого гражданам, проживающим на сельских территориях, по договору найма жилого помещения»</w:t>
      </w:r>
    </w:p>
    <w:p w:rsidR="00451318" w:rsidRDefault="00451318">
      <w:pPr>
        <w:spacing w:after="0" w:line="240" w:lineRule="auto"/>
        <w:ind w:firstLine="862"/>
        <w:jc w:val="both"/>
        <w:rPr>
          <w:rFonts w:ascii="Times New Roman" w:hAnsi="Times New Roman" w:cs="Times New Roman"/>
          <w:sz w:val="28"/>
          <w:szCs w:val="28"/>
        </w:rPr>
      </w:pPr>
    </w:p>
    <w:p w:rsidR="00451318" w:rsidRDefault="00451318">
      <w:pPr>
        <w:spacing w:after="0" w:line="240" w:lineRule="auto"/>
        <w:ind w:firstLine="860"/>
        <w:jc w:val="both"/>
        <w:rPr>
          <w:rFonts w:ascii="Times New Roman" w:hAnsi="Times New Roman" w:cs="Times New Roman"/>
          <w:sz w:val="28"/>
          <w:szCs w:val="28"/>
        </w:rPr>
      </w:pPr>
      <w:r>
        <w:rPr>
          <w:rFonts w:ascii="Times New Roman" w:hAnsi="Times New Roman" w:cs="Times New Roman"/>
          <w:sz w:val="28"/>
          <w:szCs w:val="28"/>
        </w:rPr>
        <w:t>Целью основного мероприятия является строительство жилья на сельских территориях, предоставляемого гражданам по договорам найма жилого помещения.</w:t>
      </w:r>
    </w:p>
    <w:p w:rsidR="00451318" w:rsidRDefault="00451318">
      <w:pPr>
        <w:spacing w:after="0" w:line="240" w:lineRule="auto"/>
        <w:ind w:firstLine="860"/>
        <w:jc w:val="both"/>
        <w:rPr>
          <w:rFonts w:ascii="Times New Roman" w:hAnsi="Times New Roman" w:cs="Times New Roman"/>
          <w:sz w:val="28"/>
          <w:szCs w:val="28"/>
        </w:rPr>
      </w:pPr>
      <w:r>
        <w:rPr>
          <w:rFonts w:ascii="Times New Roman" w:hAnsi="Times New Roman" w:cs="Times New Roman"/>
          <w:sz w:val="28"/>
          <w:szCs w:val="28"/>
        </w:rPr>
        <w:t>Право на обеспечение жильем по договорам найма жилого помещения путем получения субсидий имеет:</w:t>
      </w:r>
    </w:p>
    <w:p w:rsidR="00451318" w:rsidRDefault="00451318">
      <w:pPr>
        <w:spacing w:after="0" w:line="240" w:lineRule="auto"/>
        <w:ind w:firstLine="860"/>
        <w:jc w:val="both"/>
        <w:rPr>
          <w:rFonts w:ascii="Times New Roman" w:hAnsi="Times New Roman" w:cs="Times New Roman"/>
          <w:sz w:val="28"/>
          <w:szCs w:val="28"/>
        </w:rPr>
      </w:pPr>
      <w:proofErr w:type="gramStart"/>
      <w:r>
        <w:rPr>
          <w:rFonts w:ascii="Times New Roman" w:hAnsi="Times New Roman" w:cs="Times New Roman"/>
          <w:sz w:val="28"/>
          <w:szCs w:val="28"/>
        </w:rPr>
        <w:t>а) гражданин, постоянно проживающий на сельских территориях, при соблюдении им условий, определенных Положением о предоставлении субсидий в целях оказания финансовой поддержки при исполнении расходных обязательств муниципальных образований, связанных со строительством жилого помещения (жилого дома), предоставляемого гражданам Российской Федерации, проживающим на сельских территориях, по договору найма жилого помещения, являющимся приложением к Правилам предоставления и распределения субсидий из федерального бюджета бюджетам субъектов</w:t>
      </w:r>
      <w:proofErr w:type="gramEnd"/>
      <w:r>
        <w:rPr>
          <w:rFonts w:ascii="Times New Roman" w:hAnsi="Times New Roman" w:cs="Times New Roman"/>
          <w:sz w:val="28"/>
          <w:szCs w:val="28"/>
        </w:rPr>
        <w:t xml:space="preserve"> Российской Федерации на оказание финансовой поддержки при исполнении расходных обязательств муниципальных образований по строительству жилья, предоставляемого по договору найма жилого помещения к Государственной программе комплексного развития сельских территорий, утвержденной Постановлением Правительства Российской Федерации от 31.05.2019 № 696 (далее – Положение);</w:t>
      </w:r>
    </w:p>
    <w:p w:rsidR="00451318" w:rsidRDefault="00451318">
      <w:pPr>
        <w:spacing w:after="0" w:line="240" w:lineRule="auto"/>
        <w:ind w:firstLine="860"/>
        <w:jc w:val="both"/>
        <w:rPr>
          <w:rFonts w:ascii="Times New Roman" w:hAnsi="Times New Roman" w:cs="Times New Roman"/>
          <w:sz w:val="28"/>
          <w:szCs w:val="28"/>
        </w:rPr>
      </w:pPr>
      <w:r>
        <w:rPr>
          <w:rFonts w:ascii="Times New Roman" w:hAnsi="Times New Roman" w:cs="Times New Roman"/>
          <w:sz w:val="28"/>
          <w:szCs w:val="28"/>
        </w:rPr>
        <w:t>б) гражданин, изъявивший желание постоянно проживать на сельских территориях, при соблюдении им в совокупности условий, определенных Положением.</w:t>
      </w:r>
    </w:p>
    <w:p w:rsidR="00451318" w:rsidRDefault="00451318">
      <w:pPr>
        <w:spacing w:after="0" w:line="240" w:lineRule="auto"/>
        <w:ind w:firstLine="860"/>
        <w:jc w:val="both"/>
        <w:rPr>
          <w:rFonts w:ascii="Times New Roman" w:hAnsi="Times New Roman" w:cs="Times New Roman"/>
          <w:sz w:val="28"/>
          <w:szCs w:val="28"/>
        </w:rPr>
      </w:pPr>
      <w:r>
        <w:rPr>
          <w:rFonts w:ascii="Times New Roman" w:hAnsi="Times New Roman" w:cs="Times New Roman"/>
          <w:sz w:val="28"/>
          <w:szCs w:val="28"/>
        </w:rPr>
        <w:t xml:space="preserve">Исполнителем основного мероприятия является </w:t>
      </w:r>
      <w:r w:rsidR="000A6F49">
        <w:rPr>
          <w:rFonts w:ascii="Times New Roman" w:hAnsi="Times New Roman" w:cs="Times New Roman"/>
          <w:sz w:val="28"/>
          <w:szCs w:val="28"/>
        </w:rPr>
        <w:t>Администрация Черемисиновского района Курской области</w:t>
      </w:r>
      <w:r>
        <w:rPr>
          <w:rFonts w:ascii="Times New Roman" w:hAnsi="Times New Roman" w:cs="Times New Roman"/>
          <w:sz w:val="28"/>
          <w:szCs w:val="28"/>
        </w:rPr>
        <w:t>.</w:t>
      </w:r>
    </w:p>
    <w:p w:rsidR="00451318" w:rsidRDefault="00451318">
      <w:pPr>
        <w:spacing w:after="0" w:line="240" w:lineRule="auto"/>
        <w:ind w:firstLine="860"/>
        <w:jc w:val="both"/>
        <w:rPr>
          <w:rFonts w:ascii="Times New Roman" w:hAnsi="Times New Roman" w:cs="Times New Roman"/>
          <w:sz w:val="28"/>
          <w:szCs w:val="28"/>
        </w:rPr>
      </w:pPr>
      <w:r>
        <w:rPr>
          <w:rFonts w:ascii="Times New Roman" w:hAnsi="Times New Roman" w:cs="Times New Roman"/>
          <w:sz w:val="28"/>
          <w:szCs w:val="28"/>
        </w:rPr>
        <w:t>Срок реализации основного мероприятия: 2020 - 2025 годы, этапы реализации не выделяются.</w:t>
      </w:r>
    </w:p>
    <w:p w:rsidR="00451318" w:rsidRDefault="00451318">
      <w:pPr>
        <w:spacing w:after="0" w:line="240" w:lineRule="auto"/>
        <w:ind w:firstLine="860"/>
        <w:jc w:val="both"/>
        <w:rPr>
          <w:rFonts w:ascii="Times New Roman" w:hAnsi="Times New Roman" w:cs="Times New Roman"/>
          <w:sz w:val="28"/>
          <w:szCs w:val="28"/>
        </w:rPr>
      </w:pPr>
      <w:r>
        <w:rPr>
          <w:rFonts w:ascii="Times New Roman" w:hAnsi="Times New Roman" w:cs="Times New Roman"/>
          <w:sz w:val="28"/>
          <w:szCs w:val="28"/>
        </w:rPr>
        <w:t xml:space="preserve">Реализация основного мероприятия обеспечивает достижение показателя 5, указанного в приложении № 1 к </w:t>
      </w:r>
      <w:r w:rsidR="000A6F49">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программе.</w:t>
      </w:r>
    </w:p>
    <w:p w:rsidR="00451318" w:rsidRDefault="00451318">
      <w:pPr>
        <w:spacing w:after="0" w:line="240" w:lineRule="auto"/>
        <w:ind w:firstLine="860"/>
        <w:jc w:val="both"/>
        <w:rPr>
          <w:rFonts w:ascii="Times New Roman" w:hAnsi="Times New Roman" w:cs="Times New Roman"/>
          <w:sz w:val="28"/>
          <w:szCs w:val="28"/>
        </w:rPr>
      </w:pPr>
      <w:r>
        <w:rPr>
          <w:rFonts w:ascii="Times New Roman" w:hAnsi="Times New Roman" w:cs="Times New Roman"/>
          <w:sz w:val="28"/>
          <w:szCs w:val="28"/>
        </w:rPr>
        <w:t xml:space="preserve">Последствия </w:t>
      </w:r>
      <w:proofErr w:type="spellStart"/>
      <w:r>
        <w:rPr>
          <w:rFonts w:ascii="Times New Roman" w:hAnsi="Times New Roman" w:cs="Times New Roman"/>
          <w:sz w:val="28"/>
          <w:szCs w:val="28"/>
        </w:rPr>
        <w:t>нереализации</w:t>
      </w:r>
      <w:proofErr w:type="spellEnd"/>
      <w:r>
        <w:rPr>
          <w:rFonts w:ascii="Times New Roman" w:hAnsi="Times New Roman" w:cs="Times New Roman"/>
          <w:sz w:val="28"/>
          <w:szCs w:val="28"/>
        </w:rPr>
        <w:t xml:space="preserve"> основного мероприятия приведут к оттоку населения из сельской местности.</w:t>
      </w:r>
    </w:p>
    <w:p w:rsidR="00451318" w:rsidRDefault="00451318">
      <w:pPr>
        <w:spacing w:after="0" w:line="240" w:lineRule="auto"/>
        <w:ind w:firstLine="862"/>
        <w:jc w:val="both"/>
        <w:rPr>
          <w:rFonts w:ascii="Times New Roman" w:hAnsi="Times New Roman" w:cs="Times New Roman"/>
          <w:sz w:val="28"/>
          <w:szCs w:val="28"/>
        </w:rPr>
      </w:pPr>
    </w:p>
    <w:p w:rsidR="00451318" w:rsidRDefault="00451318">
      <w:pPr>
        <w:spacing w:after="0" w:line="240" w:lineRule="auto"/>
        <w:jc w:val="center"/>
        <w:outlineLvl w:val="2"/>
        <w:rPr>
          <w:rFonts w:ascii="Times New Roman" w:hAnsi="Times New Roman" w:cs="Times New Roman"/>
          <w:b/>
          <w:bCs/>
          <w:sz w:val="28"/>
          <w:szCs w:val="28"/>
        </w:rPr>
      </w:pPr>
    </w:p>
    <w:p w:rsidR="00451318" w:rsidRDefault="00451318">
      <w:pPr>
        <w:spacing w:after="0" w:line="240" w:lineRule="auto"/>
        <w:jc w:val="center"/>
        <w:outlineLvl w:val="2"/>
        <w:rPr>
          <w:rFonts w:ascii="Times New Roman" w:hAnsi="Times New Roman" w:cs="Times New Roman"/>
          <w:b/>
          <w:bCs/>
          <w:sz w:val="28"/>
          <w:szCs w:val="28"/>
        </w:rPr>
      </w:pPr>
      <w:r>
        <w:rPr>
          <w:rFonts w:ascii="Times New Roman" w:hAnsi="Times New Roman" w:cs="Times New Roman"/>
          <w:b/>
          <w:bCs/>
          <w:sz w:val="28"/>
          <w:szCs w:val="28"/>
        </w:rPr>
        <w:t>Основное мероприятие 1.3</w:t>
      </w:r>
    </w:p>
    <w:p w:rsidR="00451318" w:rsidRDefault="00451318">
      <w:pPr>
        <w:spacing w:after="0" w:line="240" w:lineRule="auto"/>
        <w:jc w:val="center"/>
        <w:rPr>
          <w:b/>
          <w:bCs/>
        </w:rPr>
      </w:pPr>
      <w:r>
        <w:rPr>
          <w:rFonts w:ascii="Times New Roman" w:hAnsi="Times New Roman" w:cs="Times New Roman"/>
          <w:b/>
          <w:bCs/>
          <w:sz w:val="28"/>
          <w:szCs w:val="28"/>
        </w:rPr>
        <w:lastRenderedPageBreak/>
        <w:t>«Обустройство объектами инженерной инфраструктуры и благоустройство  площадок, расположенных на сельских территориях, под компактную жилищную застройку»</w:t>
      </w:r>
    </w:p>
    <w:p w:rsidR="00451318" w:rsidRDefault="00451318">
      <w:pPr>
        <w:spacing w:after="0" w:line="240" w:lineRule="auto"/>
        <w:ind w:firstLine="862"/>
        <w:jc w:val="both"/>
        <w:rPr>
          <w:rFonts w:ascii="Times New Roman" w:hAnsi="Times New Roman" w:cs="Times New Roman"/>
          <w:sz w:val="28"/>
          <w:szCs w:val="28"/>
        </w:rPr>
      </w:pPr>
    </w:p>
    <w:p w:rsidR="00451318" w:rsidRDefault="00451318">
      <w:pPr>
        <w:spacing w:after="0" w:line="240" w:lineRule="auto"/>
        <w:ind w:firstLine="860"/>
        <w:jc w:val="both"/>
        <w:rPr>
          <w:rFonts w:ascii="Times New Roman" w:hAnsi="Times New Roman" w:cs="Times New Roman"/>
          <w:sz w:val="28"/>
          <w:szCs w:val="28"/>
        </w:rPr>
      </w:pPr>
      <w:r>
        <w:rPr>
          <w:rFonts w:ascii="Times New Roman" w:hAnsi="Times New Roman" w:cs="Times New Roman"/>
          <w:sz w:val="28"/>
          <w:szCs w:val="28"/>
        </w:rPr>
        <w:t>Реализация основного мероприятия осуществляется в целях комплексного обустройства объектами инженерной инфраструктуры и благоустройство площадок, расположенных на сельских территориях, под компактную жилищную застройку, по следующим направлениям:</w:t>
      </w:r>
    </w:p>
    <w:p w:rsidR="00451318" w:rsidRDefault="00451318">
      <w:pPr>
        <w:spacing w:after="0" w:line="240" w:lineRule="auto"/>
        <w:ind w:firstLine="860"/>
        <w:jc w:val="both"/>
        <w:rPr>
          <w:rFonts w:ascii="Times New Roman" w:hAnsi="Times New Roman" w:cs="Times New Roman"/>
          <w:sz w:val="28"/>
          <w:szCs w:val="28"/>
        </w:rPr>
      </w:pPr>
      <w:r>
        <w:rPr>
          <w:rFonts w:ascii="Times New Roman" w:hAnsi="Times New Roman" w:cs="Times New Roman"/>
          <w:sz w:val="28"/>
          <w:szCs w:val="28"/>
        </w:rPr>
        <w:t>а) строительство объектов инженерной инфраструктуры;</w:t>
      </w:r>
    </w:p>
    <w:p w:rsidR="00451318" w:rsidRDefault="00451318">
      <w:pPr>
        <w:spacing w:after="0" w:line="240" w:lineRule="auto"/>
        <w:ind w:firstLine="860"/>
        <w:jc w:val="both"/>
        <w:rPr>
          <w:rFonts w:ascii="Times New Roman" w:hAnsi="Times New Roman" w:cs="Times New Roman"/>
          <w:sz w:val="28"/>
          <w:szCs w:val="28"/>
        </w:rPr>
      </w:pPr>
      <w:r>
        <w:rPr>
          <w:rFonts w:ascii="Times New Roman" w:hAnsi="Times New Roman" w:cs="Times New Roman"/>
          <w:sz w:val="28"/>
          <w:szCs w:val="28"/>
        </w:rPr>
        <w:t>б) организация уличного освещения, строительство улично-дорожной сети, а также благоустройство территории (в том числе озеленение).</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Исполнителем основного мероприятия является </w:t>
      </w:r>
      <w:r w:rsidR="000A6F49">
        <w:rPr>
          <w:rFonts w:ascii="Times New Roman" w:hAnsi="Times New Roman" w:cs="Times New Roman"/>
          <w:sz w:val="28"/>
          <w:szCs w:val="28"/>
        </w:rPr>
        <w:t>Администрация Черемисиновского района Курской области</w:t>
      </w:r>
      <w:r>
        <w:rPr>
          <w:rFonts w:ascii="Times New Roman" w:hAnsi="Times New Roman" w:cs="Times New Roman"/>
          <w:sz w:val="28"/>
          <w:szCs w:val="28"/>
        </w:rPr>
        <w:t>.</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Срок реализации основного мероприятия: 2020 - 2025 годы, этапы реализации не выделяются.</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Реализация основного мероприятия обеспечивает достижение показателя 6, указанного в приложении № 1 к </w:t>
      </w:r>
      <w:r w:rsidR="000A6F49">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программе.</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Последствия </w:t>
      </w:r>
      <w:proofErr w:type="spellStart"/>
      <w:r>
        <w:rPr>
          <w:rFonts w:ascii="Times New Roman" w:hAnsi="Times New Roman" w:cs="Times New Roman"/>
          <w:sz w:val="28"/>
          <w:szCs w:val="28"/>
        </w:rPr>
        <w:t>нереализации</w:t>
      </w:r>
      <w:proofErr w:type="spellEnd"/>
      <w:r>
        <w:rPr>
          <w:rFonts w:ascii="Times New Roman" w:hAnsi="Times New Roman" w:cs="Times New Roman"/>
          <w:sz w:val="28"/>
          <w:szCs w:val="28"/>
        </w:rPr>
        <w:t xml:space="preserve"> основного мероприятия приведут к ухудшению качества жизни населения в сельской местности.</w:t>
      </w:r>
    </w:p>
    <w:p w:rsidR="00451318" w:rsidRDefault="00451318">
      <w:pPr>
        <w:spacing w:after="0" w:line="240" w:lineRule="auto"/>
        <w:ind w:firstLine="862"/>
        <w:jc w:val="both"/>
        <w:rPr>
          <w:rFonts w:ascii="Times New Roman" w:hAnsi="Times New Roman" w:cs="Times New Roman"/>
          <w:sz w:val="28"/>
          <w:szCs w:val="28"/>
        </w:rPr>
      </w:pPr>
    </w:p>
    <w:p w:rsidR="00451318" w:rsidRDefault="00451318">
      <w:pPr>
        <w:spacing w:after="0" w:line="240" w:lineRule="auto"/>
        <w:jc w:val="center"/>
        <w:rPr>
          <w:b/>
          <w:bCs/>
        </w:rPr>
      </w:pPr>
      <w:r>
        <w:rPr>
          <w:rFonts w:ascii="Times New Roman" w:hAnsi="Times New Roman" w:cs="Times New Roman"/>
          <w:b/>
          <w:bCs/>
          <w:sz w:val="28"/>
          <w:szCs w:val="28"/>
        </w:rPr>
        <w:t>IV. Информация об инвестиционных проектах, исполнение</w:t>
      </w:r>
    </w:p>
    <w:p w:rsidR="00451318" w:rsidRDefault="00451318">
      <w:pPr>
        <w:spacing w:after="0" w:line="240" w:lineRule="auto"/>
        <w:jc w:val="center"/>
        <w:rPr>
          <w:rFonts w:ascii="Times New Roman" w:hAnsi="Times New Roman" w:cs="Times New Roman"/>
          <w:sz w:val="28"/>
          <w:szCs w:val="28"/>
        </w:rPr>
      </w:pPr>
      <w:proofErr w:type="gramStart"/>
      <w:r>
        <w:rPr>
          <w:rFonts w:ascii="Times New Roman" w:hAnsi="Times New Roman" w:cs="Times New Roman"/>
          <w:b/>
          <w:bCs/>
          <w:sz w:val="28"/>
          <w:szCs w:val="28"/>
        </w:rPr>
        <w:t>которых</w:t>
      </w:r>
      <w:proofErr w:type="gramEnd"/>
      <w:r>
        <w:rPr>
          <w:rFonts w:ascii="Times New Roman" w:hAnsi="Times New Roman" w:cs="Times New Roman"/>
          <w:b/>
          <w:bCs/>
          <w:sz w:val="28"/>
          <w:szCs w:val="28"/>
        </w:rPr>
        <w:t xml:space="preserve"> полностью или частично осуществляется за счет</w:t>
      </w:r>
    </w:p>
    <w:p w:rsidR="00451318" w:rsidRDefault="00451318">
      <w:pPr>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средств бюджета</w:t>
      </w:r>
      <w:r w:rsidR="004F037F">
        <w:rPr>
          <w:rFonts w:ascii="Times New Roman" w:hAnsi="Times New Roman" w:cs="Times New Roman"/>
          <w:b/>
          <w:bCs/>
          <w:sz w:val="28"/>
          <w:szCs w:val="28"/>
        </w:rPr>
        <w:t xml:space="preserve"> района</w:t>
      </w:r>
    </w:p>
    <w:p w:rsidR="00451318" w:rsidRDefault="00451318">
      <w:pPr>
        <w:spacing w:after="0" w:line="240" w:lineRule="auto"/>
        <w:jc w:val="both"/>
        <w:rPr>
          <w:rFonts w:ascii="Times New Roman" w:hAnsi="Times New Roman" w:cs="Times New Roman"/>
          <w:sz w:val="28"/>
          <w:szCs w:val="28"/>
        </w:rPr>
      </w:pP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Реализация инвестиционных проектов в сфере реализации Подпрограммы за счет средств бюджета</w:t>
      </w:r>
      <w:r w:rsidR="004F037F">
        <w:rPr>
          <w:rFonts w:ascii="Times New Roman" w:hAnsi="Times New Roman" w:cs="Times New Roman"/>
          <w:sz w:val="28"/>
          <w:szCs w:val="28"/>
        </w:rPr>
        <w:t xml:space="preserve"> района</w:t>
      </w:r>
      <w:r>
        <w:rPr>
          <w:rFonts w:ascii="Times New Roman" w:hAnsi="Times New Roman" w:cs="Times New Roman"/>
          <w:sz w:val="28"/>
          <w:szCs w:val="28"/>
        </w:rPr>
        <w:t xml:space="preserve"> не предусмотрена.</w:t>
      </w:r>
    </w:p>
    <w:p w:rsidR="00451318" w:rsidRDefault="00451318">
      <w:pPr>
        <w:spacing w:after="0" w:line="240" w:lineRule="auto"/>
        <w:jc w:val="both"/>
        <w:rPr>
          <w:rFonts w:ascii="Times New Roman" w:hAnsi="Times New Roman" w:cs="Times New Roman"/>
          <w:sz w:val="28"/>
          <w:szCs w:val="28"/>
        </w:rPr>
      </w:pPr>
    </w:p>
    <w:p w:rsidR="00451318" w:rsidRDefault="00451318">
      <w:pPr>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V. Характеристика мер государственного регулирования</w:t>
      </w:r>
    </w:p>
    <w:p w:rsidR="00451318" w:rsidRDefault="00451318">
      <w:pPr>
        <w:spacing w:after="0" w:line="240" w:lineRule="auto"/>
        <w:jc w:val="both"/>
        <w:rPr>
          <w:rFonts w:ascii="Times New Roman" w:hAnsi="Times New Roman" w:cs="Times New Roman"/>
          <w:sz w:val="28"/>
          <w:szCs w:val="28"/>
        </w:rPr>
      </w:pPr>
    </w:p>
    <w:p w:rsidR="008B2EB6" w:rsidRDefault="008B2EB6" w:rsidP="008B2E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Для достижения целей и задач Подпрограммы меры государственного регулирования не</w:t>
      </w:r>
      <w:r w:rsidRPr="00D25A5F">
        <w:rPr>
          <w:rFonts w:ascii="Times New Roman" w:hAnsi="Times New Roman" w:cs="Times New Roman"/>
          <w:sz w:val="28"/>
          <w:szCs w:val="28"/>
        </w:rPr>
        <w:t xml:space="preserve"> </w:t>
      </w:r>
      <w:r>
        <w:rPr>
          <w:rFonts w:ascii="Times New Roman" w:hAnsi="Times New Roman" w:cs="Times New Roman"/>
          <w:sz w:val="28"/>
          <w:szCs w:val="28"/>
        </w:rPr>
        <w:t>применяются.</w:t>
      </w:r>
    </w:p>
    <w:p w:rsidR="00451318" w:rsidRDefault="00451318">
      <w:pPr>
        <w:spacing w:after="0" w:line="240" w:lineRule="auto"/>
        <w:jc w:val="both"/>
        <w:rPr>
          <w:rFonts w:ascii="Times New Roman" w:hAnsi="Times New Roman" w:cs="Times New Roman"/>
          <w:sz w:val="28"/>
          <w:szCs w:val="28"/>
        </w:rPr>
      </w:pPr>
    </w:p>
    <w:p w:rsidR="00451318" w:rsidRDefault="00451318">
      <w:pPr>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VI. Прогноз сводных показателей государственных заданий</w:t>
      </w:r>
    </w:p>
    <w:p w:rsidR="00451318" w:rsidRDefault="00451318">
      <w:pPr>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по этапам реализации Подпрограммы</w:t>
      </w:r>
    </w:p>
    <w:p w:rsidR="00451318" w:rsidRDefault="00451318">
      <w:pPr>
        <w:spacing w:after="0" w:line="240" w:lineRule="auto"/>
        <w:jc w:val="both"/>
        <w:rPr>
          <w:rFonts w:ascii="Times New Roman" w:hAnsi="Times New Roman" w:cs="Times New Roman"/>
          <w:sz w:val="28"/>
          <w:szCs w:val="28"/>
        </w:rPr>
      </w:pP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рамках реализации Подпрограммы </w:t>
      </w:r>
      <w:r w:rsidR="004F037F">
        <w:rPr>
          <w:rFonts w:ascii="Times New Roman" w:hAnsi="Times New Roman" w:cs="Times New Roman"/>
          <w:sz w:val="28"/>
          <w:szCs w:val="28"/>
        </w:rPr>
        <w:t>муниципальные</w:t>
      </w:r>
      <w:r>
        <w:rPr>
          <w:rFonts w:ascii="Times New Roman" w:hAnsi="Times New Roman" w:cs="Times New Roman"/>
          <w:sz w:val="28"/>
          <w:szCs w:val="28"/>
        </w:rPr>
        <w:t xml:space="preserve"> услуги (работы) не оказываются.</w:t>
      </w:r>
    </w:p>
    <w:p w:rsidR="00451318" w:rsidRDefault="00451318">
      <w:pPr>
        <w:spacing w:after="0" w:line="240" w:lineRule="auto"/>
        <w:ind w:firstLine="709"/>
        <w:jc w:val="both"/>
        <w:rPr>
          <w:rFonts w:ascii="Times New Roman" w:hAnsi="Times New Roman" w:cs="Times New Roman"/>
          <w:sz w:val="28"/>
          <w:szCs w:val="28"/>
        </w:rPr>
      </w:pPr>
    </w:p>
    <w:p w:rsidR="00451318" w:rsidRDefault="00451318">
      <w:pPr>
        <w:spacing w:after="0"/>
        <w:jc w:val="center"/>
        <w:outlineLvl w:val="1"/>
        <w:rPr>
          <w:rFonts w:ascii="Times New Roman" w:hAnsi="Times New Roman" w:cs="Times New Roman"/>
          <w:b/>
          <w:bCs/>
          <w:sz w:val="28"/>
          <w:szCs w:val="28"/>
        </w:rPr>
      </w:pPr>
      <w:r>
        <w:rPr>
          <w:rFonts w:ascii="Times New Roman" w:hAnsi="Times New Roman" w:cs="Times New Roman"/>
          <w:b/>
          <w:bCs/>
          <w:sz w:val="28"/>
          <w:szCs w:val="28"/>
        </w:rPr>
        <w:t>VII. Характеристика основных мероприятий, реализуемых</w:t>
      </w:r>
    </w:p>
    <w:p w:rsidR="004F037F" w:rsidRDefault="00451318">
      <w:pPr>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муниципальными образованиями </w:t>
      </w:r>
      <w:r w:rsidR="004F037F">
        <w:rPr>
          <w:rFonts w:ascii="Times New Roman" w:hAnsi="Times New Roman" w:cs="Times New Roman"/>
          <w:b/>
          <w:bCs/>
          <w:sz w:val="28"/>
          <w:szCs w:val="28"/>
        </w:rPr>
        <w:t xml:space="preserve">Черемисиновского района </w:t>
      </w:r>
    </w:p>
    <w:p w:rsidR="00451318" w:rsidRDefault="00451318">
      <w:pPr>
        <w:spacing w:after="0"/>
        <w:jc w:val="center"/>
        <w:rPr>
          <w:rFonts w:ascii="Times New Roman" w:hAnsi="Times New Roman" w:cs="Times New Roman"/>
          <w:b/>
          <w:bCs/>
          <w:sz w:val="28"/>
          <w:szCs w:val="28"/>
        </w:rPr>
      </w:pPr>
      <w:r>
        <w:rPr>
          <w:rFonts w:ascii="Times New Roman" w:hAnsi="Times New Roman" w:cs="Times New Roman"/>
          <w:b/>
          <w:bCs/>
          <w:sz w:val="28"/>
          <w:szCs w:val="28"/>
        </w:rPr>
        <w:t>Курской области</w:t>
      </w:r>
    </w:p>
    <w:p w:rsidR="00451318" w:rsidRDefault="00451318">
      <w:pPr>
        <w:spacing w:after="0"/>
        <w:jc w:val="both"/>
        <w:rPr>
          <w:rFonts w:ascii="Times New Roman" w:hAnsi="Times New Roman" w:cs="Times New Roman"/>
          <w:sz w:val="28"/>
          <w:szCs w:val="28"/>
        </w:rPr>
      </w:pPr>
    </w:p>
    <w:p w:rsidR="0009456D" w:rsidRDefault="0009456D" w:rsidP="0009456D">
      <w:pPr>
        <w:spacing w:after="0" w:line="240" w:lineRule="auto"/>
        <w:ind w:firstLine="709"/>
        <w:jc w:val="both"/>
      </w:pPr>
      <w:r>
        <w:rPr>
          <w:rFonts w:ascii="Times New Roman" w:hAnsi="Times New Roman" w:cs="Times New Roman"/>
          <w:sz w:val="28"/>
          <w:szCs w:val="28"/>
        </w:rPr>
        <w:t>Муниципальными образованиями района мероприятия в рамках</w:t>
      </w:r>
      <w:r w:rsidRPr="00CB1CDA">
        <w:rPr>
          <w:rFonts w:ascii="Times New Roman" w:hAnsi="Times New Roman" w:cs="Times New Roman"/>
          <w:sz w:val="28"/>
          <w:szCs w:val="28"/>
        </w:rPr>
        <w:t xml:space="preserve"> Муниципальной</w:t>
      </w:r>
      <w:r>
        <w:rPr>
          <w:rFonts w:ascii="Times New Roman" w:hAnsi="Times New Roman" w:cs="Times New Roman"/>
          <w:sz w:val="28"/>
          <w:szCs w:val="28"/>
        </w:rPr>
        <w:t xml:space="preserve"> программы не реализуются.</w:t>
      </w:r>
    </w:p>
    <w:p w:rsidR="00451318" w:rsidRDefault="00451318">
      <w:pPr>
        <w:spacing w:after="0"/>
        <w:jc w:val="both"/>
        <w:rPr>
          <w:rFonts w:ascii="Times New Roman" w:hAnsi="Times New Roman" w:cs="Times New Roman"/>
          <w:sz w:val="28"/>
          <w:szCs w:val="28"/>
        </w:rPr>
      </w:pPr>
    </w:p>
    <w:p w:rsidR="00451318" w:rsidRDefault="00451318">
      <w:pPr>
        <w:spacing w:after="0"/>
        <w:jc w:val="center"/>
        <w:outlineLvl w:val="1"/>
        <w:rPr>
          <w:rFonts w:ascii="Times New Roman" w:hAnsi="Times New Roman" w:cs="Times New Roman"/>
          <w:b/>
          <w:bCs/>
          <w:sz w:val="28"/>
          <w:szCs w:val="28"/>
        </w:rPr>
      </w:pPr>
      <w:r>
        <w:rPr>
          <w:rFonts w:ascii="Times New Roman" w:hAnsi="Times New Roman" w:cs="Times New Roman"/>
          <w:b/>
          <w:bCs/>
          <w:sz w:val="28"/>
          <w:szCs w:val="28"/>
        </w:rPr>
        <w:t>VIII. Информация об участии предприятий и организаций</w:t>
      </w:r>
    </w:p>
    <w:p w:rsidR="00451318" w:rsidRDefault="00451318">
      <w:pPr>
        <w:spacing w:after="0"/>
        <w:jc w:val="center"/>
        <w:rPr>
          <w:rFonts w:ascii="Times New Roman" w:hAnsi="Times New Roman" w:cs="Times New Roman"/>
          <w:b/>
          <w:bCs/>
          <w:sz w:val="28"/>
          <w:szCs w:val="28"/>
        </w:rPr>
      </w:pPr>
      <w:r>
        <w:rPr>
          <w:rFonts w:ascii="Times New Roman" w:hAnsi="Times New Roman" w:cs="Times New Roman"/>
          <w:b/>
          <w:bCs/>
          <w:sz w:val="28"/>
          <w:szCs w:val="28"/>
        </w:rPr>
        <w:t>независимо от их организационно-правовых форм и форм</w:t>
      </w:r>
    </w:p>
    <w:p w:rsidR="00451318" w:rsidRDefault="00451318">
      <w:pPr>
        <w:spacing w:after="0"/>
        <w:jc w:val="center"/>
        <w:rPr>
          <w:rFonts w:ascii="Times New Roman" w:hAnsi="Times New Roman" w:cs="Times New Roman"/>
          <w:b/>
          <w:bCs/>
          <w:sz w:val="28"/>
          <w:szCs w:val="28"/>
        </w:rPr>
      </w:pPr>
      <w:r>
        <w:rPr>
          <w:rFonts w:ascii="Times New Roman" w:hAnsi="Times New Roman" w:cs="Times New Roman"/>
          <w:b/>
          <w:bCs/>
          <w:sz w:val="28"/>
          <w:szCs w:val="28"/>
        </w:rPr>
        <w:t>собственности, а также государственных внебюджетных фондов</w:t>
      </w:r>
    </w:p>
    <w:p w:rsidR="00451318" w:rsidRDefault="00451318">
      <w:pPr>
        <w:spacing w:after="0"/>
        <w:jc w:val="center"/>
        <w:rPr>
          <w:rFonts w:ascii="Times New Roman" w:hAnsi="Times New Roman" w:cs="Times New Roman"/>
          <w:b/>
          <w:bCs/>
          <w:sz w:val="28"/>
          <w:szCs w:val="28"/>
        </w:rPr>
      </w:pPr>
      <w:r>
        <w:rPr>
          <w:rFonts w:ascii="Times New Roman" w:hAnsi="Times New Roman" w:cs="Times New Roman"/>
          <w:b/>
          <w:bCs/>
          <w:sz w:val="28"/>
          <w:szCs w:val="28"/>
        </w:rPr>
        <w:t>в реализации подпрограммы</w:t>
      </w:r>
    </w:p>
    <w:p w:rsidR="00451318" w:rsidRDefault="00451318">
      <w:pPr>
        <w:spacing w:after="0"/>
        <w:jc w:val="both"/>
        <w:rPr>
          <w:rFonts w:ascii="Times New Roman" w:hAnsi="Times New Roman" w:cs="Times New Roman"/>
          <w:sz w:val="28"/>
          <w:szCs w:val="28"/>
        </w:rPr>
      </w:pPr>
    </w:p>
    <w:p w:rsidR="00451318" w:rsidRDefault="00451318">
      <w:pPr>
        <w:spacing w:after="0"/>
        <w:ind w:firstLine="540"/>
        <w:jc w:val="both"/>
        <w:rPr>
          <w:rFonts w:ascii="Times New Roman" w:hAnsi="Times New Roman" w:cs="Times New Roman"/>
          <w:sz w:val="28"/>
          <w:szCs w:val="28"/>
        </w:rPr>
      </w:pPr>
      <w:r>
        <w:rPr>
          <w:rFonts w:ascii="Times New Roman" w:hAnsi="Times New Roman" w:cs="Times New Roman"/>
          <w:sz w:val="28"/>
          <w:szCs w:val="28"/>
        </w:rPr>
        <w:t>Предприятия и организации, а также государственные внебюджетные фонды в реализации подпрограммы не участвуют.</w:t>
      </w:r>
    </w:p>
    <w:p w:rsidR="00451318" w:rsidRDefault="00451318">
      <w:pPr>
        <w:spacing w:after="0"/>
        <w:jc w:val="both"/>
        <w:rPr>
          <w:rFonts w:ascii="Times New Roman" w:hAnsi="Times New Roman" w:cs="Times New Roman"/>
          <w:sz w:val="28"/>
          <w:szCs w:val="28"/>
        </w:rPr>
      </w:pPr>
    </w:p>
    <w:p w:rsidR="00451318" w:rsidRDefault="00451318">
      <w:pPr>
        <w:spacing w:after="0"/>
        <w:jc w:val="center"/>
        <w:outlineLvl w:val="1"/>
        <w:rPr>
          <w:rFonts w:ascii="Times New Roman" w:hAnsi="Times New Roman" w:cs="Times New Roman"/>
          <w:b/>
          <w:bCs/>
          <w:sz w:val="28"/>
          <w:szCs w:val="28"/>
        </w:rPr>
      </w:pPr>
      <w:r>
        <w:rPr>
          <w:rFonts w:ascii="Times New Roman" w:hAnsi="Times New Roman" w:cs="Times New Roman"/>
          <w:b/>
          <w:bCs/>
          <w:sz w:val="28"/>
          <w:szCs w:val="28"/>
        </w:rPr>
        <w:t>IX. Обоснование объема финансовых ресурсов, необходимых</w:t>
      </w:r>
    </w:p>
    <w:p w:rsidR="00451318" w:rsidRDefault="00451318">
      <w:pPr>
        <w:spacing w:after="0"/>
        <w:jc w:val="center"/>
        <w:rPr>
          <w:rFonts w:ascii="Times New Roman" w:hAnsi="Times New Roman" w:cs="Times New Roman"/>
          <w:b/>
          <w:bCs/>
          <w:sz w:val="28"/>
          <w:szCs w:val="28"/>
        </w:rPr>
      </w:pPr>
      <w:r>
        <w:rPr>
          <w:rFonts w:ascii="Times New Roman" w:hAnsi="Times New Roman" w:cs="Times New Roman"/>
          <w:b/>
          <w:bCs/>
          <w:sz w:val="28"/>
          <w:szCs w:val="28"/>
        </w:rPr>
        <w:t>для реализации подпрограммы</w:t>
      </w:r>
    </w:p>
    <w:p w:rsidR="00451318" w:rsidRDefault="00451318">
      <w:pPr>
        <w:spacing w:after="0"/>
        <w:jc w:val="both"/>
        <w:rPr>
          <w:rFonts w:ascii="Times New Roman" w:hAnsi="Times New Roman" w:cs="Times New Roman"/>
          <w:sz w:val="28"/>
          <w:szCs w:val="28"/>
        </w:rPr>
      </w:pPr>
    </w:p>
    <w:p w:rsidR="00451318" w:rsidRDefault="00451318">
      <w:pPr>
        <w:widowControl w:val="0"/>
        <w:shd w:val="clear" w:color="auto" w:fill="FFFFFF"/>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Определение объемов финансирования подпрограммы осуществлялось на основе аналитических исследований и экспертных оценок текущего и прогнозного состояния агропромышленного комплекса региона.</w:t>
      </w:r>
    </w:p>
    <w:p w:rsidR="00451318" w:rsidRDefault="00451318">
      <w:pPr>
        <w:widowControl w:val="0"/>
        <w:shd w:val="clear" w:color="auto" w:fill="FFFFFF"/>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Объемы финансирования подпрограммы позволят обеспечить возможность реализации мероприятий, направленных на достижение ее целей и задач.</w:t>
      </w:r>
    </w:p>
    <w:p w:rsidR="00451318" w:rsidRDefault="00451318">
      <w:pPr>
        <w:widowControl w:val="0"/>
        <w:shd w:val="clear" w:color="auto" w:fill="FFFFFF"/>
        <w:spacing w:after="0" w:line="240" w:lineRule="auto"/>
        <w:ind w:firstLine="709"/>
        <w:jc w:val="both"/>
      </w:pPr>
      <w:r>
        <w:rPr>
          <w:rFonts w:ascii="Times New Roman" w:hAnsi="Times New Roman" w:cs="Times New Roman"/>
          <w:sz w:val="28"/>
          <w:szCs w:val="28"/>
          <w:lang w:eastAsia="ru-RU"/>
        </w:rPr>
        <w:t xml:space="preserve">Подробная информация по ресурсному обеспечению за счет средств </w:t>
      </w:r>
      <w:r w:rsidR="0009456D">
        <w:rPr>
          <w:rFonts w:ascii="Times New Roman" w:hAnsi="Times New Roman" w:cs="Times New Roman"/>
          <w:sz w:val="28"/>
          <w:szCs w:val="28"/>
          <w:lang w:eastAsia="ru-RU"/>
        </w:rPr>
        <w:t xml:space="preserve">бюджета района, </w:t>
      </w:r>
      <w:r>
        <w:rPr>
          <w:rFonts w:ascii="Times New Roman" w:hAnsi="Times New Roman" w:cs="Times New Roman"/>
          <w:sz w:val="28"/>
          <w:szCs w:val="28"/>
          <w:lang w:eastAsia="ru-RU"/>
        </w:rPr>
        <w:t xml:space="preserve">областного бюджета и средств областного бюджета, источником финансового обеспечения которых являются средства федерального бюджета, с расшифровкой по основным мероприятиям подпрограммы, а также по годам реализации подпрограммы приведена в </w:t>
      </w:r>
      <w:hyperlink r:id="rId25">
        <w:r>
          <w:rPr>
            <w:rStyle w:val="ListLabel18"/>
          </w:rPr>
          <w:t xml:space="preserve">приложении № </w:t>
        </w:r>
      </w:hyperlink>
      <w:r w:rsidR="008B2EB6">
        <w:rPr>
          <w:rFonts w:ascii="Times New Roman" w:hAnsi="Times New Roman" w:cs="Times New Roman"/>
          <w:sz w:val="28"/>
          <w:szCs w:val="28"/>
          <w:lang w:eastAsia="ru-RU"/>
        </w:rPr>
        <w:t>3</w:t>
      </w:r>
      <w:r>
        <w:rPr>
          <w:rFonts w:ascii="Times New Roman" w:hAnsi="Times New Roman" w:cs="Times New Roman"/>
          <w:sz w:val="28"/>
          <w:szCs w:val="28"/>
          <w:lang w:eastAsia="ru-RU"/>
        </w:rPr>
        <w:t xml:space="preserve"> к </w:t>
      </w:r>
      <w:r w:rsidR="0009456D" w:rsidRPr="00CB1CDA">
        <w:rPr>
          <w:rFonts w:ascii="Times New Roman" w:hAnsi="Times New Roman" w:cs="Times New Roman"/>
          <w:sz w:val="28"/>
          <w:szCs w:val="28"/>
        </w:rPr>
        <w:t>Муниципальной</w:t>
      </w:r>
      <w:r>
        <w:rPr>
          <w:rFonts w:ascii="Times New Roman" w:hAnsi="Times New Roman" w:cs="Times New Roman"/>
          <w:sz w:val="28"/>
          <w:szCs w:val="28"/>
          <w:lang w:eastAsia="ru-RU"/>
        </w:rPr>
        <w:t xml:space="preserve"> программе.</w:t>
      </w:r>
    </w:p>
    <w:p w:rsidR="00451318" w:rsidRDefault="00451318">
      <w:pPr>
        <w:widowControl w:val="0"/>
        <w:shd w:val="clear" w:color="auto" w:fill="FFFFFF"/>
        <w:spacing w:after="0" w:line="240" w:lineRule="auto"/>
        <w:ind w:firstLine="709"/>
        <w:jc w:val="both"/>
      </w:pPr>
      <w:r>
        <w:rPr>
          <w:rFonts w:ascii="Times New Roman" w:hAnsi="Times New Roman" w:cs="Times New Roman"/>
          <w:sz w:val="28"/>
          <w:szCs w:val="28"/>
          <w:lang w:eastAsia="ru-RU"/>
        </w:rPr>
        <w:t xml:space="preserve">Распределение объемов финансирования подпрограммы по источникам финансирования приведено в </w:t>
      </w:r>
      <w:hyperlink r:id="rId26">
        <w:r>
          <w:rPr>
            <w:rStyle w:val="ListLabel18"/>
          </w:rPr>
          <w:t>приложении N</w:t>
        </w:r>
        <w:r w:rsidR="008B2EB6">
          <w:rPr>
            <w:rStyle w:val="ListLabel18"/>
          </w:rPr>
          <w:t>4</w:t>
        </w:r>
      </w:hyperlink>
      <w:r>
        <w:rPr>
          <w:rFonts w:ascii="Times New Roman" w:hAnsi="Times New Roman" w:cs="Times New Roman"/>
          <w:sz w:val="28"/>
          <w:szCs w:val="28"/>
          <w:lang w:eastAsia="ru-RU"/>
        </w:rPr>
        <w:t xml:space="preserve"> к </w:t>
      </w:r>
      <w:r w:rsidR="0009456D" w:rsidRPr="00CB1CDA">
        <w:rPr>
          <w:rFonts w:ascii="Times New Roman" w:hAnsi="Times New Roman" w:cs="Times New Roman"/>
          <w:sz w:val="28"/>
          <w:szCs w:val="28"/>
        </w:rPr>
        <w:t>Муниципальной</w:t>
      </w:r>
      <w:r w:rsidR="0009456D">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программе.</w:t>
      </w:r>
    </w:p>
    <w:p w:rsidR="00451318" w:rsidRDefault="00451318">
      <w:pPr>
        <w:spacing w:after="0"/>
        <w:jc w:val="center"/>
        <w:outlineLvl w:val="1"/>
        <w:rPr>
          <w:rFonts w:ascii="Times New Roman" w:hAnsi="Times New Roman" w:cs="Times New Roman"/>
          <w:b/>
          <w:bCs/>
          <w:sz w:val="28"/>
          <w:szCs w:val="28"/>
        </w:rPr>
      </w:pPr>
    </w:p>
    <w:p w:rsidR="00451318" w:rsidRDefault="00451318">
      <w:pPr>
        <w:spacing w:after="0"/>
        <w:jc w:val="center"/>
        <w:outlineLvl w:val="1"/>
        <w:rPr>
          <w:rFonts w:ascii="Times New Roman" w:hAnsi="Times New Roman" w:cs="Times New Roman"/>
          <w:b/>
          <w:bCs/>
          <w:sz w:val="28"/>
          <w:szCs w:val="28"/>
        </w:rPr>
      </w:pPr>
      <w:r>
        <w:rPr>
          <w:rFonts w:ascii="Times New Roman" w:hAnsi="Times New Roman" w:cs="Times New Roman"/>
          <w:b/>
          <w:bCs/>
          <w:sz w:val="28"/>
          <w:szCs w:val="28"/>
        </w:rPr>
        <w:t>X. Анализ рисков реализации подпрограммы и описание</w:t>
      </w:r>
    </w:p>
    <w:p w:rsidR="00451318" w:rsidRDefault="00451318">
      <w:pPr>
        <w:spacing w:after="0"/>
        <w:jc w:val="center"/>
        <w:rPr>
          <w:rFonts w:ascii="Times New Roman" w:hAnsi="Times New Roman" w:cs="Times New Roman"/>
          <w:b/>
          <w:bCs/>
          <w:sz w:val="28"/>
          <w:szCs w:val="28"/>
        </w:rPr>
      </w:pPr>
      <w:r>
        <w:rPr>
          <w:rFonts w:ascii="Times New Roman" w:hAnsi="Times New Roman" w:cs="Times New Roman"/>
          <w:b/>
          <w:bCs/>
          <w:sz w:val="28"/>
          <w:szCs w:val="28"/>
        </w:rPr>
        <w:t>мер управления рисками</w:t>
      </w:r>
    </w:p>
    <w:p w:rsidR="00451318" w:rsidRDefault="00451318">
      <w:pPr>
        <w:spacing w:after="0"/>
        <w:jc w:val="both"/>
        <w:rPr>
          <w:rFonts w:ascii="Times New Roman" w:hAnsi="Times New Roman" w:cs="Times New Roman"/>
          <w:sz w:val="28"/>
          <w:szCs w:val="28"/>
        </w:rPr>
      </w:pPr>
    </w:p>
    <w:p w:rsidR="00451318" w:rsidRDefault="00451318">
      <w:pPr>
        <w:widowControl w:val="0"/>
        <w:shd w:val="clear" w:color="auto" w:fill="FFFFFF"/>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К основному риску реализации подпрограммы относится неполное финансирование </w:t>
      </w:r>
      <w:r w:rsidR="0009456D" w:rsidRPr="00CB1CDA">
        <w:rPr>
          <w:rFonts w:ascii="Times New Roman" w:hAnsi="Times New Roman" w:cs="Times New Roman"/>
          <w:sz w:val="28"/>
          <w:szCs w:val="28"/>
        </w:rPr>
        <w:t>Муниципальной</w:t>
      </w:r>
      <w:r>
        <w:rPr>
          <w:rFonts w:ascii="Times New Roman" w:hAnsi="Times New Roman" w:cs="Times New Roman"/>
          <w:sz w:val="28"/>
          <w:szCs w:val="28"/>
          <w:lang w:eastAsia="ru-RU"/>
        </w:rPr>
        <w:t xml:space="preserve"> программы, что не позволит достичь выполнения запланированных индикаторов (показателей) подпрограммы, обеспечить необходимые условия для увеличения объемов производства сельскохозяйственной продукции.</w:t>
      </w:r>
    </w:p>
    <w:p w:rsidR="00451318" w:rsidRDefault="00451318">
      <w:pPr>
        <w:widowControl w:val="0"/>
        <w:shd w:val="clear" w:color="auto" w:fill="FFFFFF"/>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К мерам управления рисками, которые могут оказать влияние на достижение запланированных целей, относятся обеспечение выделения бюджетных ассигнований в объемах, запланированных подпрограммой.</w:t>
      </w:r>
    </w:p>
    <w:p w:rsidR="00451318" w:rsidRDefault="00451318">
      <w:pPr>
        <w:spacing w:after="0" w:line="240" w:lineRule="auto"/>
        <w:ind w:firstLine="709"/>
        <w:jc w:val="both"/>
        <w:rPr>
          <w:rFonts w:ascii="Times New Roman" w:hAnsi="Times New Roman" w:cs="Times New Roman"/>
          <w:sz w:val="28"/>
          <w:szCs w:val="28"/>
        </w:rPr>
      </w:pPr>
    </w:p>
    <w:p w:rsidR="00451318" w:rsidRDefault="00451318">
      <w:pPr>
        <w:spacing w:after="0"/>
        <w:ind w:firstLine="709"/>
        <w:jc w:val="both"/>
        <w:rPr>
          <w:rFonts w:ascii="Times New Roman" w:hAnsi="Times New Roman" w:cs="Times New Roman"/>
          <w:sz w:val="28"/>
          <w:szCs w:val="28"/>
        </w:rPr>
      </w:pPr>
    </w:p>
    <w:p w:rsidR="00BA38E1" w:rsidRDefault="00BA38E1">
      <w:pPr>
        <w:spacing w:after="0" w:line="240" w:lineRule="auto"/>
        <w:jc w:val="center"/>
        <w:outlineLvl w:val="0"/>
        <w:rPr>
          <w:rFonts w:ascii="Times New Roman" w:hAnsi="Times New Roman" w:cs="Times New Roman"/>
          <w:b/>
          <w:bCs/>
          <w:sz w:val="28"/>
          <w:szCs w:val="28"/>
        </w:rPr>
      </w:pPr>
    </w:p>
    <w:p w:rsidR="00BA38E1" w:rsidRDefault="00BA38E1">
      <w:pPr>
        <w:spacing w:after="0" w:line="240" w:lineRule="auto"/>
        <w:jc w:val="center"/>
        <w:outlineLvl w:val="0"/>
        <w:rPr>
          <w:rFonts w:ascii="Times New Roman" w:hAnsi="Times New Roman" w:cs="Times New Roman"/>
          <w:b/>
          <w:bCs/>
          <w:sz w:val="28"/>
          <w:szCs w:val="28"/>
        </w:rPr>
      </w:pPr>
    </w:p>
    <w:p w:rsidR="00BA38E1" w:rsidRDefault="00BA38E1">
      <w:pPr>
        <w:spacing w:after="0" w:line="240" w:lineRule="auto"/>
        <w:jc w:val="center"/>
        <w:outlineLvl w:val="0"/>
        <w:rPr>
          <w:rFonts w:ascii="Times New Roman" w:hAnsi="Times New Roman" w:cs="Times New Roman"/>
          <w:b/>
          <w:bCs/>
          <w:sz w:val="28"/>
          <w:szCs w:val="28"/>
        </w:rPr>
      </w:pPr>
    </w:p>
    <w:p w:rsidR="00BA38E1" w:rsidRDefault="00BA38E1">
      <w:pPr>
        <w:spacing w:after="0" w:line="240" w:lineRule="auto"/>
        <w:jc w:val="center"/>
        <w:outlineLvl w:val="0"/>
        <w:rPr>
          <w:rFonts w:ascii="Times New Roman" w:hAnsi="Times New Roman" w:cs="Times New Roman"/>
          <w:b/>
          <w:bCs/>
          <w:sz w:val="28"/>
          <w:szCs w:val="28"/>
        </w:rPr>
      </w:pPr>
    </w:p>
    <w:p w:rsidR="00BA38E1" w:rsidRDefault="00BA38E1">
      <w:pPr>
        <w:spacing w:after="0" w:line="240" w:lineRule="auto"/>
        <w:jc w:val="center"/>
        <w:outlineLvl w:val="0"/>
        <w:rPr>
          <w:rFonts w:ascii="Times New Roman" w:hAnsi="Times New Roman" w:cs="Times New Roman"/>
          <w:b/>
          <w:bCs/>
          <w:sz w:val="28"/>
          <w:szCs w:val="28"/>
        </w:rPr>
      </w:pPr>
    </w:p>
    <w:p w:rsidR="00BA38E1" w:rsidRDefault="00BA38E1">
      <w:pPr>
        <w:spacing w:after="0" w:line="240" w:lineRule="auto"/>
        <w:jc w:val="center"/>
        <w:outlineLvl w:val="0"/>
        <w:rPr>
          <w:rFonts w:ascii="Times New Roman" w:hAnsi="Times New Roman" w:cs="Times New Roman"/>
          <w:b/>
          <w:bCs/>
          <w:sz w:val="28"/>
          <w:szCs w:val="28"/>
        </w:rPr>
      </w:pPr>
    </w:p>
    <w:p w:rsidR="00BA38E1" w:rsidRDefault="00BA38E1">
      <w:pPr>
        <w:spacing w:after="0" w:line="240" w:lineRule="auto"/>
        <w:jc w:val="center"/>
        <w:outlineLvl w:val="0"/>
        <w:rPr>
          <w:rFonts w:ascii="Times New Roman" w:hAnsi="Times New Roman" w:cs="Times New Roman"/>
          <w:b/>
          <w:bCs/>
          <w:sz w:val="28"/>
          <w:szCs w:val="28"/>
        </w:rPr>
      </w:pPr>
    </w:p>
    <w:p w:rsidR="00BA38E1" w:rsidRDefault="00BA38E1">
      <w:pPr>
        <w:spacing w:after="0" w:line="240" w:lineRule="auto"/>
        <w:jc w:val="center"/>
        <w:outlineLvl w:val="0"/>
        <w:rPr>
          <w:rFonts w:ascii="Times New Roman" w:hAnsi="Times New Roman" w:cs="Times New Roman"/>
          <w:b/>
          <w:bCs/>
          <w:sz w:val="28"/>
          <w:szCs w:val="28"/>
        </w:rPr>
      </w:pPr>
    </w:p>
    <w:p w:rsidR="00BA38E1" w:rsidRDefault="00BA38E1">
      <w:pPr>
        <w:spacing w:after="0" w:line="240" w:lineRule="auto"/>
        <w:jc w:val="center"/>
        <w:outlineLvl w:val="0"/>
        <w:rPr>
          <w:rFonts w:ascii="Times New Roman" w:hAnsi="Times New Roman" w:cs="Times New Roman"/>
          <w:b/>
          <w:bCs/>
          <w:sz w:val="28"/>
          <w:szCs w:val="28"/>
        </w:rPr>
      </w:pPr>
    </w:p>
    <w:p w:rsidR="009A3B51" w:rsidRDefault="009A3B51">
      <w:pPr>
        <w:spacing w:after="0" w:line="240" w:lineRule="auto"/>
        <w:jc w:val="center"/>
        <w:outlineLvl w:val="0"/>
        <w:rPr>
          <w:rFonts w:ascii="Times New Roman" w:hAnsi="Times New Roman" w:cs="Times New Roman"/>
          <w:b/>
          <w:bCs/>
          <w:sz w:val="28"/>
          <w:szCs w:val="28"/>
        </w:rPr>
      </w:pPr>
    </w:p>
    <w:p w:rsidR="009A3B51" w:rsidRDefault="009A3B51">
      <w:pPr>
        <w:spacing w:after="0" w:line="240" w:lineRule="auto"/>
        <w:jc w:val="center"/>
        <w:outlineLvl w:val="0"/>
        <w:rPr>
          <w:rFonts w:ascii="Times New Roman" w:hAnsi="Times New Roman" w:cs="Times New Roman"/>
          <w:b/>
          <w:bCs/>
          <w:sz w:val="28"/>
          <w:szCs w:val="28"/>
        </w:rPr>
      </w:pPr>
    </w:p>
    <w:p w:rsidR="009A3B51" w:rsidRDefault="009A3B51">
      <w:pPr>
        <w:spacing w:after="0" w:line="240" w:lineRule="auto"/>
        <w:jc w:val="center"/>
        <w:outlineLvl w:val="0"/>
        <w:rPr>
          <w:rFonts w:ascii="Times New Roman" w:hAnsi="Times New Roman" w:cs="Times New Roman"/>
          <w:b/>
          <w:bCs/>
          <w:sz w:val="28"/>
          <w:szCs w:val="28"/>
        </w:rPr>
      </w:pPr>
    </w:p>
    <w:p w:rsidR="009A3B51" w:rsidRDefault="009A3B51">
      <w:pPr>
        <w:spacing w:after="0" w:line="240" w:lineRule="auto"/>
        <w:jc w:val="center"/>
        <w:outlineLvl w:val="0"/>
        <w:rPr>
          <w:rFonts w:ascii="Times New Roman" w:hAnsi="Times New Roman" w:cs="Times New Roman"/>
          <w:b/>
          <w:bCs/>
          <w:sz w:val="28"/>
          <w:szCs w:val="28"/>
        </w:rPr>
      </w:pPr>
    </w:p>
    <w:p w:rsidR="009A3B51" w:rsidRDefault="009A3B51">
      <w:pPr>
        <w:spacing w:after="0" w:line="240" w:lineRule="auto"/>
        <w:jc w:val="center"/>
        <w:outlineLvl w:val="0"/>
        <w:rPr>
          <w:rFonts w:ascii="Times New Roman" w:hAnsi="Times New Roman" w:cs="Times New Roman"/>
          <w:b/>
          <w:bCs/>
          <w:sz w:val="28"/>
          <w:szCs w:val="28"/>
        </w:rPr>
      </w:pPr>
    </w:p>
    <w:p w:rsidR="009A3B51" w:rsidRDefault="009A3B51">
      <w:pPr>
        <w:spacing w:after="0" w:line="240" w:lineRule="auto"/>
        <w:jc w:val="center"/>
        <w:outlineLvl w:val="0"/>
        <w:rPr>
          <w:rFonts w:ascii="Times New Roman" w:hAnsi="Times New Roman" w:cs="Times New Roman"/>
          <w:b/>
          <w:bCs/>
          <w:sz w:val="28"/>
          <w:szCs w:val="28"/>
        </w:rPr>
      </w:pPr>
    </w:p>
    <w:p w:rsidR="009A3B51" w:rsidRDefault="009A3B51">
      <w:pPr>
        <w:spacing w:after="0" w:line="240" w:lineRule="auto"/>
        <w:jc w:val="center"/>
        <w:outlineLvl w:val="0"/>
        <w:rPr>
          <w:rFonts w:ascii="Times New Roman" w:hAnsi="Times New Roman" w:cs="Times New Roman"/>
          <w:b/>
          <w:bCs/>
          <w:sz w:val="28"/>
          <w:szCs w:val="28"/>
        </w:rPr>
      </w:pPr>
    </w:p>
    <w:p w:rsidR="008B2EB6" w:rsidRDefault="008B2EB6">
      <w:pPr>
        <w:spacing w:after="0" w:line="240" w:lineRule="auto"/>
        <w:jc w:val="center"/>
        <w:outlineLvl w:val="0"/>
        <w:rPr>
          <w:rFonts w:ascii="Times New Roman" w:hAnsi="Times New Roman" w:cs="Times New Roman"/>
          <w:b/>
          <w:bCs/>
          <w:sz w:val="28"/>
          <w:szCs w:val="28"/>
        </w:rPr>
      </w:pPr>
    </w:p>
    <w:p w:rsidR="009A3B51" w:rsidRDefault="009A3B51">
      <w:pPr>
        <w:spacing w:after="0" w:line="240" w:lineRule="auto"/>
        <w:jc w:val="center"/>
        <w:outlineLvl w:val="0"/>
        <w:rPr>
          <w:rFonts w:ascii="Times New Roman" w:hAnsi="Times New Roman" w:cs="Times New Roman"/>
          <w:b/>
          <w:bCs/>
          <w:sz w:val="28"/>
          <w:szCs w:val="28"/>
        </w:rPr>
      </w:pPr>
    </w:p>
    <w:p w:rsidR="009A3B51" w:rsidRDefault="009A3B51">
      <w:pPr>
        <w:spacing w:after="0" w:line="240" w:lineRule="auto"/>
        <w:jc w:val="center"/>
        <w:outlineLvl w:val="0"/>
        <w:rPr>
          <w:rFonts w:ascii="Times New Roman" w:hAnsi="Times New Roman" w:cs="Times New Roman"/>
          <w:b/>
          <w:bCs/>
          <w:sz w:val="28"/>
          <w:szCs w:val="28"/>
        </w:rPr>
      </w:pPr>
    </w:p>
    <w:p w:rsidR="009A3B51" w:rsidRDefault="009A3B51">
      <w:pPr>
        <w:spacing w:after="0" w:line="240" w:lineRule="auto"/>
        <w:jc w:val="center"/>
        <w:outlineLvl w:val="0"/>
        <w:rPr>
          <w:rFonts w:ascii="Times New Roman" w:hAnsi="Times New Roman" w:cs="Times New Roman"/>
          <w:b/>
          <w:bCs/>
          <w:sz w:val="28"/>
          <w:szCs w:val="28"/>
        </w:rPr>
      </w:pPr>
    </w:p>
    <w:p w:rsidR="009A3B51" w:rsidRDefault="009A3B51">
      <w:pPr>
        <w:spacing w:after="0" w:line="240" w:lineRule="auto"/>
        <w:jc w:val="center"/>
        <w:outlineLvl w:val="0"/>
        <w:rPr>
          <w:rFonts w:ascii="Times New Roman" w:hAnsi="Times New Roman" w:cs="Times New Roman"/>
          <w:b/>
          <w:bCs/>
          <w:sz w:val="28"/>
          <w:szCs w:val="28"/>
        </w:rPr>
      </w:pPr>
    </w:p>
    <w:p w:rsidR="009A3B51" w:rsidRDefault="009A3B51">
      <w:pPr>
        <w:spacing w:after="0" w:line="240" w:lineRule="auto"/>
        <w:jc w:val="center"/>
        <w:outlineLvl w:val="0"/>
        <w:rPr>
          <w:rFonts w:ascii="Times New Roman" w:hAnsi="Times New Roman" w:cs="Times New Roman"/>
          <w:b/>
          <w:bCs/>
          <w:sz w:val="28"/>
          <w:szCs w:val="28"/>
        </w:rPr>
      </w:pPr>
    </w:p>
    <w:p w:rsidR="009A3B51" w:rsidRDefault="009A3B51">
      <w:pPr>
        <w:spacing w:after="0" w:line="240" w:lineRule="auto"/>
        <w:jc w:val="center"/>
        <w:outlineLvl w:val="0"/>
        <w:rPr>
          <w:rFonts w:ascii="Times New Roman" w:hAnsi="Times New Roman" w:cs="Times New Roman"/>
          <w:b/>
          <w:bCs/>
          <w:sz w:val="28"/>
          <w:szCs w:val="28"/>
        </w:rPr>
      </w:pPr>
    </w:p>
    <w:p w:rsidR="009A3B51" w:rsidRDefault="009A3B51">
      <w:pPr>
        <w:spacing w:after="0" w:line="240" w:lineRule="auto"/>
        <w:jc w:val="center"/>
        <w:outlineLvl w:val="0"/>
        <w:rPr>
          <w:rFonts w:ascii="Times New Roman" w:hAnsi="Times New Roman" w:cs="Times New Roman"/>
          <w:b/>
          <w:bCs/>
          <w:sz w:val="28"/>
          <w:szCs w:val="28"/>
        </w:rPr>
      </w:pPr>
    </w:p>
    <w:p w:rsidR="009A3B51" w:rsidRDefault="009A3B51">
      <w:pPr>
        <w:spacing w:after="0" w:line="240" w:lineRule="auto"/>
        <w:jc w:val="center"/>
        <w:outlineLvl w:val="0"/>
        <w:rPr>
          <w:rFonts w:ascii="Times New Roman" w:hAnsi="Times New Roman" w:cs="Times New Roman"/>
          <w:b/>
          <w:bCs/>
          <w:sz w:val="28"/>
          <w:szCs w:val="28"/>
        </w:rPr>
      </w:pPr>
    </w:p>
    <w:p w:rsidR="009A3B51" w:rsidRDefault="009A3B51">
      <w:pPr>
        <w:spacing w:after="0" w:line="240" w:lineRule="auto"/>
        <w:jc w:val="center"/>
        <w:outlineLvl w:val="0"/>
        <w:rPr>
          <w:rFonts w:ascii="Times New Roman" w:hAnsi="Times New Roman" w:cs="Times New Roman"/>
          <w:b/>
          <w:bCs/>
          <w:sz w:val="28"/>
          <w:szCs w:val="28"/>
        </w:rPr>
      </w:pPr>
    </w:p>
    <w:p w:rsidR="009A3B51" w:rsidRDefault="009A3B51">
      <w:pPr>
        <w:spacing w:after="0" w:line="240" w:lineRule="auto"/>
        <w:jc w:val="center"/>
        <w:outlineLvl w:val="0"/>
        <w:rPr>
          <w:rFonts w:ascii="Times New Roman" w:hAnsi="Times New Roman" w:cs="Times New Roman"/>
          <w:b/>
          <w:bCs/>
          <w:sz w:val="28"/>
          <w:szCs w:val="28"/>
        </w:rPr>
      </w:pPr>
    </w:p>
    <w:p w:rsidR="009A3B51" w:rsidRDefault="009A3B51">
      <w:pPr>
        <w:spacing w:after="0" w:line="240" w:lineRule="auto"/>
        <w:jc w:val="center"/>
        <w:outlineLvl w:val="0"/>
        <w:rPr>
          <w:rFonts w:ascii="Times New Roman" w:hAnsi="Times New Roman" w:cs="Times New Roman"/>
          <w:b/>
          <w:bCs/>
          <w:sz w:val="28"/>
          <w:szCs w:val="28"/>
        </w:rPr>
      </w:pPr>
    </w:p>
    <w:p w:rsidR="00451318" w:rsidRDefault="00451318">
      <w:pPr>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 xml:space="preserve">ПОДПРОГРАММА </w:t>
      </w:r>
      <w:r w:rsidR="005079C4">
        <w:rPr>
          <w:rFonts w:ascii="Times New Roman" w:hAnsi="Times New Roman" w:cs="Times New Roman"/>
          <w:b/>
          <w:bCs/>
          <w:sz w:val="28"/>
          <w:szCs w:val="28"/>
        </w:rPr>
        <w:t>2</w:t>
      </w:r>
    </w:p>
    <w:p w:rsidR="00451318" w:rsidRDefault="0045131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«СОЗДАНИЕ И  РАЗВИТИЕ ИНФРАСТРУКТУРЫ НА СЕЛЬСКИХ ТЕРРИТОРИЯХ»</w:t>
      </w:r>
    </w:p>
    <w:p w:rsidR="00451318" w:rsidRDefault="00451318">
      <w:pPr>
        <w:spacing w:after="0" w:line="240" w:lineRule="auto"/>
        <w:rPr>
          <w:rFonts w:ascii="Times New Roman" w:hAnsi="Times New Roman" w:cs="Times New Roman"/>
          <w:sz w:val="24"/>
          <w:szCs w:val="24"/>
        </w:rPr>
      </w:pPr>
    </w:p>
    <w:p w:rsidR="00451318" w:rsidRDefault="00451318">
      <w:pPr>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ПАСПОРТ</w:t>
      </w:r>
    </w:p>
    <w:p w:rsidR="00451318" w:rsidRDefault="0045131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подпрограммы </w:t>
      </w:r>
      <w:r w:rsidR="005079C4">
        <w:rPr>
          <w:rFonts w:ascii="Times New Roman" w:hAnsi="Times New Roman" w:cs="Times New Roman"/>
          <w:b/>
          <w:bCs/>
          <w:sz w:val="28"/>
          <w:szCs w:val="28"/>
        </w:rPr>
        <w:t>2</w:t>
      </w:r>
      <w:r>
        <w:rPr>
          <w:rFonts w:ascii="Times New Roman" w:hAnsi="Times New Roman" w:cs="Times New Roman"/>
          <w:b/>
          <w:bCs/>
          <w:sz w:val="28"/>
          <w:szCs w:val="28"/>
        </w:rPr>
        <w:t>«Создание и развитие инфраструктуры на сельских территориях»</w:t>
      </w:r>
    </w:p>
    <w:p w:rsidR="00451318" w:rsidRDefault="00451318">
      <w:pPr>
        <w:spacing w:after="0" w:line="240" w:lineRule="auto"/>
        <w:jc w:val="both"/>
        <w:rPr>
          <w:rFonts w:ascii="Times New Roman" w:hAnsi="Times New Roman" w:cs="Times New Roman"/>
          <w:sz w:val="28"/>
          <w:szCs w:val="28"/>
        </w:rPr>
      </w:pPr>
    </w:p>
    <w:tbl>
      <w:tblPr>
        <w:tblW w:w="9035" w:type="dxa"/>
        <w:tblInd w:w="-60" w:type="dxa"/>
        <w:tblCellMar>
          <w:top w:w="102" w:type="dxa"/>
          <w:left w:w="62" w:type="dxa"/>
          <w:bottom w:w="102" w:type="dxa"/>
          <w:right w:w="62" w:type="dxa"/>
        </w:tblCellMar>
        <w:tblLook w:val="0000" w:firstRow="0" w:lastRow="0" w:firstColumn="0" w:lastColumn="0" w:noHBand="0" w:noVBand="0"/>
      </w:tblPr>
      <w:tblGrid>
        <w:gridCol w:w="3286"/>
        <w:gridCol w:w="359"/>
        <w:gridCol w:w="5390"/>
      </w:tblGrid>
      <w:tr w:rsidR="00451318" w:rsidRPr="00075C8F">
        <w:tc>
          <w:tcPr>
            <w:tcW w:w="3286" w:type="dxa"/>
          </w:tcPr>
          <w:p w:rsidR="00451318" w:rsidRPr="00075C8F" w:rsidRDefault="00451318">
            <w:pPr>
              <w:spacing w:after="0" w:line="240" w:lineRule="auto"/>
              <w:rPr>
                <w:rFonts w:ascii="Times New Roman" w:hAnsi="Times New Roman" w:cs="Times New Roman"/>
                <w:sz w:val="28"/>
                <w:szCs w:val="28"/>
              </w:rPr>
            </w:pPr>
            <w:r w:rsidRPr="00075C8F">
              <w:rPr>
                <w:rFonts w:ascii="Times New Roman" w:hAnsi="Times New Roman" w:cs="Times New Roman"/>
                <w:sz w:val="28"/>
                <w:szCs w:val="28"/>
              </w:rPr>
              <w:t>Ответственный исполнитель подпрограммы</w:t>
            </w:r>
          </w:p>
        </w:tc>
        <w:tc>
          <w:tcPr>
            <w:tcW w:w="359" w:type="dxa"/>
          </w:tcPr>
          <w:p w:rsidR="00451318" w:rsidRPr="00075C8F" w:rsidRDefault="00451318">
            <w:pPr>
              <w:spacing w:after="0" w:line="240" w:lineRule="auto"/>
              <w:jc w:val="center"/>
              <w:rPr>
                <w:rFonts w:ascii="Times New Roman" w:hAnsi="Times New Roman" w:cs="Times New Roman"/>
                <w:sz w:val="28"/>
                <w:szCs w:val="28"/>
              </w:rPr>
            </w:pPr>
            <w:r w:rsidRPr="00075C8F">
              <w:rPr>
                <w:rFonts w:ascii="Times New Roman" w:hAnsi="Times New Roman" w:cs="Times New Roman"/>
                <w:sz w:val="28"/>
                <w:szCs w:val="28"/>
              </w:rPr>
              <w:t>-</w:t>
            </w:r>
          </w:p>
        </w:tc>
        <w:tc>
          <w:tcPr>
            <w:tcW w:w="5390" w:type="dxa"/>
          </w:tcPr>
          <w:p w:rsidR="00451318" w:rsidRPr="00075C8F" w:rsidRDefault="008138F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Администрация Черемисиновского района Курской области</w:t>
            </w:r>
          </w:p>
        </w:tc>
      </w:tr>
      <w:tr w:rsidR="00451318" w:rsidRPr="00075C8F">
        <w:tc>
          <w:tcPr>
            <w:tcW w:w="3286" w:type="dxa"/>
          </w:tcPr>
          <w:p w:rsidR="00451318" w:rsidRPr="00075C8F" w:rsidRDefault="00451318">
            <w:pPr>
              <w:spacing w:after="0" w:line="240" w:lineRule="auto"/>
              <w:rPr>
                <w:rFonts w:ascii="Times New Roman" w:hAnsi="Times New Roman" w:cs="Times New Roman"/>
                <w:sz w:val="28"/>
                <w:szCs w:val="28"/>
              </w:rPr>
            </w:pPr>
            <w:r w:rsidRPr="00075C8F">
              <w:rPr>
                <w:rFonts w:ascii="Times New Roman" w:hAnsi="Times New Roman" w:cs="Times New Roman"/>
                <w:sz w:val="28"/>
                <w:szCs w:val="28"/>
              </w:rPr>
              <w:t>Участники подпрограммы</w:t>
            </w:r>
          </w:p>
        </w:tc>
        <w:tc>
          <w:tcPr>
            <w:tcW w:w="359" w:type="dxa"/>
          </w:tcPr>
          <w:p w:rsidR="00451318" w:rsidRPr="00075C8F" w:rsidRDefault="00451318">
            <w:pPr>
              <w:spacing w:after="0" w:line="240" w:lineRule="auto"/>
              <w:jc w:val="center"/>
              <w:rPr>
                <w:rFonts w:ascii="Times New Roman" w:hAnsi="Times New Roman" w:cs="Times New Roman"/>
                <w:sz w:val="28"/>
                <w:szCs w:val="28"/>
              </w:rPr>
            </w:pPr>
            <w:r w:rsidRPr="00075C8F">
              <w:rPr>
                <w:rFonts w:ascii="Times New Roman" w:hAnsi="Times New Roman" w:cs="Times New Roman"/>
                <w:sz w:val="28"/>
                <w:szCs w:val="28"/>
              </w:rPr>
              <w:t>-</w:t>
            </w:r>
          </w:p>
        </w:tc>
        <w:tc>
          <w:tcPr>
            <w:tcW w:w="5390" w:type="dxa"/>
          </w:tcPr>
          <w:p w:rsidR="00451318" w:rsidRPr="00075C8F" w:rsidRDefault="005629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муниципальные образования сельских поселений</w:t>
            </w:r>
          </w:p>
        </w:tc>
      </w:tr>
      <w:tr w:rsidR="00451318" w:rsidRPr="00075C8F">
        <w:tc>
          <w:tcPr>
            <w:tcW w:w="3286" w:type="dxa"/>
          </w:tcPr>
          <w:p w:rsidR="00451318" w:rsidRPr="00075C8F" w:rsidRDefault="00451318">
            <w:pPr>
              <w:spacing w:after="0" w:line="240" w:lineRule="auto"/>
              <w:rPr>
                <w:rFonts w:ascii="Times New Roman" w:hAnsi="Times New Roman" w:cs="Times New Roman"/>
                <w:sz w:val="28"/>
                <w:szCs w:val="28"/>
              </w:rPr>
            </w:pPr>
            <w:r w:rsidRPr="00075C8F">
              <w:rPr>
                <w:rFonts w:ascii="Times New Roman" w:hAnsi="Times New Roman" w:cs="Times New Roman"/>
                <w:sz w:val="28"/>
                <w:szCs w:val="28"/>
              </w:rPr>
              <w:t>Программно-целевые инструменты подпрограммы</w:t>
            </w:r>
          </w:p>
        </w:tc>
        <w:tc>
          <w:tcPr>
            <w:tcW w:w="359" w:type="dxa"/>
          </w:tcPr>
          <w:p w:rsidR="00451318" w:rsidRPr="00075C8F" w:rsidRDefault="00451318">
            <w:pPr>
              <w:spacing w:after="0" w:line="240" w:lineRule="auto"/>
              <w:jc w:val="center"/>
              <w:rPr>
                <w:rFonts w:ascii="Times New Roman" w:hAnsi="Times New Roman" w:cs="Times New Roman"/>
                <w:sz w:val="28"/>
                <w:szCs w:val="28"/>
              </w:rPr>
            </w:pPr>
            <w:r w:rsidRPr="00075C8F">
              <w:rPr>
                <w:rFonts w:ascii="Times New Roman" w:hAnsi="Times New Roman" w:cs="Times New Roman"/>
                <w:sz w:val="28"/>
                <w:szCs w:val="28"/>
              </w:rPr>
              <w:t>-</w:t>
            </w:r>
          </w:p>
        </w:tc>
        <w:tc>
          <w:tcPr>
            <w:tcW w:w="5390" w:type="dxa"/>
          </w:tcPr>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Отсутствуют</w:t>
            </w:r>
          </w:p>
        </w:tc>
      </w:tr>
      <w:tr w:rsidR="00451318" w:rsidRPr="00075C8F">
        <w:tc>
          <w:tcPr>
            <w:tcW w:w="3286" w:type="dxa"/>
          </w:tcPr>
          <w:p w:rsidR="00451318" w:rsidRPr="00075C8F" w:rsidRDefault="00451318">
            <w:pPr>
              <w:spacing w:after="0" w:line="240" w:lineRule="auto"/>
              <w:rPr>
                <w:rFonts w:ascii="Times New Roman" w:hAnsi="Times New Roman" w:cs="Times New Roman"/>
                <w:sz w:val="28"/>
                <w:szCs w:val="28"/>
              </w:rPr>
            </w:pPr>
            <w:r w:rsidRPr="00075C8F">
              <w:rPr>
                <w:rFonts w:ascii="Times New Roman" w:hAnsi="Times New Roman" w:cs="Times New Roman"/>
                <w:sz w:val="28"/>
                <w:szCs w:val="28"/>
              </w:rPr>
              <w:lastRenderedPageBreak/>
              <w:t>Цели подпрограммы</w:t>
            </w:r>
          </w:p>
        </w:tc>
        <w:tc>
          <w:tcPr>
            <w:tcW w:w="359" w:type="dxa"/>
          </w:tcPr>
          <w:p w:rsidR="00451318" w:rsidRPr="00075C8F" w:rsidRDefault="00451318">
            <w:pPr>
              <w:spacing w:after="0" w:line="240" w:lineRule="auto"/>
              <w:jc w:val="center"/>
              <w:rPr>
                <w:rFonts w:ascii="Times New Roman" w:hAnsi="Times New Roman" w:cs="Times New Roman"/>
                <w:sz w:val="28"/>
                <w:szCs w:val="28"/>
              </w:rPr>
            </w:pPr>
            <w:r w:rsidRPr="00075C8F">
              <w:rPr>
                <w:rFonts w:ascii="Times New Roman" w:hAnsi="Times New Roman" w:cs="Times New Roman"/>
                <w:sz w:val="28"/>
                <w:szCs w:val="28"/>
              </w:rPr>
              <w:t>-</w:t>
            </w:r>
          </w:p>
        </w:tc>
        <w:tc>
          <w:tcPr>
            <w:tcW w:w="5390" w:type="dxa"/>
          </w:tcPr>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создание комфортных условий жизнедеятельности в сельской местности</w:t>
            </w:r>
          </w:p>
          <w:p w:rsidR="00451318" w:rsidRPr="00075C8F" w:rsidRDefault="00451318">
            <w:pPr>
              <w:spacing w:after="0" w:line="240" w:lineRule="auto"/>
              <w:jc w:val="both"/>
              <w:rPr>
                <w:rFonts w:ascii="Times New Roman" w:hAnsi="Times New Roman" w:cs="Times New Roman"/>
                <w:sz w:val="28"/>
                <w:szCs w:val="28"/>
              </w:rPr>
            </w:pPr>
          </w:p>
        </w:tc>
      </w:tr>
      <w:tr w:rsidR="00451318" w:rsidRPr="00075C8F">
        <w:tc>
          <w:tcPr>
            <w:tcW w:w="3286" w:type="dxa"/>
          </w:tcPr>
          <w:p w:rsidR="00451318" w:rsidRPr="00075C8F" w:rsidRDefault="00451318">
            <w:pPr>
              <w:spacing w:after="0" w:line="240" w:lineRule="auto"/>
              <w:rPr>
                <w:rFonts w:ascii="Times New Roman" w:hAnsi="Times New Roman" w:cs="Times New Roman"/>
                <w:sz w:val="28"/>
                <w:szCs w:val="28"/>
              </w:rPr>
            </w:pPr>
            <w:r w:rsidRPr="00075C8F">
              <w:rPr>
                <w:rFonts w:ascii="Times New Roman" w:hAnsi="Times New Roman" w:cs="Times New Roman"/>
                <w:sz w:val="28"/>
                <w:szCs w:val="28"/>
              </w:rPr>
              <w:t>Задачи подпрограммы</w:t>
            </w:r>
          </w:p>
        </w:tc>
        <w:tc>
          <w:tcPr>
            <w:tcW w:w="359" w:type="dxa"/>
          </w:tcPr>
          <w:p w:rsidR="00451318" w:rsidRPr="00075C8F" w:rsidRDefault="00451318">
            <w:pPr>
              <w:spacing w:after="0" w:line="240" w:lineRule="auto"/>
              <w:jc w:val="center"/>
              <w:rPr>
                <w:rFonts w:ascii="Times New Roman" w:hAnsi="Times New Roman" w:cs="Times New Roman"/>
                <w:sz w:val="28"/>
                <w:szCs w:val="28"/>
              </w:rPr>
            </w:pPr>
            <w:r w:rsidRPr="00075C8F">
              <w:rPr>
                <w:rFonts w:ascii="Times New Roman" w:hAnsi="Times New Roman" w:cs="Times New Roman"/>
                <w:sz w:val="28"/>
                <w:szCs w:val="28"/>
              </w:rPr>
              <w:t>-</w:t>
            </w:r>
          </w:p>
        </w:tc>
        <w:tc>
          <w:tcPr>
            <w:tcW w:w="5390" w:type="dxa"/>
          </w:tcPr>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обеспечение населения питьевой водой; обеспечение  автомобильными дорогами общего пользования с твердым покрытием, ведущими от сети автомобильных дорог общего пользования к общественно значимым объектам населенных пунктов, расположенных на сельских территориях, объектам производства и переработки продукции;</w:t>
            </w:r>
          </w:p>
          <w:p w:rsidR="00451318" w:rsidRPr="00075C8F" w:rsidRDefault="00451318">
            <w:pPr>
              <w:spacing w:after="0" w:line="240" w:lineRule="auto"/>
              <w:jc w:val="both"/>
              <w:rPr>
                <w:rFonts w:ascii="Times New Roman" w:hAnsi="Times New Roman" w:cs="Times New Roman"/>
                <w:sz w:val="28"/>
                <w:szCs w:val="28"/>
              </w:rPr>
            </w:pPr>
          </w:p>
        </w:tc>
      </w:tr>
      <w:tr w:rsidR="00451318" w:rsidRPr="00075C8F">
        <w:tc>
          <w:tcPr>
            <w:tcW w:w="3286" w:type="dxa"/>
          </w:tcPr>
          <w:p w:rsidR="00451318" w:rsidRPr="00075C8F" w:rsidRDefault="00451318">
            <w:pPr>
              <w:spacing w:after="0" w:line="240" w:lineRule="auto"/>
              <w:rPr>
                <w:rFonts w:ascii="Times New Roman" w:hAnsi="Times New Roman" w:cs="Times New Roman"/>
                <w:sz w:val="28"/>
                <w:szCs w:val="28"/>
              </w:rPr>
            </w:pPr>
            <w:r w:rsidRPr="00075C8F">
              <w:rPr>
                <w:rFonts w:ascii="Times New Roman" w:hAnsi="Times New Roman" w:cs="Times New Roman"/>
                <w:sz w:val="28"/>
                <w:szCs w:val="28"/>
              </w:rPr>
              <w:t>Целевые индикаторы и показатели подпрограммы</w:t>
            </w:r>
          </w:p>
        </w:tc>
        <w:tc>
          <w:tcPr>
            <w:tcW w:w="359" w:type="dxa"/>
          </w:tcPr>
          <w:p w:rsidR="00451318" w:rsidRPr="00075C8F" w:rsidRDefault="00451318">
            <w:pPr>
              <w:spacing w:after="0" w:line="240" w:lineRule="auto"/>
              <w:jc w:val="center"/>
              <w:rPr>
                <w:rFonts w:ascii="Times New Roman" w:hAnsi="Times New Roman" w:cs="Times New Roman"/>
                <w:sz w:val="28"/>
                <w:szCs w:val="28"/>
              </w:rPr>
            </w:pPr>
            <w:r w:rsidRPr="00075C8F">
              <w:rPr>
                <w:rFonts w:ascii="Times New Roman" w:hAnsi="Times New Roman" w:cs="Times New Roman"/>
                <w:sz w:val="28"/>
                <w:szCs w:val="28"/>
              </w:rPr>
              <w:t>-</w:t>
            </w:r>
          </w:p>
        </w:tc>
        <w:tc>
          <w:tcPr>
            <w:tcW w:w="5390" w:type="dxa"/>
          </w:tcPr>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количество реализованных проектов комплексного развития сельских территорий (сельских агломераций);</w:t>
            </w:r>
          </w:p>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 xml:space="preserve">объем ввода автомобильных дорог общего пользования с твердым покрытием, ведущих от сети автомобильных дорог общего пользования к общественно значимым объектам населенных пунктов, расположенных на сельских территориях, объектам производства и переработки продукции </w:t>
            </w:r>
            <w:proofErr w:type="gramStart"/>
            <w:r w:rsidRPr="00075C8F">
              <w:rPr>
                <w:rFonts w:ascii="Times New Roman" w:hAnsi="Times New Roman" w:cs="Times New Roman"/>
                <w:sz w:val="28"/>
                <w:szCs w:val="28"/>
              </w:rPr>
              <w:t>–к</w:t>
            </w:r>
            <w:proofErr w:type="gramEnd"/>
            <w:r w:rsidRPr="00075C8F">
              <w:rPr>
                <w:rFonts w:ascii="Times New Roman" w:hAnsi="Times New Roman" w:cs="Times New Roman"/>
                <w:sz w:val="28"/>
                <w:szCs w:val="28"/>
              </w:rPr>
              <w:t>м.;</w:t>
            </w:r>
          </w:p>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 xml:space="preserve"> </w:t>
            </w:r>
          </w:p>
        </w:tc>
      </w:tr>
      <w:tr w:rsidR="00451318" w:rsidRPr="00075C8F">
        <w:tc>
          <w:tcPr>
            <w:tcW w:w="3286" w:type="dxa"/>
          </w:tcPr>
          <w:p w:rsidR="00451318" w:rsidRPr="00075C8F" w:rsidRDefault="00451318">
            <w:pPr>
              <w:spacing w:after="0" w:line="240" w:lineRule="auto"/>
              <w:rPr>
                <w:rFonts w:ascii="Times New Roman" w:hAnsi="Times New Roman" w:cs="Times New Roman"/>
                <w:sz w:val="28"/>
                <w:szCs w:val="28"/>
              </w:rPr>
            </w:pPr>
            <w:r w:rsidRPr="00075C8F">
              <w:rPr>
                <w:rFonts w:ascii="Times New Roman" w:hAnsi="Times New Roman" w:cs="Times New Roman"/>
                <w:sz w:val="28"/>
                <w:szCs w:val="28"/>
              </w:rPr>
              <w:t>Этапы и сроки реализации подпрограммы</w:t>
            </w:r>
          </w:p>
        </w:tc>
        <w:tc>
          <w:tcPr>
            <w:tcW w:w="359" w:type="dxa"/>
          </w:tcPr>
          <w:p w:rsidR="00451318" w:rsidRPr="00075C8F" w:rsidRDefault="00451318">
            <w:pPr>
              <w:spacing w:after="0" w:line="240" w:lineRule="auto"/>
              <w:jc w:val="center"/>
              <w:rPr>
                <w:rFonts w:ascii="Times New Roman" w:hAnsi="Times New Roman" w:cs="Times New Roman"/>
                <w:sz w:val="28"/>
                <w:szCs w:val="28"/>
              </w:rPr>
            </w:pPr>
            <w:r w:rsidRPr="00075C8F">
              <w:rPr>
                <w:rFonts w:ascii="Times New Roman" w:hAnsi="Times New Roman" w:cs="Times New Roman"/>
                <w:sz w:val="28"/>
                <w:szCs w:val="28"/>
              </w:rPr>
              <w:t>-</w:t>
            </w:r>
          </w:p>
        </w:tc>
        <w:tc>
          <w:tcPr>
            <w:tcW w:w="5390" w:type="dxa"/>
          </w:tcPr>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2020 - 2025 годы, в 1 этап;</w:t>
            </w:r>
          </w:p>
          <w:p w:rsidR="00451318" w:rsidRPr="00075C8F" w:rsidRDefault="00451318">
            <w:pPr>
              <w:spacing w:after="0" w:line="240" w:lineRule="auto"/>
              <w:jc w:val="both"/>
              <w:rPr>
                <w:rFonts w:ascii="Times New Roman" w:hAnsi="Times New Roman" w:cs="Times New Roman"/>
                <w:sz w:val="28"/>
                <w:szCs w:val="28"/>
              </w:rPr>
            </w:pPr>
          </w:p>
        </w:tc>
      </w:tr>
      <w:tr w:rsidR="00451318" w:rsidRPr="00075C8F">
        <w:tc>
          <w:tcPr>
            <w:tcW w:w="3286" w:type="dxa"/>
          </w:tcPr>
          <w:p w:rsidR="00451318" w:rsidRPr="00075C8F" w:rsidRDefault="00451318">
            <w:pPr>
              <w:spacing w:after="0" w:line="240" w:lineRule="auto"/>
              <w:rPr>
                <w:rFonts w:ascii="Times New Roman" w:hAnsi="Times New Roman" w:cs="Times New Roman"/>
                <w:sz w:val="28"/>
                <w:szCs w:val="28"/>
              </w:rPr>
            </w:pPr>
            <w:r w:rsidRPr="00075C8F">
              <w:rPr>
                <w:rFonts w:ascii="Times New Roman" w:hAnsi="Times New Roman" w:cs="Times New Roman"/>
                <w:sz w:val="28"/>
                <w:szCs w:val="28"/>
              </w:rPr>
              <w:t>Объем бюджетных ассигнований подпрограммы</w:t>
            </w:r>
          </w:p>
        </w:tc>
        <w:tc>
          <w:tcPr>
            <w:tcW w:w="359" w:type="dxa"/>
          </w:tcPr>
          <w:p w:rsidR="00451318" w:rsidRPr="00075C8F" w:rsidRDefault="00451318">
            <w:pPr>
              <w:spacing w:after="0" w:line="240" w:lineRule="auto"/>
              <w:jc w:val="center"/>
              <w:rPr>
                <w:rFonts w:ascii="Times New Roman" w:hAnsi="Times New Roman" w:cs="Times New Roman"/>
                <w:sz w:val="28"/>
                <w:szCs w:val="28"/>
              </w:rPr>
            </w:pPr>
            <w:r w:rsidRPr="00075C8F">
              <w:rPr>
                <w:rFonts w:ascii="Times New Roman" w:hAnsi="Times New Roman" w:cs="Times New Roman"/>
                <w:sz w:val="28"/>
                <w:szCs w:val="28"/>
              </w:rPr>
              <w:t>-</w:t>
            </w:r>
          </w:p>
        </w:tc>
        <w:tc>
          <w:tcPr>
            <w:tcW w:w="5390" w:type="dxa"/>
          </w:tcPr>
          <w:p w:rsidR="009A3B51" w:rsidRPr="009A3B51" w:rsidRDefault="00451318" w:rsidP="009A3B51">
            <w:pPr>
              <w:pStyle w:val="ConsPlusNormal"/>
              <w:jc w:val="both"/>
              <w:rPr>
                <w:rFonts w:ascii="Times New Roman" w:hAnsi="Times New Roman" w:cs="Times New Roman"/>
                <w:sz w:val="28"/>
                <w:szCs w:val="28"/>
              </w:rPr>
            </w:pPr>
            <w:r w:rsidRPr="008B2EB6">
              <w:rPr>
                <w:rFonts w:ascii="Times New Roman" w:hAnsi="Times New Roman" w:cs="Times New Roman"/>
                <w:sz w:val="28"/>
                <w:szCs w:val="28"/>
              </w:rPr>
              <w:t>общий объем бюджетных ассигнований на реализацию подпрограммы составляет</w:t>
            </w:r>
            <w:r w:rsidRPr="0056293D">
              <w:rPr>
                <w:rFonts w:ascii="Times New Roman" w:hAnsi="Times New Roman" w:cs="Times New Roman"/>
                <w:color w:val="FF0000"/>
                <w:sz w:val="28"/>
                <w:szCs w:val="28"/>
              </w:rPr>
              <w:t xml:space="preserve"> </w:t>
            </w:r>
            <w:r w:rsidR="009A3B51" w:rsidRPr="009A3B51">
              <w:rPr>
                <w:rFonts w:ascii="Times New Roman" w:hAnsi="Times New Roman" w:cs="Times New Roman"/>
                <w:sz w:val="28"/>
                <w:szCs w:val="28"/>
              </w:rPr>
              <w:t>19914,06 тыс. рублей, в том числе по годам:</w:t>
            </w:r>
          </w:p>
          <w:p w:rsidR="009A3B51" w:rsidRPr="009A3B51" w:rsidRDefault="009A3B51" w:rsidP="009A3B51">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2020 год – 19914,06 тыс. рублей;</w:t>
            </w:r>
          </w:p>
          <w:p w:rsidR="009A3B51" w:rsidRPr="009A3B51" w:rsidRDefault="009A3B51" w:rsidP="009A3B51">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2021 год – 0,0 тыс. рублей;</w:t>
            </w:r>
          </w:p>
          <w:p w:rsidR="009A3B51" w:rsidRPr="009A3B51" w:rsidRDefault="009A3B51" w:rsidP="009A3B51">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2022 год – 0,0  тыс. рублей;</w:t>
            </w:r>
          </w:p>
          <w:p w:rsidR="009A3B51" w:rsidRPr="009A3B51" w:rsidRDefault="009A3B51" w:rsidP="009A3B51">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2023 год - 0,0  тыс. рублей;</w:t>
            </w:r>
          </w:p>
          <w:p w:rsidR="009A3B51" w:rsidRPr="009A3B51" w:rsidRDefault="009A3B51" w:rsidP="009A3B51">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2024 год – 0,0  тыс. рублей,</w:t>
            </w:r>
          </w:p>
          <w:p w:rsidR="009A3B51" w:rsidRPr="009A3B51" w:rsidRDefault="009A3B51" w:rsidP="009A3B51">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2025 год – 0,0 тыс. рублей</w:t>
            </w:r>
          </w:p>
          <w:p w:rsidR="009A3B51" w:rsidRPr="009A3B51" w:rsidRDefault="009A3B51" w:rsidP="009A3B51">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в том числе:</w:t>
            </w:r>
          </w:p>
          <w:p w:rsidR="009A3B51" w:rsidRPr="009A3B51" w:rsidRDefault="009A3B51" w:rsidP="009A3B51">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за счет средств областного бюджета -</w:t>
            </w:r>
          </w:p>
          <w:p w:rsidR="009A3B51" w:rsidRPr="009A3B51" w:rsidRDefault="009A3B51" w:rsidP="009A3B51">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19014,91 тыс. рублей,</w:t>
            </w:r>
          </w:p>
          <w:p w:rsidR="009A3B51" w:rsidRPr="009A3B51" w:rsidRDefault="009A3B51" w:rsidP="009A3B51">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lastRenderedPageBreak/>
              <w:t>из них:</w:t>
            </w:r>
          </w:p>
          <w:p w:rsidR="009A3B51" w:rsidRPr="009A3B51" w:rsidRDefault="009A3B51" w:rsidP="009A3B51">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2020 год – 19014,91 тыс. рублей;</w:t>
            </w:r>
          </w:p>
          <w:p w:rsidR="009A3B51" w:rsidRPr="009A3B51" w:rsidRDefault="009A3B51" w:rsidP="009A3B51">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2021 год – 0,0 тыс. рублей;</w:t>
            </w:r>
          </w:p>
          <w:p w:rsidR="009A3B51" w:rsidRPr="009A3B51" w:rsidRDefault="009A3B51" w:rsidP="009A3B51">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2022 год – 0,0 тыс. рублей;</w:t>
            </w:r>
          </w:p>
          <w:p w:rsidR="009A3B51" w:rsidRPr="009A3B51" w:rsidRDefault="009A3B51" w:rsidP="009A3B51">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2023 год – 0,0  тыс. рублей;</w:t>
            </w:r>
          </w:p>
          <w:p w:rsidR="009A3B51" w:rsidRPr="009A3B51" w:rsidRDefault="009A3B51" w:rsidP="009A3B51">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2024 год -  0,0 тыс. рублей,</w:t>
            </w:r>
          </w:p>
          <w:p w:rsidR="009A3B51" w:rsidRPr="009A3B51" w:rsidRDefault="009A3B51" w:rsidP="009A3B51">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2025 год – 0,0 тыс. рублей,</w:t>
            </w:r>
          </w:p>
          <w:p w:rsidR="009A3B51" w:rsidRPr="009A3B51" w:rsidRDefault="009A3B51" w:rsidP="009A3B51">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за счет средств областного бюджета, источником финансового обеспечения которых являются средства федерального бюджета, -</w:t>
            </w:r>
          </w:p>
          <w:p w:rsidR="009A3B51" w:rsidRPr="009A3B51" w:rsidRDefault="009A3B51" w:rsidP="009A3B51">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16542,97 тыс. рублей,</w:t>
            </w:r>
          </w:p>
          <w:p w:rsidR="009A3B51" w:rsidRPr="009A3B51" w:rsidRDefault="009A3B51" w:rsidP="009A3B51">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из них:</w:t>
            </w:r>
          </w:p>
          <w:p w:rsidR="009A3B51" w:rsidRPr="009A3B51" w:rsidRDefault="009A3B51" w:rsidP="009A3B51">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2020 год – 16542,97 тыс. рублей;</w:t>
            </w:r>
          </w:p>
          <w:p w:rsidR="009A3B51" w:rsidRPr="009A3B51" w:rsidRDefault="009A3B51" w:rsidP="009A3B51">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2021 год – 0,0 тыс. рублей;</w:t>
            </w:r>
          </w:p>
          <w:p w:rsidR="009A3B51" w:rsidRPr="009A3B51" w:rsidRDefault="009A3B51" w:rsidP="009A3B51">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2022 год -  0,0 тыс. рублей;</w:t>
            </w:r>
          </w:p>
          <w:p w:rsidR="009A3B51" w:rsidRPr="009A3B51" w:rsidRDefault="009A3B51" w:rsidP="009A3B51">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2023 год – 0,0  тыс. рублей;</w:t>
            </w:r>
          </w:p>
          <w:p w:rsidR="009A3B51" w:rsidRPr="009A3B51" w:rsidRDefault="009A3B51" w:rsidP="009A3B51">
            <w:pPr>
              <w:pStyle w:val="ConsPlusNormal"/>
              <w:jc w:val="both"/>
              <w:rPr>
                <w:rFonts w:ascii="Times New Roman" w:hAnsi="Times New Roman" w:cs="Times New Roman"/>
                <w:sz w:val="28"/>
                <w:szCs w:val="28"/>
              </w:rPr>
            </w:pPr>
            <w:r w:rsidRPr="009A3B51">
              <w:rPr>
                <w:rFonts w:ascii="Times New Roman" w:hAnsi="Times New Roman" w:cs="Times New Roman"/>
                <w:sz w:val="28"/>
                <w:szCs w:val="28"/>
              </w:rPr>
              <w:t>2024 год – 0,0  тыс. рублей,</w:t>
            </w:r>
          </w:p>
          <w:p w:rsidR="00451318" w:rsidRPr="0056293D" w:rsidRDefault="009A3B51" w:rsidP="009A3B51">
            <w:pPr>
              <w:spacing w:after="0" w:line="240" w:lineRule="auto"/>
              <w:jc w:val="both"/>
              <w:rPr>
                <w:rFonts w:ascii="Times New Roman" w:hAnsi="Times New Roman" w:cs="Times New Roman"/>
                <w:color w:val="FF0000"/>
                <w:sz w:val="28"/>
                <w:szCs w:val="28"/>
              </w:rPr>
            </w:pPr>
            <w:r w:rsidRPr="009A3B51">
              <w:rPr>
                <w:rFonts w:ascii="Times New Roman" w:hAnsi="Times New Roman" w:cs="Times New Roman"/>
                <w:sz w:val="28"/>
                <w:szCs w:val="28"/>
              </w:rPr>
              <w:t>2025 год – 0,0 тыс. рублей.</w:t>
            </w:r>
          </w:p>
        </w:tc>
      </w:tr>
      <w:tr w:rsidR="00451318" w:rsidRPr="00075C8F">
        <w:tc>
          <w:tcPr>
            <w:tcW w:w="3286" w:type="dxa"/>
          </w:tcPr>
          <w:p w:rsidR="00451318" w:rsidRPr="00075C8F" w:rsidRDefault="00451318">
            <w:pPr>
              <w:spacing w:after="0" w:line="240" w:lineRule="auto"/>
              <w:rPr>
                <w:rFonts w:ascii="Times New Roman" w:hAnsi="Times New Roman" w:cs="Times New Roman"/>
                <w:sz w:val="28"/>
                <w:szCs w:val="28"/>
              </w:rPr>
            </w:pPr>
            <w:r w:rsidRPr="00075C8F">
              <w:rPr>
                <w:rFonts w:ascii="Times New Roman" w:hAnsi="Times New Roman" w:cs="Times New Roman"/>
                <w:sz w:val="28"/>
                <w:szCs w:val="28"/>
              </w:rPr>
              <w:lastRenderedPageBreak/>
              <w:t>Ожидаемые результаты реализации подпрограммы</w:t>
            </w:r>
          </w:p>
        </w:tc>
        <w:tc>
          <w:tcPr>
            <w:tcW w:w="359" w:type="dxa"/>
          </w:tcPr>
          <w:p w:rsidR="00451318" w:rsidRPr="00075C8F" w:rsidRDefault="00451318">
            <w:pPr>
              <w:spacing w:after="0" w:line="240" w:lineRule="auto"/>
              <w:jc w:val="center"/>
              <w:rPr>
                <w:rFonts w:ascii="Times New Roman" w:hAnsi="Times New Roman" w:cs="Times New Roman"/>
                <w:sz w:val="28"/>
                <w:szCs w:val="28"/>
              </w:rPr>
            </w:pPr>
            <w:r w:rsidRPr="00075C8F">
              <w:rPr>
                <w:rFonts w:ascii="Times New Roman" w:hAnsi="Times New Roman" w:cs="Times New Roman"/>
                <w:sz w:val="28"/>
                <w:szCs w:val="28"/>
              </w:rPr>
              <w:t>-</w:t>
            </w:r>
          </w:p>
        </w:tc>
        <w:tc>
          <w:tcPr>
            <w:tcW w:w="5390" w:type="dxa"/>
          </w:tcPr>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 xml:space="preserve">реализовать проектов комплексного развития сельских территорий (сельских агломераций) - </w:t>
            </w:r>
            <w:r w:rsidR="0056293D">
              <w:rPr>
                <w:rFonts w:ascii="Times New Roman" w:hAnsi="Times New Roman" w:cs="Times New Roman"/>
                <w:sz w:val="28"/>
                <w:szCs w:val="28"/>
              </w:rPr>
              <w:t>1</w:t>
            </w:r>
            <w:r w:rsidRPr="00075C8F">
              <w:rPr>
                <w:rFonts w:ascii="Times New Roman" w:hAnsi="Times New Roman" w:cs="Times New Roman"/>
                <w:sz w:val="28"/>
                <w:szCs w:val="28"/>
              </w:rPr>
              <w:t>;</w:t>
            </w:r>
          </w:p>
          <w:p w:rsidR="00451318" w:rsidRPr="00075C8F" w:rsidRDefault="00451318">
            <w:pPr>
              <w:spacing w:after="0" w:line="240" w:lineRule="auto"/>
              <w:jc w:val="both"/>
              <w:rPr>
                <w:rFonts w:ascii="Times New Roman" w:hAnsi="Times New Roman" w:cs="Times New Roman"/>
                <w:sz w:val="28"/>
                <w:szCs w:val="28"/>
              </w:rPr>
            </w:pPr>
            <w:r w:rsidRPr="00075C8F">
              <w:rPr>
                <w:rFonts w:ascii="Times New Roman" w:hAnsi="Times New Roman" w:cs="Times New Roman"/>
                <w:sz w:val="28"/>
                <w:szCs w:val="28"/>
              </w:rPr>
              <w:t xml:space="preserve">ввести в эксплуатацию автомобильных дорог общего пользования с твердым покрытием, ведущих от сети автомобильных дорог общего пользования к общественно значимым объектам населенных пунктов, расположенных на сельских территориях, объектам производства и переработки продукции  </w:t>
            </w:r>
            <w:proofErr w:type="gramStart"/>
            <w:r w:rsidRPr="00075C8F">
              <w:rPr>
                <w:rFonts w:ascii="Times New Roman" w:hAnsi="Times New Roman" w:cs="Times New Roman"/>
                <w:sz w:val="28"/>
                <w:szCs w:val="28"/>
              </w:rPr>
              <w:t>км</w:t>
            </w:r>
            <w:proofErr w:type="gramEnd"/>
            <w:r w:rsidRPr="00075C8F">
              <w:rPr>
                <w:rFonts w:ascii="Times New Roman" w:hAnsi="Times New Roman" w:cs="Times New Roman"/>
                <w:sz w:val="28"/>
                <w:szCs w:val="28"/>
              </w:rPr>
              <w:t>.;</w:t>
            </w:r>
          </w:p>
          <w:p w:rsidR="00451318" w:rsidRPr="00075C8F" w:rsidRDefault="00451318" w:rsidP="0056293D">
            <w:pPr>
              <w:spacing w:after="0" w:line="240" w:lineRule="auto"/>
              <w:jc w:val="both"/>
              <w:rPr>
                <w:rFonts w:ascii="Times New Roman" w:hAnsi="Times New Roman" w:cs="Times New Roman"/>
                <w:sz w:val="28"/>
                <w:szCs w:val="28"/>
              </w:rPr>
            </w:pPr>
          </w:p>
        </w:tc>
      </w:tr>
    </w:tbl>
    <w:p w:rsidR="00451318" w:rsidRDefault="00451318">
      <w:pPr>
        <w:spacing w:after="0" w:line="240" w:lineRule="auto"/>
        <w:jc w:val="both"/>
        <w:rPr>
          <w:rFonts w:ascii="Times New Roman" w:hAnsi="Times New Roman" w:cs="Times New Roman"/>
          <w:sz w:val="28"/>
          <w:szCs w:val="28"/>
        </w:rPr>
      </w:pPr>
    </w:p>
    <w:p w:rsidR="00451318" w:rsidRDefault="00451318">
      <w:pPr>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I. Характеристика сферы реализации подпрограммы, описание</w:t>
      </w:r>
    </w:p>
    <w:p w:rsidR="00451318" w:rsidRDefault="0045131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основных проблем в указанной сфере и прогноз ее развития</w:t>
      </w:r>
    </w:p>
    <w:p w:rsidR="00451318" w:rsidRDefault="00451318">
      <w:pPr>
        <w:spacing w:after="0" w:line="240" w:lineRule="auto"/>
        <w:jc w:val="both"/>
        <w:rPr>
          <w:rFonts w:ascii="Times New Roman" w:hAnsi="Times New Roman" w:cs="Times New Roman"/>
          <w:sz w:val="28"/>
          <w:szCs w:val="28"/>
        </w:rPr>
      </w:pP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ходе экономических преобразований в аграрной сфере </w:t>
      </w:r>
      <w:r w:rsidR="00EE042B">
        <w:rPr>
          <w:rFonts w:ascii="Times New Roman" w:hAnsi="Times New Roman" w:cs="Times New Roman"/>
          <w:sz w:val="28"/>
          <w:szCs w:val="28"/>
        </w:rPr>
        <w:t xml:space="preserve">Черемисиновского района </w:t>
      </w:r>
      <w:r>
        <w:rPr>
          <w:rFonts w:ascii="Times New Roman" w:hAnsi="Times New Roman" w:cs="Times New Roman"/>
          <w:sz w:val="28"/>
          <w:szCs w:val="28"/>
        </w:rPr>
        <w:t xml:space="preserve">Курской области сформирован и планово наращивается производственный потенциал, дальнейшее эффективное развитие которого во многом зависит от стабильности комплексного развития сельских территорий </w:t>
      </w:r>
      <w:r w:rsidR="00EE042B">
        <w:rPr>
          <w:rFonts w:ascii="Times New Roman" w:hAnsi="Times New Roman" w:cs="Times New Roman"/>
          <w:sz w:val="28"/>
          <w:szCs w:val="28"/>
        </w:rPr>
        <w:t xml:space="preserve">Черемисиновского района </w:t>
      </w:r>
      <w:r>
        <w:rPr>
          <w:rFonts w:ascii="Times New Roman" w:hAnsi="Times New Roman" w:cs="Times New Roman"/>
          <w:sz w:val="28"/>
          <w:szCs w:val="28"/>
        </w:rPr>
        <w:t xml:space="preserve">Курской области. Наращивание социально-экономического потенциала сельских территорий </w:t>
      </w:r>
      <w:r w:rsidR="00EE042B">
        <w:rPr>
          <w:rFonts w:ascii="Times New Roman" w:hAnsi="Times New Roman" w:cs="Times New Roman"/>
          <w:sz w:val="28"/>
          <w:szCs w:val="28"/>
        </w:rPr>
        <w:t xml:space="preserve">Черемисиновского района </w:t>
      </w:r>
      <w:r>
        <w:rPr>
          <w:rFonts w:ascii="Times New Roman" w:hAnsi="Times New Roman" w:cs="Times New Roman"/>
          <w:sz w:val="28"/>
          <w:szCs w:val="28"/>
        </w:rPr>
        <w:t xml:space="preserve">Курской области, придание этому процессу </w:t>
      </w:r>
      <w:r>
        <w:rPr>
          <w:rFonts w:ascii="Times New Roman" w:hAnsi="Times New Roman" w:cs="Times New Roman"/>
          <w:sz w:val="28"/>
          <w:szCs w:val="28"/>
        </w:rPr>
        <w:lastRenderedPageBreak/>
        <w:t>устойчивости и необратимости является стратегической задачей аграрной политики области.</w:t>
      </w:r>
    </w:p>
    <w:p w:rsidR="00451318" w:rsidRDefault="00451318">
      <w:pPr>
        <w:spacing w:after="0" w:line="240" w:lineRule="auto"/>
        <w:ind w:firstLine="540"/>
        <w:jc w:val="both"/>
      </w:pPr>
      <w:r>
        <w:rPr>
          <w:rFonts w:ascii="Times New Roman" w:hAnsi="Times New Roman" w:cs="Times New Roman"/>
          <w:sz w:val="28"/>
          <w:szCs w:val="28"/>
          <w:lang w:eastAsia="ru-RU"/>
        </w:rPr>
        <w:t>Подпрограмма «</w:t>
      </w:r>
      <w:r>
        <w:rPr>
          <w:rFonts w:ascii="Times New Roman" w:hAnsi="Times New Roman" w:cs="Times New Roman"/>
          <w:sz w:val="28"/>
          <w:szCs w:val="28"/>
        </w:rPr>
        <w:t>Создание и развитие инфраструктуры на сельских территориях</w:t>
      </w:r>
      <w:r>
        <w:rPr>
          <w:rFonts w:ascii="Times New Roman" w:hAnsi="Times New Roman" w:cs="Times New Roman"/>
          <w:sz w:val="28"/>
          <w:szCs w:val="28"/>
          <w:lang w:eastAsia="ru-RU"/>
        </w:rPr>
        <w:t xml:space="preserve">» разработана в соответствии с </w:t>
      </w:r>
      <w:hyperlink r:id="rId27">
        <w:r>
          <w:rPr>
            <w:rStyle w:val="ListLabel14"/>
          </w:rPr>
          <w:t>Постановлением</w:t>
        </w:r>
      </w:hyperlink>
      <w:r>
        <w:rPr>
          <w:rFonts w:ascii="Times New Roman" w:hAnsi="Times New Roman" w:cs="Times New Roman"/>
          <w:sz w:val="28"/>
          <w:szCs w:val="28"/>
        </w:rPr>
        <w:t xml:space="preserve"> Правительства Российской Федерации от 31 мая 2019 №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Одним из важных факторов качества жизни, которые формируют предпочтения для проживания в той или иной местности, является обеспеченность и благоустройство жилищного фонда, наличие инженерных коммуникаций, транспортная доступность, а также развитие объектов социальной сферы и результативность их деятельности.</w:t>
      </w:r>
    </w:p>
    <w:p w:rsidR="00451318" w:rsidRDefault="00451318">
      <w:pPr>
        <w:spacing w:after="0" w:line="240" w:lineRule="auto"/>
        <w:ind w:firstLine="540"/>
        <w:jc w:val="both"/>
      </w:pPr>
      <w:proofErr w:type="gramStart"/>
      <w:r>
        <w:rPr>
          <w:rFonts w:ascii="Times New Roman" w:hAnsi="Times New Roman" w:cs="Times New Roman"/>
          <w:sz w:val="28"/>
          <w:szCs w:val="28"/>
        </w:rPr>
        <w:t xml:space="preserve">Показателем результативности использования программно-целевого подхода являются позитивные изменения в комплексном развитии сельских территорий в ходе реализации федеральной Государственной </w:t>
      </w:r>
      <w:hyperlink r:id="rId28">
        <w:r>
          <w:rPr>
            <w:rStyle w:val="ListLabel14"/>
          </w:rPr>
          <w:t>программы</w:t>
        </w:r>
      </w:hyperlink>
      <w:r>
        <w:rPr>
          <w:rFonts w:ascii="Times New Roman" w:hAnsi="Times New Roman" w:cs="Times New Roman"/>
          <w:sz w:val="28"/>
          <w:szCs w:val="28"/>
        </w:rPr>
        <w:t xml:space="preserve">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 717, Подпрограммы «Устойчивое развитие сельских территорий Курской области на 2014 - 2017 годы и на период до 2021 года» областной государственной </w:t>
      </w:r>
      <w:hyperlink r:id="rId29">
        <w:r>
          <w:rPr>
            <w:rStyle w:val="ListLabel14"/>
          </w:rPr>
          <w:t>программы</w:t>
        </w:r>
      </w:hyperlink>
      <w:r>
        <w:rPr>
          <w:rFonts w:ascii="Times New Roman" w:hAnsi="Times New Roman" w:cs="Times New Roman"/>
          <w:sz w:val="28"/>
          <w:szCs w:val="28"/>
        </w:rPr>
        <w:t xml:space="preserve"> развития сельского</w:t>
      </w:r>
      <w:proofErr w:type="gramEnd"/>
      <w:r>
        <w:rPr>
          <w:rFonts w:ascii="Times New Roman" w:hAnsi="Times New Roman" w:cs="Times New Roman"/>
          <w:sz w:val="28"/>
          <w:szCs w:val="28"/>
        </w:rPr>
        <w:t xml:space="preserve"> хозяйства и регулирование рынков сельскохозяйственной продукции, сырья и продовольствия в Курской области, утвержденной постановлением Администрации Курской области от 18.10.2013 № 744-па, </w:t>
      </w:r>
      <w:r w:rsidR="00EE042B">
        <w:rPr>
          <w:rFonts w:ascii="Times New Roman" w:hAnsi="Times New Roman" w:cs="Times New Roman"/>
          <w:sz w:val="28"/>
          <w:szCs w:val="28"/>
        </w:rPr>
        <w:t xml:space="preserve">муниципальной программы Черемисиновского района Курской области «Социальное развитие села </w:t>
      </w:r>
      <w:r w:rsidR="007D164E">
        <w:rPr>
          <w:rFonts w:ascii="Times New Roman" w:hAnsi="Times New Roman" w:cs="Times New Roman"/>
          <w:sz w:val="28"/>
          <w:szCs w:val="28"/>
        </w:rPr>
        <w:t xml:space="preserve">в Черемисиновском районе», </w:t>
      </w:r>
      <w:r>
        <w:rPr>
          <w:rFonts w:ascii="Times New Roman" w:hAnsi="Times New Roman" w:cs="Times New Roman"/>
          <w:sz w:val="28"/>
          <w:szCs w:val="28"/>
        </w:rPr>
        <w:t>которые создали определенные предпосылки для укрепления производственного и инфраструктурного потенциала сельских территорий.</w:t>
      </w:r>
    </w:p>
    <w:p w:rsidR="00451318" w:rsidRDefault="00451318">
      <w:pPr>
        <w:spacing w:after="0" w:line="240" w:lineRule="auto"/>
        <w:ind w:firstLine="540"/>
        <w:jc w:val="both"/>
      </w:pPr>
      <w:proofErr w:type="gramStart"/>
      <w:r>
        <w:rPr>
          <w:rFonts w:ascii="Times New Roman" w:hAnsi="Times New Roman" w:cs="Times New Roman"/>
          <w:sz w:val="28"/>
          <w:szCs w:val="28"/>
        </w:rPr>
        <w:t>Вместе с тем, несмотря на положительный эффект от реализации мероприятий под</w:t>
      </w:r>
      <w:hyperlink r:id="rId30">
        <w:r>
          <w:rPr>
            <w:rStyle w:val="ListLabel14"/>
          </w:rPr>
          <w:t>программы</w:t>
        </w:r>
      </w:hyperlink>
      <w:r>
        <w:rPr>
          <w:rFonts w:ascii="Times New Roman" w:hAnsi="Times New Roman" w:cs="Times New Roman"/>
          <w:sz w:val="28"/>
          <w:szCs w:val="28"/>
        </w:rPr>
        <w:t xml:space="preserve"> «Устойчивое развитие сельских территорий Курской области на 2014 - 2017 годы и на период до 2021 года», реализация программных мероприятий оказалась недостаточной для полного и эффективного использования в общенациональных интересах экономического потенциала сельских территорий и повышения качества жизни сельского населения.</w:t>
      </w:r>
      <w:proofErr w:type="gramEnd"/>
    </w:p>
    <w:p w:rsidR="00451318" w:rsidRDefault="00451318">
      <w:pPr>
        <w:spacing w:after="0" w:line="240" w:lineRule="auto"/>
        <w:ind w:firstLine="860"/>
        <w:jc w:val="both"/>
        <w:rPr>
          <w:rFonts w:ascii="Times New Roman" w:hAnsi="Times New Roman" w:cs="Times New Roman"/>
          <w:sz w:val="28"/>
          <w:szCs w:val="28"/>
          <w:lang w:eastAsia="ru-RU"/>
        </w:rPr>
      </w:pPr>
      <w:r>
        <w:rPr>
          <w:rFonts w:ascii="Times New Roman" w:hAnsi="Times New Roman" w:cs="Times New Roman"/>
          <w:sz w:val="28"/>
          <w:szCs w:val="28"/>
          <w:lang w:eastAsia="ru-RU"/>
        </w:rPr>
        <w:t>Набор мероприятий в рамках Подпрограммы «</w:t>
      </w:r>
      <w:r>
        <w:rPr>
          <w:rFonts w:ascii="Times New Roman" w:hAnsi="Times New Roman" w:cs="Times New Roman"/>
          <w:sz w:val="28"/>
          <w:szCs w:val="28"/>
        </w:rPr>
        <w:t>Создание и развитие инфраструктуры на сельских территориях</w:t>
      </w:r>
      <w:r>
        <w:rPr>
          <w:rFonts w:ascii="Times New Roman" w:hAnsi="Times New Roman" w:cs="Times New Roman"/>
          <w:sz w:val="28"/>
          <w:szCs w:val="28"/>
          <w:lang w:eastAsia="ru-RU"/>
        </w:rPr>
        <w:t>» должен обеспечивать возможность получения доступа к создаваемым объектам инфраструктуры.</w:t>
      </w:r>
    </w:p>
    <w:p w:rsidR="00451318" w:rsidRDefault="00451318">
      <w:pPr>
        <w:spacing w:after="0" w:line="240" w:lineRule="auto"/>
        <w:ind w:firstLine="86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 части обеспечения доступности объектов социальной инфраструктуры (объекты здравоохранения, образования, культуры, спорта) предусматривается проведение мероприятий по строительству, реконструкции, капитальному ремонту, а также созданию и обновлению материально-технической базы соответствующих объектов. С учетом особенностей сельских территорий, а также в целях обеспечения </w:t>
      </w:r>
      <w:r>
        <w:rPr>
          <w:rFonts w:ascii="Times New Roman" w:hAnsi="Times New Roman" w:cs="Times New Roman"/>
          <w:sz w:val="28"/>
          <w:szCs w:val="28"/>
          <w:lang w:eastAsia="ru-RU"/>
        </w:rPr>
        <w:lastRenderedPageBreak/>
        <w:t xml:space="preserve">эффективного расходования бюджетных средств целесообразно реализовывать социокультурные комплексы, интегрирующие на своей платформе учреждения различной направленности. </w:t>
      </w:r>
    </w:p>
    <w:p w:rsidR="00451318" w:rsidRDefault="00451318">
      <w:pPr>
        <w:spacing w:after="0" w:line="240" w:lineRule="auto"/>
        <w:ind w:firstLine="860"/>
        <w:jc w:val="both"/>
        <w:rPr>
          <w:rFonts w:ascii="Times New Roman" w:hAnsi="Times New Roman" w:cs="Times New Roman"/>
          <w:sz w:val="28"/>
          <w:szCs w:val="28"/>
          <w:lang w:eastAsia="ru-RU"/>
        </w:rPr>
      </w:pPr>
      <w:r>
        <w:rPr>
          <w:rFonts w:ascii="Times New Roman" w:hAnsi="Times New Roman" w:cs="Times New Roman"/>
          <w:sz w:val="28"/>
          <w:szCs w:val="28"/>
          <w:lang w:eastAsia="ru-RU"/>
        </w:rPr>
        <w:t>В целях обеспечения доступности объектов здравоохранения и образования для сельского населения, расположенного на отдаленных территориях, предусматривается реализация мероприятий по приобретению специализированного транспорта, в том числе автобусов, санитарного транспорта, мобильных медицинских комплексов, оборудования для реализации проектов в области телемедицины, оборудования для предоставления дистанционных услуг.</w:t>
      </w:r>
    </w:p>
    <w:p w:rsidR="00451318" w:rsidRDefault="00451318">
      <w:pPr>
        <w:spacing w:after="0" w:line="240" w:lineRule="auto"/>
        <w:ind w:firstLine="860"/>
        <w:jc w:val="both"/>
        <w:rPr>
          <w:rFonts w:ascii="Times New Roman" w:hAnsi="Times New Roman" w:cs="Times New Roman"/>
          <w:sz w:val="28"/>
          <w:szCs w:val="28"/>
          <w:lang w:eastAsia="ru-RU"/>
        </w:rPr>
      </w:pPr>
      <w:r>
        <w:rPr>
          <w:rFonts w:ascii="Times New Roman" w:hAnsi="Times New Roman" w:cs="Times New Roman"/>
          <w:sz w:val="28"/>
          <w:szCs w:val="28"/>
          <w:lang w:eastAsia="ru-RU"/>
        </w:rPr>
        <w:t>В рамках проектов по развитию водоснабжения предусматривается включение в проект мероприятий по строительству, реконструкции систем водоотведения и канализации, очистных сооружений, установке станций обезжелезивания воды, строительству и реконструкции локальных водопроводов, строительству водозаборных сооружений и др.</w:t>
      </w:r>
    </w:p>
    <w:p w:rsidR="00451318" w:rsidRDefault="00451318">
      <w:pPr>
        <w:spacing w:after="0" w:line="240" w:lineRule="auto"/>
        <w:ind w:firstLine="86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 целях развития энергообеспечения </w:t>
      </w:r>
      <w:proofErr w:type="gramStart"/>
      <w:r>
        <w:rPr>
          <w:rFonts w:ascii="Times New Roman" w:hAnsi="Times New Roman" w:cs="Times New Roman"/>
          <w:sz w:val="28"/>
          <w:szCs w:val="28"/>
          <w:lang w:eastAsia="ru-RU"/>
        </w:rPr>
        <w:t>предусматривается</w:t>
      </w:r>
      <w:proofErr w:type="gramEnd"/>
      <w:r>
        <w:rPr>
          <w:rFonts w:ascii="Times New Roman" w:hAnsi="Times New Roman" w:cs="Times New Roman"/>
          <w:sz w:val="28"/>
          <w:szCs w:val="28"/>
          <w:lang w:eastAsia="ru-RU"/>
        </w:rPr>
        <w:t xml:space="preserve"> в том числе строительство, приобретение и монтаж газо-поршневых установок, газгольдеров, локальных газопроводов, строительство сетей электропередачи внутри муниципального образования, строительство уличных сетей освещения населенных пунктов (при обязательном использовании энергосберегающих технологий), строительство и оборудование автономных и возобновляемых источников энергии с применением технологий энергосбережения там, где отсутствует возможность подключения к магистральным линиям. </w:t>
      </w:r>
    </w:p>
    <w:p w:rsidR="00451318" w:rsidRDefault="00451318">
      <w:pPr>
        <w:spacing w:after="0" w:line="240" w:lineRule="auto"/>
        <w:ind w:firstLine="86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 целях расширения доступа к сети «Интернет» предусматривается возможность приобретения и монтажа оборудования, строительство линий передачи данных, обеспечивающих возможность подключения к сети «Интернет» сельского населения. </w:t>
      </w:r>
    </w:p>
    <w:p w:rsidR="00451318" w:rsidRDefault="00451318">
      <w:pPr>
        <w:spacing w:after="0" w:line="240" w:lineRule="auto"/>
        <w:ind w:firstLine="86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Проекты развития сельских территорий должны обеспечивать достижение целевых показателей, установленных </w:t>
      </w:r>
      <w:r w:rsidR="007D164E">
        <w:rPr>
          <w:rFonts w:ascii="Times New Roman" w:hAnsi="Times New Roman" w:cs="Times New Roman"/>
          <w:sz w:val="28"/>
          <w:szCs w:val="28"/>
          <w:lang w:eastAsia="ru-RU"/>
        </w:rPr>
        <w:t xml:space="preserve">Муниципальной </w:t>
      </w:r>
      <w:r>
        <w:rPr>
          <w:rFonts w:ascii="Times New Roman" w:hAnsi="Times New Roman" w:cs="Times New Roman"/>
          <w:sz w:val="28"/>
          <w:szCs w:val="28"/>
          <w:lang w:eastAsia="ru-RU"/>
        </w:rPr>
        <w:t xml:space="preserve">программой, ориентироваться на документы стратегического планирования Российской Федерации, прежде всего, на Стратегию пространственного развития, а также предусматривать возможность применения инновационных и технологичных решений имеющихся задач. </w:t>
      </w:r>
      <w:proofErr w:type="gramStart"/>
      <w:r>
        <w:rPr>
          <w:rFonts w:ascii="Times New Roman" w:hAnsi="Times New Roman" w:cs="Times New Roman"/>
          <w:sz w:val="28"/>
          <w:szCs w:val="28"/>
          <w:lang w:eastAsia="ru-RU"/>
        </w:rPr>
        <w:t>Для этого, в свою очередь, учитывая необходимость привлечения широкого круга участников из различных отраслей экономики, целесообразно на региональном уровне формирование центров инноваций сельских территорий, обеспечивающих распространение практик реализации инициативных проектов среди населения, выработку эффективных инструментов финансирования проектов, обучение граждан проектному подходу, а также привлечение высокотехнологичных организаций к выработке эффективных механизмов реализации программ развития сельских территорий.</w:t>
      </w:r>
      <w:proofErr w:type="gramEnd"/>
    </w:p>
    <w:p w:rsidR="00451318" w:rsidRDefault="00451318">
      <w:pPr>
        <w:spacing w:after="0" w:line="240" w:lineRule="auto"/>
        <w:jc w:val="both"/>
        <w:rPr>
          <w:rFonts w:ascii="Times New Roman" w:hAnsi="Times New Roman" w:cs="Times New Roman"/>
          <w:sz w:val="28"/>
          <w:szCs w:val="28"/>
        </w:rPr>
      </w:pPr>
    </w:p>
    <w:p w:rsidR="009A3B51" w:rsidRDefault="009A3B51">
      <w:pPr>
        <w:spacing w:after="0" w:line="240" w:lineRule="auto"/>
        <w:jc w:val="center"/>
        <w:outlineLvl w:val="1"/>
        <w:rPr>
          <w:rFonts w:ascii="Times New Roman" w:hAnsi="Times New Roman" w:cs="Times New Roman"/>
          <w:b/>
          <w:bCs/>
          <w:sz w:val="28"/>
          <w:szCs w:val="28"/>
        </w:rPr>
      </w:pPr>
    </w:p>
    <w:p w:rsidR="00451318" w:rsidRDefault="00451318">
      <w:pPr>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lastRenderedPageBreak/>
        <w:t>II. Приоритеты государственной политики в сфере реализации</w:t>
      </w:r>
    </w:p>
    <w:p w:rsidR="00451318" w:rsidRDefault="0045131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подпрограммы, цели, задачи и показатели (индикаторы)</w:t>
      </w:r>
    </w:p>
    <w:p w:rsidR="00451318" w:rsidRDefault="0045131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достижения целей и решения задач, описание основных</w:t>
      </w:r>
    </w:p>
    <w:p w:rsidR="00451318" w:rsidRDefault="0045131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ожидаемых конечных результатов Подпрограммы, сроков</w:t>
      </w:r>
    </w:p>
    <w:p w:rsidR="00451318" w:rsidRDefault="0045131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и контрольных этапов реализации Подпрограммы</w:t>
      </w:r>
    </w:p>
    <w:p w:rsidR="00451318" w:rsidRDefault="00451318">
      <w:pPr>
        <w:spacing w:after="0"/>
        <w:ind w:firstLine="540"/>
        <w:jc w:val="both"/>
        <w:rPr>
          <w:rFonts w:ascii="Times New Roman" w:hAnsi="Times New Roman" w:cs="Times New Roman"/>
          <w:sz w:val="28"/>
          <w:szCs w:val="28"/>
        </w:rPr>
      </w:pP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Формирование единой государственной политики в отношении сельских территорий на долгосрочный период было определено в Стратегии устойчивого развития сельских территорий Российской Федерации на период до 2030 года, утвержденной распоряжением Правительства Российской Федерации от 2 февраля 2015 г. № 151-р (далее – Стратегия). </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Стратегия направлена на создание условий для обеспечения стабильного повышения качества и уровня жизни сельского населения, в том числе на развитие социальной инфраструктуры, включая разработку специальных программ по сохранению доступа населения к учреждениям здравоохранения и образования, улучшению транспортной доступности, развитию инженерно-бытовой инфраструктуры (доступ к сетевому газу, водопроводу и канализации). Улучшение доступа сельского населения к объектам социальной инфраструктуры нацелено на улучшение среды обитания людей, проживающих в сельской местности. </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Для достижения целей государственной политики в области комплексного развития сельских территорий в рамках реализации Подпрограммы предусматривается решение задач, которые определены паспортом Подпрограммы.</w:t>
      </w:r>
    </w:p>
    <w:p w:rsidR="00451318" w:rsidRDefault="00451318">
      <w:pPr>
        <w:spacing w:after="0" w:line="240" w:lineRule="auto"/>
        <w:ind w:firstLine="540"/>
        <w:jc w:val="both"/>
      </w:pPr>
      <w:r>
        <w:rPr>
          <w:rFonts w:ascii="Times New Roman" w:hAnsi="Times New Roman" w:cs="Times New Roman"/>
          <w:sz w:val="28"/>
          <w:szCs w:val="28"/>
        </w:rPr>
        <w:t xml:space="preserve">Оценка достижения целей Подпрограммы осуществляется посредством определения степени и полноты достижения поставленных задач, а также использования целевых индикаторов и показателей, которые приведены в </w:t>
      </w:r>
      <w:hyperlink r:id="rId31">
        <w:r>
          <w:rPr>
            <w:rStyle w:val="ListLabel14"/>
          </w:rPr>
          <w:t>приложении № 1</w:t>
        </w:r>
      </w:hyperlink>
      <w:r>
        <w:rPr>
          <w:rFonts w:ascii="Times New Roman" w:hAnsi="Times New Roman" w:cs="Times New Roman"/>
          <w:sz w:val="28"/>
          <w:szCs w:val="28"/>
        </w:rPr>
        <w:t xml:space="preserve"> к </w:t>
      </w:r>
      <w:r w:rsidR="007D164E">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программе.</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Реализация Подпрограммы будет осуществляться в один этап.</w:t>
      </w:r>
    </w:p>
    <w:p w:rsidR="00451318" w:rsidRDefault="00451318">
      <w:pPr>
        <w:spacing w:after="0" w:line="240" w:lineRule="auto"/>
        <w:jc w:val="both"/>
        <w:rPr>
          <w:rFonts w:ascii="Times New Roman" w:hAnsi="Times New Roman" w:cs="Times New Roman"/>
          <w:sz w:val="28"/>
          <w:szCs w:val="28"/>
        </w:rPr>
      </w:pPr>
    </w:p>
    <w:p w:rsidR="00451318" w:rsidRDefault="00451318">
      <w:pPr>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III. Характеристика ведомственных целевых программ</w:t>
      </w:r>
    </w:p>
    <w:p w:rsidR="00451318" w:rsidRDefault="0045131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и основных мероприятий Подпрограммы</w:t>
      </w:r>
    </w:p>
    <w:p w:rsidR="00451318" w:rsidRDefault="00451318">
      <w:pPr>
        <w:spacing w:after="0" w:line="240" w:lineRule="auto"/>
        <w:jc w:val="both"/>
        <w:rPr>
          <w:rFonts w:ascii="Times New Roman" w:hAnsi="Times New Roman" w:cs="Times New Roman"/>
          <w:sz w:val="28"/>
          <w:szCs w:val="28"/>
        </w:rPr>
      </w:pPr>
    </w:p>
    <w:p w:rsidR="00451318" w:rsidRDefault="00451318">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Основные мероприятия Подпрограммы направлены на достижение цели Подпрограммы, а также на решение наиболее важных текущих и перспективных задач, обеспечивающих устойчивое развитие сельских территорий и позитивное влияние на экономические показатели развития региона.</w:t>
      </w:r>
    </w:p>
    <w:p w:rsidR="00451318" w:rsidRDefault="00451318">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Реализацию ведомственных целевых программ Подпрограмма не предусматривает.</w:t>
      </w:r>
    </w:p>
    <w:p w:rsidR="00451318" w:rsidRDefault="00451318">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Для достижения цели и решения задач Подпрограммы необходимо реализовать следующие основные мероприятия.</w:t>
      </w:r>
    </w:p>
    <w:p w:rsidR="00451318" w:rsidRDefault="00451318">
      <w:pPr>
        <w:spacing w:after="0" w:line="240" w:lineRule="auto"/>
        <w:jc w:val="both"/>
        <w:rPr>
          <w:rFonts w:ascii="Times New Roman" w:hAnsi="Times New Roman" w:cs="Times New Roman"/>
          <w:sz w:val="28"/>
          <w:szCs w:val="28"/>
        </w:rPr>
      </w:pPr>
    </w:p>
    <w:p w:rsidR="00451318" w:rsidRDefault="00451318">
      <w:pPr>
        <w:spacing w:after="0" w:line="240" w:lineRule="auto"/>
        <w:jc w:val="center"/>
        <w:outlineLvl w:val="2"/>
        <w:rPr>
          <w:rFonts w:ascii="Times New Roman" w:hAnsi="Times New Roman" w:cs="Times New Roman"/>
          <w:b/>
          <w:bCs/>
          <w:sz w:val="28"/>
          <w:szCs w:val="28"/>
        </w:rPr>
      </w:pPr>
    </w:p>
    <w:p w:rsidR="00451318" w:rsidRDefault="00451318">
      <w:pPr>
        <w:spacing w:after="0" w:line="240" w:lineRule="auto"/>
        <w:jc w:val="center"/>
        <w:outlineLvl w:val="2"/>
        <w:rPr>
          <w:rFonts w:ascii="Times New Roman" w:hAnsi="Times New Roman" w:cs="Times New Roman"/>
          <w:b/>
          <w:bCs/>
          <w:sz w:val="28"/>
          <w:szCs w:val="28"/>
        </w:rPr>
      </w:pPr>
      <w:r>
        <w:rPr>
          <w:rFonts w:ascii="Times New Roman" w:hAnsi="Times New Roman" w:cs="Times New Roman"/>
          <w:b/>
          <w:bCs/>
          <w:sz w:val="28"/>
          <w:szCs w:val="28"/>
        </w:rPr>
        <w:lastRenderedPageBreak/>
        <w:t xml:space="preserve">Основное мероприятие </w:t>
      </w:r>
      <w:r w:rsidR="007D164E">
        <w:rPr>
          <w:rFonts w:ascii="Times New Roman" w:hAnsi="Times New Roman" w:cs="Times New Roman"/>
          <w:b/>
          <w:bCs/>
          <w:sz w:val="28"/>
          <w:szCs w:val="28"/>
        </w:rPr>
        <w:t>2</w:t>
      </w:r>
      <w:r>
        <w:rPr>
          <w:rFonts w:ascii="Times New Roman" w:hAnsi="Times New Roman" w:cs="Times New Roman"/>
          <w:b/>
          <w:bCs/>
          <w:sz w:val="28"/>
          <w:szCs w:val="28"/>
        </w:rPr>
        <w:t>.1</w:t>
      </w:r>
    </w:p>
    <w:p w:rsidR="00451318" w:rsidRDefault="0045131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«Современный облик сельских территорий»</w:t>
      </w:r>
    </w:p>
    <w:p w:rsidR="00451318" w:rsidRDefault="00451318">
      <w:pPr>
        <w:spacing w:after="0" w:line="240" w:lineRule="auto"/>
        <w:ind w:firstLine="709"/>
        <w:jc w:val="both"/>
        <w:rPr>
          <w:rFonts w:ascii="Times New Roman" w:hAnsi="Times New Roman" w:cs="Times New Roman"/>
          <w:sz w:val="28"/>
          <w:szCs w:val="28"/>
        </w:rPr>
      </w:pP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Целями мероприятия по современному облику сельских территорий является количество реализованных проектов комплексного развития сельских территорий (сельских агломераций).</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рамках данного мероприятия предусматривается предоставление субсидий:</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на строительство, реконструкцию, модернизацию и капитальный ремонт объектов социальной и культурной сферы (дошкольные образовательные и общеобразовательные организации, амбулаторно-поликлинические учреждения, фельдшерско-акушерские пункты, офисы врачей общей практики, учреждения культурно-досугового типа, спортивные сооружения), строительство социокультурных и многофункциональных центров; </w:t>
      </w:r>
    </w:p>
    <w:p w:rsidR="00451318" w:rsidRDefault="00451318">
      <w:pPr>
        <w:spacing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на приобретение новой автомобильной техники и оборудования для обеспечения функционирования существующих объектов социальной и культурной сферы, в том числе автобусов, санитарного транспорта, мобильных медицинских комплексов, оборудования для реализации проектов в области телемедицины, оборудования для предоставления дистанционных услуг при условии, что на приобретаемую автомобильную технику и оборудование Министерством промышленности и торговли Российской Федерации выдано заключение о подтверждении производства промышленной продукции на</w:t>
      </w:r>
      <w:proofErr w:type="gramEnd"/>
      <w:r>
        <w:rPr>
          <w:rFonts w:ascii="Times New Roman" w:hAnsi="Times New Roman" w:cs="Times New Roman"/>
          <w:sz w:val="28"/>
          <w:szCs w:val="28"/>
        </w:rPr>
        <w:t xml:space="preserve"> территории Российской Федерации или заключение об отнесении продукции к промышленной продукции, не имеющей произведенных в Российской Федерации аналогов;</w:t>
      </w:r>
    </w:p>
    <w:p w:rsidR="007D164E"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на развитие водоснабжения (строительство и реконструкция систем водоотведения и канализации, очистных сооружений, станций обезжелезивания воды, локальных водопроводов, водозаборных сооружений) </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развитие жилищно-коммунальных объектов (строительство </w:t>
      </w:r>
      <w:proofErr w:type="spellStart"/>
      <w:r>
        <w:rPr>
          <w:rFonts w:ascii="Times New Roman" w:hAnsi="Times New Roman" w:cs="Times New Roman"/>
          <w:sz w:val="28"/>
          <w:szCs w:val="28"/>
        </w:rPr>
        <w:t>блочномодульных</w:t>
      </w:r>
      <w:proofErr w:type="spellEnd"/>
      <w:r>
        <w:rPr>
          <w:rFonts w:ascii="Times New Roman" w:hAnsi="Times New Roman" w:cs="Times New Roman"/>
          <w:sz w:val="28"/>
          <w:szCs w:val="28"/>
        </w:rPr>
        <w:t xml:space="preserve"> котельных и перевод многоквартирных жилых домой на индивидуальное отопление); </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на развитие энергообеспечения (строительство, приобретение и монтаж газо-поршневых установок, газгольдеров, распределительных газовых сетей, строительство сетей электропередачи внутри муниципального образования, строительство уличных сетей освещения населенных пунктов (при обязательном использовании энергосберегающих технологий), строительство и оборудование автономных и возобновляемых источников энергии с применением технологий энергосбережения; </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на развитие телекоммуникаций (приобретения и монтаж оборудования, строительство линий передачи данных, обеспечивающих возможность подключения к сети «Интернет»).</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Исполнителем основного мероприятия является </w:t>
      </w:r>
      <w:r w:rsidR="007D164E">
        <w:rPr>
          <w:rFonts w:ascii="Times New Roman" w:hAnsi="Times New Roman" w:cs="Times New Roman"/>
          <w:sz w:val="28"/>
          <w:szCs w:val="28"/>
        </w:rPr>
        <w:t>Администрация Черемисиновского района.</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Срок реализации основного мероприятия: 2020 - 2025 годы, этапы реализации не выделяются.</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Реализация основного мероприятия обеспечивает достижение показателя 9, указанного в приложении № 1 к </w:t>
      </w:r>
      <w:r w:rsidR="007D164E">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программе.</w:t>
      </w:r>
    </w:p>
    <w:p w:rsidR="00451318" w:rsidRDefault="00451318">
      <w:pPr>
        <w:spacing w:after="0" w:line="240" w:lineRule="auto"/>
        <w:ind w:firstLine="540"/>
        <w:jc w:val="both"/>
        <w:rPr>
          <w:rFonts w:ascii="Times New Roman" w:hAnsi="Times New Roman" w:cs="Times New Roman"/>
          <w:sz w:val="28"/>
          <w:szCs w:val="28"/>
        </w:rPr>
      </w:pPr>
      <w:proofErr w:type="spellStart"/>
      <w:r>
        <w:rPr>
          <w:rFonts w:ascii="Times New Roman" w:hAnsi="Times New Roman" w:cs="Times New Roman"/>
          <w:sz w:val="28"/>
          <w:szCs w:val="28"/>
        </w:rPr>
        <w:t>Нереализация</w:t>
      </w:r>
      <w:proofErr w:type="spellEnd"/>
      <w:r>
        <w:rPr>
          <w:rFonts w:ascii="Times New Roman" w:hAnsi="Times New Roman" w:cs="Times New Roman"/>
          <w:sz w:val="28"/>
          <w:szCs w:val="28"/>
        </w:rPr>
        <w:t xml:space="preserve"> основного мероприятия повлечет:</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к ухудшению материально-технической базы физической культуры;</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к снижению качества и доступности первичной медико-санитарной помощи для населения </w:t>
      </w:r>
      <w:r w:rsidR="007D164E">
        <w:rPr>
          <w:rFonts w:ascii="Times New Roman" w:hAnsi="Times New Roman" w:cs="Times New Roman"/>
          <w:sz w:val="28"/>
          <w:szCs w:val="28"/>
        </w:rPr>
        <w:t xml:space="preserve">Черемисиновского района </w:t>
      </w:r>
      <w:r>
        <w:rPr>
          <w:rFonts w:ascii="Times New Roman" w:hAnsi="Times New Roman" w:cs="Times New Roman"/>
          <w:sz w:val="28"/>
          <w:szCs w:val="28"/>
        </w:rPr>
        <w:t>Курской области;</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к снижению качества образования;</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к снижению качества жизни сельского населения.</w:t>
      </w:r>
    </w:p>
    <w:p w:rsidR="00451318" w:rsidRDefault="00451318">
      <w:pPr>
        <w:spacing w:after="0" w:line="240" w:lineRule="auto"/>
        <w:ind w:firstLine="540"/>
        <w:jc w:val="both"/>
        <w:rPr>
          <w:rFonts w:ascii="Times New Roman" w:hAnsi="Times New Roman" w:cs="Times New Roman"/>
          <w:sz w:val="28"/>
          <w:szCs w:val="28"/>
        </w:rPr>
      </w:pPr>
    </w:p>
    <w:p w:rsidR="00451318" w:rsidRDefault="00451318">
      <w:pPr>
        <w:spacing w:after="0" w:line="240" w:lineRule="auto"/>
        <w:jc w:val="center"/>
        <w:outlineLvl w:val="2"/>
        <w:rPr>
          <w:rFonts w:ascii="Times New Roman" w:hAnsi="Times New Roman" w:cs="Times New Roman"/>
          <w:b/>
          <w:bCs/>
          <w:sz w:val="28"/>
          <w:szCs w:val="28"/>
        </w:rPr>
      </w:pPr>
      <w:r>
        <w:rPr>
          <w:rFonts w:ascii="Times New Roman" w:hAnsi="Times New Roman" w:cs="Times New Roman"/>
          <w:b/>
          <w:bCs/>
          <w:sz w:val="28"/>
          <w:szCs w:val="28"/>
        </w:rPr>
        <w:t xml:space="preserve">Основное мероприятие </w:t>
      </w:r>
      <w:r w:rsidR="007D164E">
        <w:rPr>
          <w:rFonts w:ascii="Times New Roman" w:hAnsi="Times New Roman" w:cs="Times New Roman"/>
          <w:b/>
          <w:bCs/>
          <w:sz w:val="28"/>
          <w:szCs w:val="28"/>
        </w:rPr>
        <w:t>2</w:t>
      </w:r>
      <w:r>
        <w:rPr>
          <w:rFonts w:ascii="Times New Roman" w:hAnsi="Times New Roman" w:cs="Times New Roman"/>
          <w:b/>
          <w:bCs/>
          <w:sz w:val="28"/>
          <w:szCs w:val="28"/>
        </w:rPr>
        <w:t>.2</w:t>
      </w:r>
    </w:p>
    <w:p w:rsidR="00451318" w:rsidRDefault="0045131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«Развитие транспортной инфраструктуры»</w:t>
      </w:r>
    </w:p>
    <w:p w:rsidR="00451318" w:rsidRDefault="00451318">
      <w:pPr>
        <w:spacing w:after="0" w:line="240" w:lineRule="auto"/>
        <w:ind w:firstLine="540"/>
        <w:jc w:val="both"/>
        <w:rPr>
          <w:rFonts w:ascii="Times New Roman" w:hAnsi="Times New Roman" w:cs="Times New Roman"/>
          <w:sz w:val="28"/>
          <w:szCs w:val="28"/>
        </w:rPr>
      </w:pP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Мероприятие «Развитие транспортной инфраструктуры» предусматривает предоставление субсидий на строительство и реконструкцию автомобильных дорог общего пользования с твердым покрытием, ведущих от сети автомобильных дорог общего пользования к общественно значимым объектам населенных пунктов, расположенных на сельских территориях, объектам производства и переработки продукции.</w:t>
      </w:r>
    </w:p>
    <w:p w:rsidR="007D164E" w:rsidRDefault="00451318" w:rsidP="007D164E">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Исполнителем основного мероприятия является </w:t>
      </w:r>
      <w:r w:rsidR="007D164E">
        <w:rPr>
          <w:rFonts w:ascii="Times New Roman" w:hAnsi="Times New Roman" w:cs="Times New Roman"/>
          <w:sz w:val="28"/>
          <w:szCs w:val="28"/>
        </w:rPr>
        <w:t>Администрация Черемисиновского района.</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Срок реализации основного мероприятия: 2020 - 2025 годы, этапы реализации не выделяются.</w:t>
      </w: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Реализация основного мероприятия обеспечивает достижение показателя 10, указанного в приложении № 1 к </w:t>
      </w:r>
      <w:r w:rsidR="007D164E">
        <w:rPr>
          <w:rFonts w:ascii="Times New Roman" w:hAnsi="Times New Roman" w:cs="Times New Roman"/>
          <w:sz w:val="28"/>
          <w:szCs w:val="28"/>
        </w:rPr>
        <w:t>Муниципальной</w:t>
      </w:r>
      <w:r>
        <w:rPr>
          <w:rFonts w:ascii="Times New Roman" w:hAnsi="Times New Roman" w:cs="Times New Roman"/>
          <w:sz w:val="28"/>
          <w:szCs w:val="28"/>
        </w:rPr>
        <w:t xml:space="preserve"> программе.</w:t>
      </w:r>
    </w:p>
    <w:p w:rsidR="00451318" w:rsidRDefault="00451318">
      <w:pPr>
        <w:spacing w:after="0" w:line="240" w:lineRule="auto"/>
        <w:ind w:firstLine="540"/>
        <w:jc w:val="both"/>
        <w:rPr>
          <w:rFonts w:ascii="Times New Roman" w:hAnsi="Times New Roman" w:cs="Times New Roman"/>
          <w:sz w:val="28"/>
          <w:szCs w:val="28"/>
        </w:rPr>
      </w:pPr>
      <w:proofErr w:type="spellStart"/>
      <w:r>
        <w:rPr>
          <w:rFonts w:ascii="Times New Roman" w:hAnsi="Times New Roman" w:cs="Times New Roman"/>
          <w:sz w:val="28"/>
          <w:szCs w:val="28"/>
        </w:rPr>
        <w:t>Нереализация</w:t>
      </w:r>
      <w:proofErr w:type="spellEnd"/>
      <w:r>
        <w:rPr>
          <w:rFonts w:ascii="Times New Roman" w:hAnsi="Times New Roman" w:cs="Times New Roman"/>
          <w:sz w:val="28"/>
          <w:szCs w:val="28"/>
        </w:rPr>
        <w:t xml:space="preserve"> основного мероприятия приведет к значительным потерям сельского населения, что повлечет снижение темпов роста социально-экономического развития региона.</w:t>
      </w:r>
    </w:p>
    <w:p w:rsidR="00451318" w:rsidRDefault="00451318">
      <w:pPr>
        <w:spacing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IV. Информация об инвестиционных проектах, исполнение</w:t>
      </w:r>
    </w:p>
    <w:p w:rsidR="00451318" w:rsidRDefault="00451318">
      <w:pPr>
        <w:spacing w:after="0" w:line="240" w:lineRule="auto"/>
        <w:jc w:val="center"/>
        <w:rPr>
          <w:rFonts w:ascii="Times New Roman" w:hAnsi="Times New Roman" w:cs="Times New Roman"/>
          <w:b/>
          <w:bCs/>
          <w:sz w:val="28"/>
          <w:szCs w:val="28"/>
        </w:rPr>
      </w:pPr>
      <w:proofErr w:type="gramStart"/>
      <w:r>
        <w:rPr>
          <w:rFonts w:ascii="Times New Roman" w:hAnsi="Times New Roman" w:cs="Times New Roman"/>
          <w:b/>
          <w:bCs/>
          <w:sz w:val="28"/>
          <w:szCs w:val="28"/>
        </w:rPr>
        <w:t>которых</w:t>
      </w:r>
      <w:proofErr w:type="gramEnd"/>
      <w:r>
        <w:rPr>
          <w:rFonts w:ascii="Times New Roman" w:hAnsi="Times New Roman" w:cs="Times New Roman"/>
          <w:b/>
          <w:bCs/>
          <w:sz w:val="28"/>
          <w:szCs w:val="28"/>
        </w:rPr>
        <w:t xml:space="preserve"> полностью или частично осуществляется за счет</w:t>
      </w:r>
    </w:p>
    <w:p w:rsidR="00451318" w:rsidRDefault="0045131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средств областного бюджета</w:t>
      </w:r>
    </w:p>
    <w:p w:rsidR="00451318" w:rsidRDefault="00451318">
      <w:pPr>
        <w:spacing w:after="0" w:line="240" w:lineRule="auto"/>
        <w:jc w:val="both"/>
        <w:rPr>
          <w:rFonts w:ascii="Times New Roman" w:hAnsi="Times New Roman" w:cs="Times New Roman"/>
          <w:sz w:val="28"/>
          <w:szCs w:val="28"/>
        </w:rPr>
      </w:pP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Реализация инвестиционных проектов в сфере реализации Подпрограммы за счет средств областного бюджета не предусмотрена.</w:t>
      </w:r>
    </w:p>
    <w:p w:rsidR="00451318" w:rsidRDefault="00451318">
      <w:pPr>
        <w:spacing w:after="0" w:line="240" w:lineRule="auto"/>
        <w:jc w:val="both"/>
        <w:rPr>
          <w:rFonts w:ascii="Times New Roman" w:hAnsi="Times New Roman" w:cs="Times New Roman"/>
          <w:sz w:val="28"/>
          <w:szCs w:val="28"/>
        </w:rPr>
      </w:pPr>
    </w:p>
    <w:p w:rsidR="00451318" w:rsidRDefault="0045131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V. Характеристика мер государственного регулирования</w:t>
      </w:r>
    </w:p>
    <w:p w:rsidR="00451318" w:rsidRDefault="00451318">
      <w:pPr>
        <w:spacing w:after="0" w:line="240" w:lineRule="auto"/>
        <w:jc w:val="both"/>
        <w:rPr>
          <w:rFonts w:ascii="Times New Roman" w:hAnsi="Times New Roman" w:cs="Times New Roman"/>
          <w:sz w:val="28"/>
          <w:szCs w:val="28"/>
        </w:rPr>
      </w:pPr>
    </w:p>
    <w:p w:rsidR="008B2EB6" w:rsidRDefault="008B2EB6" w:rsidP="008B2EB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Для достижения целей и задач Подпрограммы меры государственного регулирования не</w:t>
      </w:r>
      <w:r w:rsidRPr="00D25A5F">
        <w:rPr>
          <w:rFonts w:ascii="Times New Roman" w:hAnsi="Times New Roman" w:cs="Times New Roman"/>
          <w:sz w:val="28"/>
          <w:szCs w:val="28"/>
        </w:rPr>
        <w:t xml:space="preserve"> </w:t>
      </w:r>
      <w:r>
        <w:rPr>
          <w:rFonts w:ascii="Times New Roman" w:hAnsi="Times New Roman" w:cs="Times New Roman"/>
          <w:sz w:val="28"/>
          <w:szCs w:val="28"/>
        </w:rPr>
        <w:t>применяются.</w:t>
      </w:r>
    </w:p>
    <w:p w:rsidR="00451318" w:rsidRDefault="00451318">
      <w:pPr>
        <w:spacing w:after="0" w:line="240" w:lineRule="auto"/>
        <w:jc w:val="both"/>
        <w:rPr>
          <w:rFonts w:ascii="Times New Roman" w:hAnsi="Times New Roman" w:cs="Times New Roman"/>
          <w:sz w:val="28"/>
          <w:szCs w:val="28"/>
        </w:rPr>
      </w:pPr>
    </w:p>
    <w:p w:rsidR="00451318" w:rsidRDefault="0045131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VI. Прогноз сводных показателей государственных заданий</w:t>
      </w:r>
    </w:p>
    <w:p w:rsidR="00451318" w:rsidRDefault="0045131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по этапам реализации Подпрограммы</w:t>
      </w:r>
    </w:p>
    <w:p w:rsidR="00451318" w:rsidRDefault="00451318">
      <w:pPr>
        <w:spacing w:after="0" w:line="240" w:lineRule="auto"/>
        <w:jc w:val="both"/>
        <w:rPr>
          <w:rFonts w:ascii="Times New Roman" w:hAnsi="Times New Roman" w:cs="Times New Roman"/>
          <w:sz w:val="28"/>
          <w:szCs w:val="28"/>
        </w:rPr>
      </w:pPr>
    </w:p>
    <w:p w:rsidR="00451318" w:rsidRDefault="00451318">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В рамках реализации Подпрограммы </w:t>
      </w:r>
      <w:r w:rsidR="008F7590">
        <w:rPr>
          <w:rFonts w:ascii="Times New Roman" w:hAnsi="Times New Roman" w:cs="Times New Roman"/>
          <w:sz w:val="28"/>
          <w:szCs w:val="28"/>
        </w:rPr>
        <w:t>муниципальные</w:t>
      </w:r>
      <w:r>
        <w:rPr>
          <w:rFonts w:ascii="Times New Roman" w:hAnsi="Times New Roman" w:cs="Times New Roman"/>
          <w:sz w:val="28"/>
          <w:szCs w:val="28"/>
        </w:rPr>
        <w:t xml:space="preserve"> услуги (работы) не оказываются.</w:t>
      </w:r>
    </w:p>
    <w:p w:rsidR="00451318" w:rsidRDefault="00451318">
      <w:pPr>
        <w:spacing w:after="0"/>
        <w:jc w:val="center"/>
        <w:outlineLvl w:val="1"/>
        <w:rPr>
          <w:rFonts w:ascii="Times New Roman" w:hAnsi="Times New Roman" w:cs="Times New Roman"/>
          <w:sz w:val="28"/>
          <w:szCs w:val="28"/>
        </w:rPr>
      </w:pPr>
    </w:p>
    <w:p w:rsidR="00451318" w:rsidRDefault="00451318">
      <w:pPr>
        <w:spacing w:after="0"/>
        <w:jc w:val="center"/>
        <w:outlineLvl w:val="1"/>
        <w:rPr>
          <w:rFonts w:ascii="Times New Roman" w:hAnsi="Times New Roman" w:cs="Times New Roman"/>
          <w:b/>
          <w:bCs/>
          <w:sz w:val="28"/>
          <w:szCs w:val="28"/>
        </w:rPr>
      </w:pPr>
      <w:r>
        <w:rPr>
          <w:rFonts w:ascii="Times New Roman" w:hAnsi="Times New Roman" w:cs="Times New Roman"/>
          <w:b/>
          <w:bCs/>
          <w:sz w:val="28"/>
          <w:szCs w:val="28"/>
        </w:rPr>
        <w:t>VII. Характеристика основных мероприятий, реализуемых</w:t>
      </w:r>
    </w:p>
    <w:p w:rsidR="002D0421" w:rsidRDefault="00451318" w:rsidP="002D0421">
      <w:pPr>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муниципальными образованиями </w:t>
      </w:r>
      <w:r w:rsidR="002D0421">
        <w:rPr>
          <w:rFonts w:ascii="Times New Roman" w:hAnsi="Times New Roman" w:cs="Times New Roman"/>
          <w:b/>
          <w:bCs/>
          <w:sz w:val="28"/>
          <w:szCs w:val="28"/>
        </w:rPr>
        <w:t xml:space="preserve">Черемисиновского района </w:t>
      </w:r>
    </w:p>
    <w:p w:rsidR="002D0421" w:rsidRDefault="002D0421" w:rsidP="002D0421">
      <w:pPr>
        <w:spacing w:after="0"/>
        <w:jc w:val="center"/>
        <w:rPr>
          <w:rFonts w:ascii="Times New Roman" w:hAnsi="Times New Roman" w:cs="Times New Roman"/>
          <w:b/>
          <w:bCs/>
          <w:sz w:val="28"/>
          <w:szCs w:val="28"/>
        </w:rPr>
      </w:pPr>
      <w:r>
        <w:rPr>
          <w:rFonts w:ascii="Times New Roman" w:hAnsi="Times New Roman" w:cs="Times New Roman"/>
          <w:b/>
          <w:bCs/>
          <w:sz w:val="28"/>
          <w:szCs w:val="28"/>
        </w:rPr>
        <w:t>Курской области</w:t>
      </w:r>
    </w:p>
    <w:p w:rsidR="002D0421" w:rsidRDefault="002D0421" w:rsidP="002D0421">
      <w:pPr>
        <w:spacing w:after="0"/>
        <w:jc w:val="both"/>
        <w:rPr>
          <w:rFonts w:ascii="Times New Roman" w:hAnsi="Times New Roman" w:cs="Times New Roman"/>
          <w:sz w:val="28"/>
          <w:szCs w:val="28"/>
        </w:rPr>
      </w:pPr>
    </w:p>
    <w:p w:rsidR="002D0421" w:rsidRDefault="002D0421" w:rsidP="002D0421">
      <w:pPr>
        <w:spacing w:after="0" w:line="240" w:lineRule="auto"/>
        <w:ind w:firstLine="709"/>
        <w:jc w:val="both"/>
      </w:pPr>
      <w:r>
        <w:rPr>
          <w:rFonts w:ascii="Times New Roman" w:hAnsi="Times New Roman" w:cs="Times New Roman"/>
          <w:sz w:val="28"/>
          <w:szCs w:val="28"/>
        </w:rPr>
        <w:t>Муниципальными образованиями района мероприятия в рамках</w:t>
      </w:r>
      <w:r w:rsidRPr="00CB1CDA">
        <w:rPr>
          <w:rFonts w:ascii="Times New Roman" w:hAnsi="Times New Roman" w:cs="Times New Roman"/>
          <w:sz w:val="28"/>
          <w:szCs w:val="28"/>
        </w:rPr>
        <w:t xml:space="preserve"> Муниципальной</w:t>
      </w:r>
      <w:r>
        <w:rPr>
          <w:rFonts w:ascii="Times New Roman" w:hAnsi="Times New Roman" w:cs="Times New Roman"/>
          <w:sz w:val="28"/>
          <w:szCs w:val="28"/>
        </w:rPr>
        <w:t xml:space="preserve"> программы не реализуются.</w:t>
      </w:r>
    </w:p>
    <w:p w:rsidR="00451318" w:rsidRDefault="00451318" w:rsidP="002D0421">
      <w:pPr>
        <w:spacing w:after="0"/>
        <w:jc w:val="center"/>
        <w:rPr>
          <w:rFonts w:ascii="Times New Roman" w:hAnsi="Times New Roman" w:cs="Times New Roman"/>
          <w:sz w:val="28"/>
          <w:szCs w:val="28"/>
        </w:rPr>
      </w:pPr>
    </w:p>
    <w:p w:rsidR="00451318" w:rsidRDefault="00451318">
      <w:pPr>
        <w:spacing w:after="0"/>
        <w:jc w:val="center"/>
        <w:outlineLvl w:val="1"/>
        <w:rPr>
          <w:rFonts w:ascii="Times New Roman" w:hAnsi="Times New Roman" w:cs="Times New Roman"/>
          <w:b/>
          <w:bCs/>
          <w:sz w:val="28"/>
          <w:szCs w:val="28"/>
        </w:rPr>
      </w:pPr>
      <w:r>
        <w:rPr>
          <w:rFonts w:ascii="Times New Roman" w:hAnsi="Times New Roman" w:cs="Times New Roman"/>
          <w:b/>
          <w:bCs/>
          <w:sz w:val="28"/>
          <w:szCs w:val="28"/>
        </w:rPr>
        <w:t>VIII. Информация об участии предприятий и организаций</w:t>
      </w:r>
    </w:p>
    <w:p w:rsidR="00451318" w:rsidRDefault="00451318">
      <w:pPr>
        <w:spacing w:after="0"/>
        <w:jc w:val="center"/>
        <w:rPr>
          <w:rFonts w:ascii="Times New Roman" w:hAnsi="Times New Roman" w:cs="Times New Roman"/>
          <w:b/>
          <w:bCs/>
          <w:sz w:val="28"/>
          <w:szCs w:val="28"/>
        </w:rPr>
      </w:pPr>
      <w:r>
        <w:rPr>
          <w:rFonts w:ascii="Times New Roman" w:hAnsi="Times New Roman" w:cs="Times New Roman"/>
          <w:b/>
          <w:bCs/>
          <w:sz w:val="28"/>
          <w:szCs w:val="28"/>
        </w:rPr>
        <w:t>независимо от их организационно-правовых форм и форм</w:t>
      </w:r>
    </w:p>
    <w:p w:rsidR="00451318" w:rsidRDefault="00451318">
      <w:pPr>
        <w:spacing w:after="0"/>
        <w:jc w:val="center"/>
        <w:rPr>
          <w:rFonts w:ascii="Times New Roman" w:hAnsi="Times New Roman" w:cs="Times New Roman"/>
          <w:b/>
          <w:bCs/>
          <w:sz w:val="28"/>
          <w:szCs w:val="28"/>
        </w:rPr>
      </w:pPr>
      <w:r>
        <w:rPr>
          <w:rFonts w:ascii="Times New Roman" w:hAnsi="Times New Roman" w:cs="Times New Roman"/>
          <w:b/>
          <w:bCs/>
          <w:sz w:val="28"/>
          <w:szCs w:val="28"/>
        </w:rPr>
        <w:t>собственности, а также государственных внебюджетных фондов</w:t>
      </w:r>
    </w:p>
    <w:p w:rsidR="00451318" w:rsidRDefault="00451318">
      <w:pPr>
        <w:spacing w:after="0"/>
        <w:jc w:val="center"/>
        <w:rPr>
          <w:rFonts w:ascii="Times New Roman" w:hAnsi="Times New Roman" w:cs="Times New Roman"/>
          <w:b/>
          <w:bCs/>
          <w:sz w:val="28"/>
          <w:szCs w:val="28"/>
        </w:rPr>
      </w:pPr>
      <w:r>
        <w:rPr>
          <w:rFonts w:ascii="Times New Roman" w:hAnsi="Times New Roman" w:cs="Times New Roman"/>
          <w:b/>
          <w:bCs/>
          <w:sz w:val="28"/>
          <w:szCs w:val="28"/>
        </w:rPr>
        <w:t>в реализации подпрограммы</w:t>
      </w:r>
    </w:p>
    <w:p w:rsidR="00451318" w:rsidRDefault="00451318">
      <w:pPr>
        <w:spacing w:after="0"/>
        <w:jc w:val="both"/>
        <w:rPr>
          <w:rFonts w:ascii="Times New Roman" w:hAnsi="Times New Roman" w:cs="Times New Roman"/>
          <w:sz w:val="28"/>
          <w:szCs w:val="28"/>
        </w:rPr>
      </w:pPr>
    </w:p>
    <w:p w:rsidR="00451318" w:rsidRDefault="00451318">
      <w:pPr>
        <w:spacing w:after="0"/>
        <w:ind w:firstLine="540"/>
        <w:jc w:val="both"/>
        <w:rPr>
          <w:rFonts w:ascii="Times New Roman" w:hAnsi="Times New Roman" w:cs="Times New Roman"/>
          <w:sz w:val="28"/>
          <w:szCs w:val="28"/>
        </w:rPr>
      </w:pPr>
      <w:r>
        <w:rPr>
          <w:rFonts w:ascii="Times New Roman" w:hAnsi="Times New Roman" w:cs="Times New Roman"/>
          <w:sz w:val="28"/>
          <w:szCs w:val="28"/>
        </w:rPr>
        <w:t>Предприятия и организации, а также государственные внебюджетные фонды в реализации подпрограммы не участвуют.</w:t>
      </w:r>
    </w:p>
    <w:p w:rsidR="00451318" w:rsidRDefault="00451318">
      <w:pPr>
        <w:spacing w:after="0"/>
        <w:jc w:val="both"/>
        <w:rPr>
          <w:rFonts w:ascii="Times New Roman" w:hAnsi="Times New Roman" w:cs="Times New Roman"/>
          <w:sz w:val="28"/>
          <w:szCs w:val="28"/>
        </w:rPr>
      </w:pPr>
    </w:p>
    <w:p w:rsidR="00451318" w:rsidRDefault="00451318">
      <w:pPr>
        <w:spacing w:after="0"/>
        <w:jc w:val="center"/>
        <w:outlineLvl w:val="1"/>
        <w:rPr>
          <w:rFonts w:ascii="Times New Roman" w:hAnsi="Times New Roman" w:cs="Times New Roman"/>
          <w:b/>
          <w:bCs/>
          <w:sz w:val="28"/>
          <w:szCs w:val="28"/>
        </w:rPr>
      </w:pPr>
      <w:r>
        <w:rPr>
          <w:rFonts w:ascii="Times New Roman" w:hAnsi="Times New Roman" w:cs="Times New Roman"/>
          <w:b/>
          <w:bCs/>
          <w:sz w:val="28"/>
          <w:szCs w:val="28"/>
        </w:rPr>
        <w:t>IX. Обоснование объема финансовых ресурсов, необходимых</w:t>
      </w:r>
    </w:p>
    <w:p w:rsidR="00451318" w:rsidRDefault="00451318">
      <w:pPr>
        <w:spacing w:after="0"/>
        <w:jc w:val="center"/>
        <w:rPr>
          <w:rFonts w:ascii="Times New Roman" w:hAnsi="Times New Roman" w:cs="Times New Roman"/>
          <w:b/>
          <w:bCs/>
          <w:sz w:val="28"/>
          <w:szCs w:val="28"/>
        </w:rPr>
      </w:pPr>
      <w:r>
        <w:rPr>
          <w:rFonts w:ascii="Times New Roman" w:hAnsi="Times New Roman" w:cs="Times New Roman"/>
          <w:b/>
          <w:bCs/>
          <w:sz w:val="28"/>
          <w:szCs w:val="28"/>
        </w:rPr>
        <w:t>для реализации подпрограммы</w:t>
      </w:r>
    </w:p>
    <w:p w:rsidR="00451318" w:rsidRDefault="00451318">
      <w:pPr>
        <w:spacing w:after="0"/>
        <w:jc w:val="both"/>
        <w:rPr>
          <w:rFonts w:ascii="Times New Roman" w:hAnsi="Times New Roman" w:cs="Times New Roman"/>
          <w:sz w:val="28"/>
          <w:szCs w:val="28"/>
        </w:rPr>
      </w:pPr>
    </w:p>
    <w:p w:rsidR="00451318" w:rsidRDefault="00451318">
      <w:pPr>
        <w:widowControl w:val="0"/>
        <w:shd w:val="clear" w:color="auto" w:fill="FFFFFF"/>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Определение объемов финансирования подпрограммы осуществлялось на основе аналитических исследований и экспертных оценок текущего и прогнозного состояния агропромышленного комплекса региона.</w:t>
      </w:r>
    </w:p>
    <w:p w:rsidR="00451318" w:rsidRDefault="00451318">
      <w:pPr>
        <w:widowControl w:val="0"/>
        <w:shd w:val="clear" w:color="auto" w:fill="FFFFFF"/>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Объемы финансирования подпрограммы позволят обеспечить возможность реализации мероприятий, направленных на достижение ее целей и задач.</w:t>
      </w:r>
    </w:p>
    <w:p w:rsidR="00451318" w:rsidRDefault="00451318">
      <w:pPr>
        <w:widowControl w:val="0"/>
        <w:shd w:val="clear" w:color="auto" w:fill="FFFFFF"/>
        <w:spacing w:after="0" w:line="240" w:lineRule="auto"/>
        <w:ind w:firstLine="709"/>
        <w:jc w:val="both"/>
      </w:pPr>
      <w:r>
        <w:rPr>
          <w:rFonts w:ascii="Times New Roman" w:hAnsi="Times New Roman" w:cs="Times New Roman"/>
          <w:sz w:val="28"/>
          <w:szCs w:val="28"/>
          <w:lang w:eastAsia="ru-RU"/>
        </w:rPr>
        <w:t xml:space="preserve">Подробная информация по ресурсному обеспечению за счет средств областного бюджета и средств областного бюджета, источником финансового обеспечения которых являются средства федерального бюджета, с расшифровкой по основным мероприятиям подпрограммы, а также по годам реализации подпрограммы приведена в </w:t>
      </w:r>
      <w:hyperlink r:id="rId32">
        <w:r>
          <w:rPr>
            <w:rStyle w:val="ListLabel18"/>
          </w:rPr>
          <w:t>приложении №</w:t>
        </w:r>
      </w:hyperlink>
      <w:r w:rsidR="008B2EB6">
        <w:rPr>
          <w:rStyle w:val="ListLabel18"/>
        </w:rPr>
        <w:t>3</w:t>
      </w:r>
      <w:r>
        <w:rPr>
          <w:rFonts w:ascii="Times New Roman" w:hAnsi="Times New Roman" w:cs="Times New Roman"/>
          <w:sz w:val="28"/>
          <w:szCs w:val="28"/>
          <w:lang w:eastAsia="ru-RU"/>
        </w:rPr>
        <w:t xml:space="preserve"> к </w:t>
      </w:r>
      <w:r w:rsidR="002D0421">
        <w:rPr>
          <w:rFonts w:ascii="Times New Roman" w:hAnsi="Times New Roman" w:cs="Times New Roman"/>
          <w:sz w:val="28"/>
          <w:szCs w:val="28"/>
          <w:lang w:eastAsia="ru-RU"/>
        </w:rPr>
        <w:t>Муниципальной</w:t>
      </w:r>
      <w:r>
        <w:rPr>
          <w:rFonts w:ascii="Times New Roman" w:hAnsi="Times New Roman" w:cs="Times New Roman"/>
          <w:sz w:val="28"/>
          <w:szCs w:val="28"/>
          <w:lang w:eastAsia="ru-RU"/>
        </w:rPr>
        <w:t xml:space="preserve"> программе.</w:t>
      </w:r>
    </w:p>
    <w:p w:rsidR="00451318" w:rsidRDefault="00451318">
      <w:pPr>
        <w:widowControl w:val="0"/>
        <w:shd w:val="clear" w:color="auto" w:fill="FFFFFF"/>
        <w:spacing w:after="0" w:line="240" w:lineRule="auto"/>
        <w:ind w:firstLine="709"/>
        <w:jc w:val="both"/>
      </w:pPr>
      <w:r>
        <w:rPr>
          <w:rFonts w:ascii="Times New Roman" w:hAnsi="Times New Roman" w:cs="Times New Roman"/>
          <w:sz w:val="28"/>
          <w:szCs w:val="28"/>
          <w:lang w:eastAsia="ru-RU"/>
        </w:rPr>
        <w:t xml:space="preserve">Распределение объемов финансирования подпрограммы по источникам финансирования приведено в </w:t>
      </w:r>
      <w:hyperlink r:id="rId33">
        <w:r>
          <w:rPr>
            <w:rStyle w:val="ListLabel18"/>
          </w:rPr>
          <w:t>приложении №</w:t>
        </w:r>
      </w:hyperlink>
      <w:r w:rsidR="008B2EB6">
        <w:rPr>
          <w:rStyle w:val="ListLabel18"/>
        </w:rPr>
        <w:t>4</w:t>
      </w:r>
      <w:r>
        <w:rPr>
          <w:rFonts w:ascii="Times New Roman" w:hAnsi="Times New Roman" w:cs="Times New Roman"/>
          <w:sz w:val="28"/>
          <w:szCs w:val="28"/>
          <w:lang w:eastAsia="ru-RU"/>
        </w:rPr>
        <w:t xml:space="preserve"> к </w:t>
      </w:r>
      <w:r w:rsidR="002D0421">
        <w:rPr>
          <w:rFonts w:ascii="Times New Roman" w:hAnsi="Times New Roman" w:cs="Times New Roman"/>
          <w:sz w:val="28"/>
          <w:szCs w:val="28"/>
          <w:lang w:eastAsia="ru-RU"/>
        </w:rPr>
        <w:t>Муниципальной</w:t>
      </w:r>
      <w:r>
        <w:rPr>
          <w:rFonts w:ascii="Times New Roman" w:hAnsi="Times New Roman" w:cs="Times New Roman"/>
          <w:sz w:val="28"/>
          <w:szCs w:val="28"/>
          <w:lang w:eastAsia="ru-RU"/>
        </w:rPr>
        <w:t xml:space="preserve"> программе.</w:t>
      </w:r>
    </w:p>
    <w:p w:rsidR="00451318" w:rsidRDefault="00451318">
      <w:pPr>
        <w:widowControl w:val="0"/>
        <w:shd w:val="clear" w:color="auto" w:fill="FFFFFF"/>
        <w:spacing w:after="0" w:line="240" w:lineRule="auto"/>
        <w:ind w:firstLine="709"/>
        <w:jc w:val="both"/>
        <w:rPr>
          <w:rFonts w:ascii="Times New Roman" w:hAnsi="Times New Roman" w:cs="Times New Roman"/>
          <w:sz w:val="28"/>
          <w:szCs w:val="28"/>
          <w:lang w:eastAsia="ru-RU"/>
        </w:rPr>
      </w:pPr>
    </w:p>
    <w:p w:rsidR="00451318" w:rsidRDefault="00451318">
      <w:pPr>
        <w:spacing w:after="0"/>
        <w:jc w:val="center"/>
        <w:outlineLvl w:val="1"/>
        <w:rPr>
          <w:rFonts w:ascii="Times New Roman" w:hAnsi="Times New Roman" w:cs="Times New Roman"/>
          <w:b/>
          <w:bCs/>
          <w:sz w:val="28"/>
          <w:szCs w:val="28"/>
        </w:rPr>
      </w:pPr>
      <w:r>
        <w:rPr>
          <w:rFonts w:ascii="Times New Roman" w:hAnsi="Times New Roman" w:cs="Times New Roman"/>
          <w:b/>
          <w:bCs/>
          <w:sz w:val="28"/>
          <w:szCs w:val="28"/>
        </w:rPr>
        <w:t>X. Анализ рисков реализации подпрограммы и описание</w:t>
      </w:r>
    </w:p>
    <w:p w:rsidR="00451318" w:rsidRDefault="00451318">
      <w:pPr>
        <w:spacing w:after="0"/>
        <w:jc w:val="center"/>
        <w:rPr>
          <w:rFonts w:ascii="Times New Roman" w:hAnsi="Times New Roman" w:cs="Times New Roman"/>
          <w:b/>
          <w:bCs/>
          <w:sz w:val="28"/>
          <w:szCs w:val="28"/>
        </w:rPr>
      </w:pPr>
      <w:r>
        <w:rPr>
          <w:rFonts w:ascii="Times New Roman" w:hAnsi="Times New Roman" w:cs="Times New Roman"/>
          <w:b/>
          <w:bCs/>
          <w:sz w:val="28"/>
          <w:szCs w:val="28"/>
        </w:rPr>
        <w:t>мер управления рисками</w:t>
      </w:r>
    </w:p>
    <w:p w:rsidR="00451318" w:rsidRDefault="00451318">
      <w:pPr>
        <w:spacing w:after="0"/>
        <w:jc w:val="both"/>
        <w:rPr>
          <w:rFonts w:ascii="Times New Roman" w:hAnsi="Times New Roman" w:cs="Times New Roman"/>
          <w:sz w:val="28"/>
          <w:szCs w:val="28"/>
        </w:rPr>
      </w:pPr>
    </w:p>
    <w:p w:rsidR="00451318" w:rsidRDefault="00451318">
      <w:pPr>
        <w:widowControl w:val="0"/>
        <w:shd w:val="clear" w:color="auto" w:fill="FFFFFF"/>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К основному риску реализации подпрограммы относится неполное финансирование </w:t>
      </w:r>
      <w:r w:rsidR="002D0421">
        <w:rPr>
          <w:rFonts w:ascii="Times New Roman" w:hAnsi="Times New Roman" w:cs="Times New Roman"/>
          <w:sz w:val="28"/>
          <w:szCs w:val="28"/>
          <w:lang w:eastAsia="ru-RU"/>
        </w:rPr>
        <w:t>Муниципальной</w:t>
      </w:r>
      <w:r>
        <w:rPr>
          <w:rFonts w:ascii="Times New Roman" w:hAnsi="Times New Roman" w:cs="Times New Roman"/>
          <w:sz w:val="28"/>
          <w:szCs w:val="28"/>
          <w:lang w:eastAsia="ru-RU"/>
        </w:rPr>
        <w:t xml:space="preserve"> программы, что не позволит достичь </w:t>
      </w:r>
      <w:r>
        <w:rPr>
          <w:rFonts w:ascii="Times New Roman" w:hAnsi="Times New Roman" w:cs="Times New Roman"/>
          <w:sz w:val="28"/>
          <w:szCs w:val="28"/>
          <w:lang w:eastAsia="ru-RU"/>
        </w:rPr>
        <w:lastRenderedPageBreak/>
        <w:t>выполнения запланированных индикаторов (показателей) подпрограммы, обеспечить необходимые условия для увеличения объемов производства сельскохозяйственной продукции.</w:t>
      </w:r>
    </w:p>
    <w:p w:rsidR="00451318" w:rsidRDefault="00451318">
      <w:pPr>
        <w:widowControl w:val="0"/>
        <w:shd w:val="clear" w:color="auto" w:fill="FFFFFF"/>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К мерам управления рисками, которые могут оказать влияние на достижение запланированных целей, относятся обеспечение выделения бюджетных ассигнований в объемах, запланированных подпрограммой.</w:t>
      </w:r>
    </w:p>
    <w:p w:rsidR="00451318" w:rsidRDefault="00451318">
      <w:pPr>
        <w:rPr>
          <w:rFonts w:ascii="Times New Roman" w:hAnsi="Times New Roman" w:cs="Times New Roman"/>
          <w:sz w:val="28"/>
          <w:szCs w:val="28"/>
        </w:rPr>
        <w:sectPr w:rsidR="00451318" w:rsidSect="00E6498B">
          <w:headerReference w:type="default" r:id="rId34"/>
          <w:pgSz w:w="11906" w:h="16838"/>
          <w:pgMar w:top="1134" w:right="851" w:bottom="1134" w:left="1560" w:header="709" w:footer="0" w:gutter="0"/>
          <w:cols w:space="720"/>
          <w:formProt w:val="0"/>
          <w:titlePg/>
          <w:docGrid w:linePitch="360" w:charSpace="4096"/>
        </w:sectPr>
      </w:pPr>
    </w:p>
    <w:p w:rsidR="002D0421" w:rsidRPr="008E137E" w:rsidRDefault="002D0421" w:rsidP="002D0421">
      <w:pPr>
        <w:spacing w:after="0" w:line="240" w:lineRule="auto"/>
        <w:ind w:left="9072"/>
        <w:jc w:val="center"/>
        <w:rPr>
          <w:rFonts w:ascii="Times New Roman" w:hAnsi="Times New Roman" w:cs="Times New Roman"/>
          <w:sz w:val="28"/>
          <w:szCs w:val="28"/>
        </w:rPr>
      </w:pPr>
      <w:r w:rsidRPr="008E137E">
        <w:rPr>
          <w:rFonts w:ascii="Times New Roman" w:hAnsi="Times New Roman" w:cs="Times New Roman"/>
          <w:sz w:val="28"/>
          <w:szCs w:val="28"/>
        </w:rPr>
        <w:lastRenderedPageBreak/>
        <w:t xml:space="preserve">Приложение № </w:t>
      </w:r>
      <w:r>
        <w:rPr>
          <w:rFonts w:ascii="Times New Roman" w:hAnsi="Times New Roman" w:cs="Times New Roman"/>
          <w:sz w:val="28"/>
          <w:szCs w:val="28"/>
        </w:rPr>
        <w:t>1</w:t>
      </w:r>
    </w:p>
    <w:p w:rsidR="002D0421" w:rsidRPr="008E137E" w:rsidRDefault="002D0421" w:rsidP="002D0421">
      <w:pPr>
        <w:spacing w:after="0" w:line="240" w:lineRule="auto"/>
        <w:ind w:left="9072"/>
        <w:jc w:val="center"/>
        <w:rPr>
          <w:rFonts w:ascii="Times New Roman" w:hAnsi="Times New Roman" w:cs="Times New Roman"/>
          <w:sz w:val="28"/>
          <w:szCs w:val="28"/>
        </w:rPr>
      </w:pPr>
      <w:r w:rsidRPr="008E137E">
        <w:rPr>
          <w:rFonts w:ascii="Times New Roman" w:hAnsi="Times New Roman" w:cs="Times New Roman"/>
          <w:sz w:val="28"/>
          <w:szCs w:val="28"/>
        </w:rPr>
        <w:t>к государственной программе</w:t>
      </w:r>
      <w:r>
        <w:rPr>
          <w:rFonts w:ascii="Times New Roman" w:hAnsi="Times New Roman" w:cs="Times New Roman"/>
          <w:sz w:val="28"/>
          <w:szCs w:val="28"/>
        </w:rPr>
        <w:t xml:space="preserve"> </w:t>
      </w:r>
      <w:r w:rsidRPr="008E137E">
        <w:rPr>
          <w:rFonts w:ascii="Times New Roman" w:hAnsi="Times New Roman" w:cs="Times New Roman"/>
          <w:sz w:val="28"/>
          <w:szCs w:val="28"/>
        </w:rPr>
        <w:t>Черемисиновского района Курской области</w:t>
      </w:r>
    </w:p>
    <w:p w:rsidR="002D0421" w:rsidRPr="008E137E" w:rsidRDefault="002D0421" w:rsidP="002D0421">
      <w:pPr>
        <w:spacing w:after="0" w:line="240" w:lineRule="auto"/>
        <w:ind w:left="9072"/>
        <w:jc w:val="center"/>
        <w:rPr>
          <w:rFonts w:ascii="Times New Roman" w:hAnsi="Times New Roman" w:cs="Times New Roman"/>
          <w:sz w:val="28"/>
          <w:szCs w:val="28"/>
        </w:rPr>
      </w:pPr>
      <w:r w:rsidRPr="008E137E">
        <w:rPr>
          <w:rFonts w:ascii="Times New Roman" w:hAnsi="Times New Roman" w:cs="Times New Roman"/>
          <w:sz w:val="28"/>
          <w:szCs w:val="28"/>
        </w:rPr>
        <w:t>«Комплексное развитие</w:t>
      </w:r>
      <w:r>
        <w:rPr>
          <w:rFonts w:ascii="Times New Roman" w:hAnsi="Times New Roman" w:cs="Times New Roman"/>
          <w:sz w:val="28"/>
          <w:szCs w:val="28"/>
        </w:rPr>
        <w:t xml:space="preserve"> </w:t>
      </w:r>
      <w:r w:rsidRPr="008E137E">
        <w:rPr>
          <w:rFonts w:ascii="Times New Roman" w:hAnsi="Times New Roman" w:cs="Times New Roman"/>
          <w:sz w:val="28"/>
          <w:szCs w:val="28"/>
        </w:rPr>
        <w:t>сельских территорий</w:t>
      </w:r>
    </w:p>
    <w:p w:rsidR="002D0421" w:rsidRDefault="002D0421" w:rsidP="002D0421">
      <w:pPr>
        <w:spacing w:after="0" w:line="240" w:lineRule="auto"/>
        <w:ind w:left="9072"/>
        <w:jc w:val="center"/>
        <w:rPr>
          <w:rFonts w:ascii="Times New Roman" w:hAnsi="Times New Roman" w:cs="Times New Roman"/>
          <w:sz w:val="28"/>
          <w:szCs w:val="28"/>
        </w:rPr>
      </w:pPr>
      <w:r w:rsidRPr="008E137E">
        <w:rPr>
          <w:rFonts w:ascii="Times New Roman" w:hAnsi="Times New Roman" w:cs="Times New Roman"/>
          <w:sz w:val="28"/>
          <w:szCs w:val="28"/>
        </w:rPr>
        <w:t>Черемисиновского района Курской области»</w:t>
      </w:r>
    </w:p>
    <w:p w:rsidR="002D0421" w:rsidRDefault="002D0421" w:rsidP="002D0421">
      <w:pPr>
        <w:spacing w:after="0" w:line="240" w:lineRule="auto"/>
        <w:jc w:val="right"/>
        <w:rPr>
          <w:rFonts w:ascii="Times New Roman" w:hAnsi="Times New Roman" w:cs="Times New Roman"/>
          <w:sz w:val="28"/>
          <w:szCs w:val="28"/>
        </w:rPr>
      </w:pPr>
    </w:p>
    <w:p w:rsidR="00451318" w:rsidRDefault="00451318">
      <w:pPr>
        <w:spacing w:after="0" w:line="240" w:lineRule="auto"/>
        <w:jc w:val="center"/>
        <w:rPr>
          <w:rFonts w:ascii="Times New Roman" w:hAnsi="Times New Roman" w:cs="Times New Roman"/>
          <w:sz w:val="28"/>
          <w:szCs w:val="28"/>
        </w:rPr>
      </w:pPr>
    </w:p>
    <w:p w:rsidR="00451318" w:rsidRDefault="0045131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СВЕДЕНИЯ</w:t>
      </w:r>
    </w:p>
    <w:p w:rsidR="00451318" w:rsidRDefault="00451318" w:rsidP="00816B2F">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О ПОКАЗАТЕЛЯХ (ИНДИКАТОРАХ) </w:t>
      </w:r>
      <w:r w:rsidR="00816B2F">
        <w:rPr>
          <w:rFonts w:ascii="Times New Roman" w:hAnsi="Times New Roman" w:cs="Times New Roman"/>
          <w:b/>
          <w:bCs/>
          <w:sz w:val="28"/>
          <w:szCs w:val="28"/>
        </w:rPr>
        <w:t>МУНИЦИПАЛЬНОЙ ПРОГРАММЫ ЧЕРЕМИСИНОВСКОГО РАЙОНА КУРСКОЙ ОБЛАСТИ «КОМПЛЕКСНОЕ РАЗВИТИЕ СЕЛЬСКИХ ТЕРРИТОРИЙ ЧЕРЕМИСИНОВСКОГО РАЙОНА КУРСКОЙ ОБЛАСТИ»</w:t>
      </w:r>
      <w:r>
        <w:rPr>
          <w:rFonts w:ascii="Times New Roman" w:hAnsi="Times New Roman" w:cs="Times New Roman"/>
          <w:b/>
          <w:bCs/>
          <w:sz w:val="28"/>
          <w:szCs w:val="28"/>
        </w:rPr>
        <w:t xml:space="preserve">, ПОДПРОГРАММ </w:t>
      </w:r>
      <w:r w:rsidR="00816B2F">
        <w:rPr>
          <w:rFonts w:ascii="Times New Roman" w:hAnsi="Times New Roman" w:cs="Times New Roman"/>
          <w:b/>
          <w:bCs/>
          <w:sz w:val="28"/>
          <w:szCs w:val="28"/>
        </w:rPr>
        <w:t>МУНИЦИПАЛЬНОЙ</w:t>
      </w:r>
      <w:r>
        <w:rPr>
          <w:rFonts w:ascii="Times New Roman" w:hAnsi="Times New Roman" w:cs="Times New Roman"/>
          <w:b/>
          <w:bCs/>
          <w:sz w:val="28"/>
          <w:szCs w:val="28"/>
        </w:rPr>
        <w:t xml:space="preserve"> ПРОГРАММЫ И ИХ ЗНАЧЕНИЯХ</w:t>
      </w:r>
    </w:p>
    <w:p w:rsidR="00451318" w:rsidRDefault="00451318">
      <w:pPr>
        <w:spacing w:after="0" w:line="240" w:lineRule="auto"/>
        <w:jc w:val="center"/>
        <w:rPr>
          <w:rFonts w:ascii="Times New Roman" w:hAnsi="Times New Roman" w:cs="Times New Roman"/>
          <w:b/>
          <w:bCs/>
          <w:sz w:val="28"/>
          <w:szCs w:val="28"/>
        </w:rPr>
      </w:pPr>
    </w:p>
    <w:tbl>
      <w:tblPr>
        <w:tblW w:w="14767"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57" w:type="dxa"/>
          <w:bottom w:w="102" w:type="dxa"/>
          <w:right w:w="62" w:type="dxa"/>
        </w:tblCellMar>
        <w:tblLook w:val="0000" w:firstRow="0" w:lastRow="0" w:firstColumn="0" w:lastColumn="0" w:noHBand="0" w:noVBand="0"/>
      </w:tblPr>
      <w:tblGrid>
        <w:gridCol w:w="684"/>
        <w:gridCol w:w="3641"/>
        <w:gridCol w:w="1237"/>
        <w:gridCol w:w="1001"/>
        <w:gridCol w:w="68"/>
        <w:gridCol w:w="1021"/>
        <w:gridCol w:w="815"/>
        <w:gridCol w:w="61"/>
        <w:gridCol w:w="1233"/>
        <w:gridCol w:w="61"/>
        <w:gridCol w:w="1233"/>
        <w:gridCol w:w="61"/>
        <w:gridCol w:w="1118"/>
        <w:gridCol w:w="61"/>
        <w:gridCol w:w="1119"/>
        <w:gridCol w:w="60"/>
        <w:gridCol w:w="1293"/>
      </w:tblGrid>
      <w:tr w:rsidR="00451318" w:rsidRPr="00075C8F" w:rsidTr="00340A63">
        <w:tc>
          <w:tcPr>
            <w:tcW w:w="684" w:type="dxa"/>
            <w:vMerge w:val="restart"/>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w:t>
            </w:r>
          </w:p>
          <w:p w:rsidR="00451318" w:rsidRPr="00075C8F" w:rsidRDefault="00451318">
            <w:pPr>
              <w:spacing w:after="0" w:line="240" w:lineRule="auto"/>
              <w:jc w:val="center"/>
              <w:rPr>
                <w:rFonts w:ascii="Times New Roman" w:hAnsi="Times New Roman" w:cs="Times New Roman"/>
                <w:sz w:val="24"/>
                <w:szCs w:val="24"/>
              </w:rPr>
            </w:pPr>
            <w:proofErr w:type="gramStart"/>
            <w:r w:rsidRPr="00075C8F">
              <w:rPr>
                <w:rFonts w:ascii="Times New Roman" w:hAnsi="Times New Roman" w:cs="Times New Roman"/>
                <w:sz w:val="24"/>
                <w:szCs w:val="24"/>
              </w:rPr>
              <w:t>п</w:t>
            </w:r>
            <w:proofErr w:type="gramEnd"/>
            <w:r w:rsidRPr="00075C8F">
              <w:rPr>
                <w:rFonts w:ascii="Times New Roman" w:hAnsi="Times New Roman" w:cs="Times New Roman"/>
                <w:sz w:val="24"/>
                <w:szCs w:val="24"/>
              </w:rPr>
              <w:t>/п</w:t>
            </w:r>
          </w:p>
        </w:tc>
        <w:tc>
          <w:tcPr>
            <w:tcW w:w="3641" w:type="dxa"/>
            <w:vMerge w:val="restart"/>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Наименование показателя (индикатора)</w:t>
            </w:r>
          </w:p>
        </w:tc>
        <w:tc>
          <w:tcPr>
            <w:tcW w:w="1237" w:type="dxa"/>
            <w:vMerge w:val="restart"/>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Ед. измерения</w:t>
            </w:r>
          </w:p>
        </w:tc>
        <w:tc>
          <w:tcPr>
            <w:tcW w:w="9205" w:type="dxa"/>
            <w:gridSpan w:val="14"/>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Значение показателей</w:t>
            </w:r>
          </w:p>
        </w:tc>
      </w:tr>
      <w:tr w:rsidR="00451318" w:rsidRPr="00075C8F" w:rsidTr="00340A63">
        <w:tc>
          <w:tcPr>
            <w:tcW w:w="684" w:type="dxa"/>
            <w:vMerge/>
          </w:tcPr>
          <w:p w:rsidR="00451318" w:rsidRPr="00075C8F" w:rsidRDefault="00451318">
            <w:pPr>
              <w:spacing w:after="0" w:line="240" w:lineRule="auto"/>
              <w:jc w:val="both"/>
              <w:rPr>
                <w:rFonts w:ascii="Times New Roman" w:hAnsi="Times New Roman" w:cs="Times New Roman"/>
                <w:sz w:val="24"/>
                <w:szCs w:val="24"/>
              </w:rPr>
            </w:pPr>
          </w:p>
        </w:tc>
        <w:tc>
          <w:tcPr>
            <w:tcW w:w="3641" w:type="dxa"/>
            <w:vMerge/>
          </w:tcPr>
          <w:p w:rsidR="00451318" w:rsidRPr="00075C8F" w:rsidRDefault="00451318">
            <w:pPr>
              <w:spacing w:after="0" w:line="240" w:lineRule="auto"/>
              <w:jc w:val="both"/>
              <w:rPr>
                <w:rFonts w:ascii="Times New Roman" w:hAnsi="Times New Roman" w:cs="Times New Roman"/>
                <w:sz w:val="24"/>
                <w:szCs w:val="24"/>
              </w:rPr>
            </w:pPr>
          </w:p>
        </w:tc>
        <w:tc>
          <w:tcPr>
            <w:tcW w:w="1237" w:type="dxa"/>
            <w:vMerge/>
          </w:tcPr>
          <w:p w:rsidR="00451318" w:rsidRPr="00075C8F" w:rsidRDefault="00451318">
            <w:pPr>
              <w:spacing w:after="0" w:line="240" w:lineRule="auto"/>
              <w:jc w:val="both"/>
              <w:rPr>
                <w:rFonts w:ascii="Times New Roman" w:hAnsi="Times New Roman" w:cs="Times New Roman"/>
                <w:sz w:val="24"/>
                <w:szCs w:val="24"/>
              </w:rPr>
            </w:pPr>
          </w:p>
        </w:tc>
        <w:tc>
          <w:tcPr>
            <w:tcW w:w="1001" w:type="dxa"/>
            <w:tcBorders>
              <w:right w:val="single" w:sz="4" w:space="0" w:color="auto"/>
            </w:tcBorders>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2018</w:t>
            </w:r>
          </w:p>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год (факт)</w:t>
            </w:r>
          </w:p>
        </w:tc>
        <w:tc>
          <w:tcPr>
            <w:tcW w:w="1089" w:type="dxa"/>
            <w:gridSpan w:val="2"/>
            <w:tcBorders>
              <w:right w:val="single" w:sz="4" w:space="0" w:color="auto"/>
            </w:tcBorders>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 xml:space="preserve">2019 </w:t>
            </w:r>
          </w:p>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год (прогноз)</w:t>
            </w:r>
          </w:p>
        </w:tc>
        <w:tc>
          <w:tcPr>
            <w:tcW w:w="815" w:type="dxa"/>
            <w:tcBorders>
              <w:left w:val="single" w:sz="4" w:space="0" w:color="auto"/>
            </w:tcBorders>
          </w:tcPr>
          <w:p w:rsidR="00451318" w:rsidRPr="00075C8F" w:rsidRDefault="00451318" w:rsidP="00306193">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 xml:space="preserve">2020 </w:t>
            </w:r>
          </w:p>
          <w:p w:rsidR="00451318" w:rsidRPr="00075C8F" w:rsidRDefault="00451318" w:rsidP="00306193">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год</w:t>
            </w:r>
          </w:p>
        </w:tc>
        <w:tc>
          <w:tcPr>
            <w:tcW w:w="1294" w:type="dxa"/>
            <w:gridSpan w:val="2"/>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 xml:space="preserve">2021 </w:t>
            </w:r>
          </w:p>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год</w:t>
            </w:r>
          </w:p>
        </w:tc>
        <w:tc>
          <w:tcPr>
            <w:tcW w:w="1294" w:type="dxa"/>
            <w:gridSpan w:val="2"/>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 xml:space="preserve">2022 </w:t>
            </w:r>
          </w:p>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год</w:t>
            </w:r>
          </w:p>
        </w:tc>
        <w:tc>
          <w:tcPr>
            <w:tcW w:w="1179" w:type="dxa"/>
            <w:gridSpan w:val="2"/>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 xml:space="preserve">2023 </w:t>
            </w:r>
          </w:p>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год</w:t>
            </w:r>
          </w:p>
        </w:tc>
        <w:tc>
          <w:tcPr>
            <w:tcW w:w="1180" w:type="dxa"/>
            <w:gridSpan w:val="2"/>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 xml:space="preserve">2024 </w:t>
            </w:r>
          </w:p>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год</w:t>
            </w:r>
          </w:p>
        </w:tc>
        <w:tc>
          <w:tcPr>
            <w:tcW w:w="1353" w:type="dxa"/>
            <w:gridSpan w:val="2"/>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 xml:space="preserve">2025 </w:t>
            </w:r>
          </w:p>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год</w:t>
            </w:r>
          </w:p>
        </w:tc>
      </w:tr>
      <w:tr w:rsidR="00451318" w:rsidRPr="00075C8F">
        <w:trPr>
          <w:trHeight w:val="435"/>
        </w:trPr>
        <w:tc>
          <w:tcPr>
            <w:tcW w:w="14767" w:type="dxa"/>
            <w:gridSpan w:val="17"/>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Государственная программа Курской области «Комплексное развитие сельских территорий Курской области»</w:t>
            </w:r>
          </w:p>
        </w:tc>
      </w:tr>
      <w:tr w:rsidR="00BF46CD" w:rsidRPr="00075C8F" w:rsidTr="00340A63">
        <w:tc>
          <w:tcPr>
            <w:tcW w:w="684" w:type="dxa"/>
          </w:tcPr>
          <w:p w:rsidR="00BF46CD" w:rsidRPr="00075C8F" w:rsidRDefault="00BF46CD">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1.</w:t>
            </w:r>
          </w:p>
        </w:tc>
        <w:tc>
          <w:tcPr>
            <w:tcW w:w="3641" w:type="dxa"/>
          </w:tcPr>
          <w:p w:rsidR="00BF46CD" w:rsidRPr="00075C8F" w:rsidRDefault="00BF46CD">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Индекс  доли сельского населения в общей численности населения Курской области</w:t>
            </w:r>
          </w:p>
        </w:tc>
        <w:tc>
          <w:tcPr>
            <w:tcW w:w="1237" w:type="dxa"/>
          </w:tcPr>
          <w:p w:rsidR="00BF46CD" w:rsidRPr="00075C8F" w:rsidRDefault="00BF46CD">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процент</w:t>
            </w:r>
          </w:p>
        </w:tc>
        <w:tc>
          <w:tcPr>
            <w:tcW w:w="1001" w:type="dxa"/>
            <w:tcBorders>
              <w:right w:val="single" w:sz="4" w:space="0" w:color="auto"/>
            </w:tcBorders>
          </w:tcPr>
          <w:p w:rsidR="00BF46CD" w:rsidRPr="00075C8F" w:rsidRDefault="00BF46C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62,7</w:t>
            </w:r>
          </w:p>
        </w:tc>
        <w:tc>
          <w:tcPr>
            <w:tcW w:w="1089" w:type="dxa"/>
            <w:gridSpan w:val="2"/>
            <w:tcBorders>
              <w:right w:val="single" w:sz="4" w:space="0" w:color="auto"/>
            </w:tcBorders>
          </w:tcPr>
          <w:p w:rsidR="00BF46CD" w:rsidRPr="00075C8F" w:rsidRDefault="00BF46C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62,7</w:t>
            </w:r>
          </w:p>
        </w:tc>
        <w:tc>
          <w:tcPr>
            <w:tcW w:w="876" w:type="dxa"/>
            <w:gridSpan w:val="2"/>
            <w:tcBorders>
              <w:left w:val="single" w:sz="4" w:space="0" w:color="auto"/>
            </w:tcBorders>
          </w:tcPr>
          <w:p w:rsidR="00BF46CD" w:rsidRPr="00075C8F" w:rsidRDefault="00BF46CD" w:rsidP="002173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62,7</w:t>
            </w:r>
          </w:p>
        </w:tc>
        <w:tc>
          <w:tcPr>
            <w:tcW w:w="1294" w:type="dxa"/>
            <w:gridSpan w:val="2"/>
          </w:tcPr>
          <w:p w:rsidR="00BF46CD" w:rsidRPr="00075C8F" w:rsidRDefault="00BF46CD" w:rsidP="002173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62,7</w:t>
            </w:r>
          </w:p>
        </w:tc>
        <w:tc>
          <w:tcPr>
            <w:tcW w:w="1294" w:type="dxa"/>
            <w:gridSpan w:val="2"/>
          </w:tcPr>
          <w:p w:rsidR="00BF46CD" w:rsidRPr="00075C8F" w:rsidRDefault="00BF46CD" w:rsidP="002173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62,7</w:t>
            </w:r>
          </w:p>
        </w:tc>
        <w:tc>
          <w:tcPr>
            <w:tcW w:w="1179" w:type="dxa"/>
            <w:gridSpan w:val="2"/>
          </w:tcPr>
          <w:p w:rsidR="00BF46CD" w:rsidRPr="00075C8F" w:rsidRDefault="00BF46CD" w:rsidP="002173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62,7</w:t>
            </w:r>
          </w:p>
        </w:tc>
        <w:tc>
          <w:tcPr>
            <w:tcW w:w="1179" w:type="dxa"/>
            <w:gridSpan w:val="2"/>
          </w:tcPr>
          <w:p w:rsidR="00BF46CD" w:rsidRPr="00075C8F" w:rsidRDefault="00BF46CD" w:rsidP="002173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62,7</w:t>
            </w:r>
          </w:p>
        </w:tc>
        <w:tc>
          <w:tcPr>
            <w:tcW w:w="1293" w:type="dxa"/>
          </w:tcPr>
          <w:p w:rsidR="00BF46CD" w:rsidRPr="00075C8F" w:rsidRDefault="00BF46CD" w:rsidP="002173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62,7</w:t>
            </w:r>
          </w:p>
        </w:tc>
      </w:tr>
      <w:tr w:rsidR="00451318" w:rsidRPr="00075C8F" w:rsidTr="00340A63">
        <w:tc>
          <w:tcPr>
            <w:tcW w:w="684" w:type="dxa"/>
          </w:tcPr>
          <w:p w:rsidR="00451318" w:rsidRPr="00075C8F" w:rsidRDefault="00451318">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2.</w:t>
            </w:r>
          </w:p>
        </w:tc>
        <w:tc>
          <w:tcPr>
            <w:tcW w:w="3641" w:type="dxa"/>
          </w:tcPr>
          <w:p w:rsidR="00451318" w:rsidRPr="00075C8F" w:rsidRDefault="00451318">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Индекс соотношения среднемесячных располагаемых ресурсов сельского и городского домохозяйств</w:t>
            </w:r>
          </w:p>
        </w:tc>
        <w:tc>
          <w:tcPr>
            <w:tcW w:w="1237" w:type="dxa"/>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процент</w:t>
            </w:r>
          </w:p>
        </w:tc>
        <w:tc>
          <w:tcPr>
            <w:tcW w:w="1001" w:type="dxa"/>
            <w:tcBorders>
              <w:right w:val="single" w:sz="4" w:space="0" w:color="auto"/>
            </w:tcBorders>
          </w:tcPr>
          <w:p w:rsidR="00451318" w:rsidRPr="00075C8F" w:rsidRDefault="009F0E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97,4</w:t>
            </w:r>
          </w:p>
        </w:tc>
        <w:tc>
          <w:tcPr>
            <w:tcW w:w="1089" w:type="dxa"/>
            <w:gridSpan w:val="2"/>
            <w:tcBorders>
              <w:right w:val="single" w:sz="4" w:space="0" w:color="auto"/>
            </w:tcBorders>
          </w:tcPr>
          <w:p w:rsidR="00451318" w:rsidRPr="00075C8F" w:rsidRDefault="009F0E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97,4</w:t>
            </w:r>
          </w:p>
        </w:tc>
        <w:tc>
          <w:tcPr>
            <w:tcW w:w="876" w:type="dxa"/>
            <w:gridSpan w:val="2"/>
            <w:tcBorders>
              <w:left w:val="single" w:sz="4" w:space="0" w:color="auto"/>
            </w:tcBorders>
          </w:tcPr>
          <w:p w:rsidR="00451318" w:rsidRPr="00075C8F" w:rsidRDefault="009F0E51" w:rsidP="00276A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97,4</w:t>
            </w:r>
          </w:p>
        </w:tc>
        <w:tc>
          <w:tcPr>
            <w:tcW w:w="1294" w:type="dxa"/>
            <w:gridSpan w:val="2"/>
          </w:tcPr>
          <w:p w:rsidR="00451318" w:rsidRPr="00075C8F" w:rsidRDefault="009F0E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97,4</w:t>
            </w:r>
          </w:p>
        </w:tc>
        <w:tc>
          <w:tcPr>
            <w:tcW w:w="1294" w:type="dxa"/>
            <w:gridSpan w:val="2"/>
          </w:tcPr>
          <w:p w:rsidR="00451318" w:rsidRPr="00075C8F" w:rsidRDefault="009F0E51" w:rsidP="00276A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97,4</w:t>
            </w:r>
          </w:p>
        </w:tc>
        <w:tc>
          <w:tcPr>
            <w:tcW w:w="1179" w:type="dxa"/>
            <w:gridSpan w:val="2"/>
          </w:tcPr>
          <w:p w:rsidR="00451318" w:rsidRPr="00075C8F" w:rsidRDefault="009F0E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97,4</w:t>
            </w:r>
          </w:p>
        </w:tc>
        <w:tc>
          <w:tcPr>
            <w:tcW w:w="1179" w:type="dxa"/>
            <w:gridSpan w:val="2"/>
          </w:tcPr>
          <w:p w:rsidR="00451318" w:rsidRPr="00075C8F" w:rsidRDefault="009F0E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97,4</w:t>
            </w:r>
          </w:p>
        </w:tc>
        <w:tc>
          <w:tcPr>
            <w:tcW w:w="1293" w:type="dxa"/>
          </w:tcPr>
          <w:p w:rsidR="00451318" w:rsidRPr="00075C8F" w:rsidRDefault="009F0E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97,4</w:t>
            </w:r>
          </w:p>
        </w:tc>
      </w:tr>
      <w:tr w:rsidR="00451318" w:rsidRPr="00075C8F" w:rsidTr="00340A63">
        <w:tc>
          <w:tcPr>
            <w:tcW w:w="684" w:type="dxa"/>
          </w:tcPr>
          <w:p w:rsidR="00451318" w:rsidRPr="00075C8F" w:rsidRDefault="00451318">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3.</w:t>
            </w:r>
          </w:p>
        </w:tc>
        <w:tc>
          <w:tcPr>
            <w:tcW w:w="3641" w:type="dxa"/>
          </w:tcPr>
          <w:p w:rsidR="00451318" w:rsidRPr="00075C8F" w:rsidRDefault="00451318">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 xml:space="preserve">Индекс доли общей площади благоустроенных жилых  помещений в сельских </w:t>
            </w:r>
            <w:r w:rsidRPr="00075C8F">
              <w:rPr>
                <w:rFonts w:ascii="Times New Roman" w:hAnsi="Times New Roman" w:cs="Times New Roman"/>
                <w:sz w:val="24"/>
                <w:szCs w:val="24"/>
              </w:rPr>
              <w:lastRenderedPageBreak/>
              <w:t>населенных пунктах</w:t>
            </w:r>
          </w:p>
        </w:tc>
        <w:tc>
          <w:tcPr>
            <w:tcW w:w="1237" w:type="dxa"/>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lastRenderedPageBreak/>
              <w:t>процент</w:t>
            </w:r>
          </w:p>
        </w:tc>
        <w:tc>
          <w:tcPr>
            <w:tcW w:w="1001" w:type="dxa"/>
            <w:tcBorders>
              <w:right w:val="single" w:sz="4" w:space="0" w:color="auto"/>
            </w:tcBorders>
          </w:tcPr>
          <w:p w:rsidR="00451318" w:rsidRPr="00075C8F" w:rsidRDefault="009F0E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73</w:t>
            </w:r>
          </w:p>
        </w:tc>
        <w:tc>
          <w:tcPr>
            <w:tcW w:w="1089" w:type="dxa"/>
            <w:gridSpan w:val="2"/>
            <w:tcBorders>
              <w:right w:val="single" w:sz="4" w:space="0" w:color="auto"/>
            </w:tcBorders>
          </w:tcPr>
          <w:p w:rsidR="00451318" w:rsidRPr="00075C8F" w:rsidRDefault="009F0E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73</w:t>
            </w:r>
          </w:p>
        </w:tc>
        <w:tc>
          <w:tcPr>
            <w:tcW w:w="876" w:type="dxa"/>
            <w:gridSpan w:val="2"/>
            <w:tcBorders>
              <w:left w:val="single" w:sz="4" w:space="0" w:color="auto"/>
            </w:tcBorders>
          </w:tcPr>
          <w:p w:rsidR="00451318" w:rsidRPr="00075C8F" w:rsidRDefault="009F0E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73</w:t>
            </w:r>
          </w:p>
        </w:tc>
        <w:tc>
          <w:tcPr>
            <w:tcW w:w="1294" w:type="dxa"/>
            <w:gridSpan w:val="2"/>
          </w:tcPr>
          <w:p w:rsidR="00451318" w:rsidRPr="00075C8F" w:rsidRDefault="009F0E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73</w:t>
            </w:r>
          </w:p>
        </w:tc>
        <w:tc>
          <w:tcPr>
            <w:tcW w:w="1294" w:type="dxa"/>
            <w:gridSpan w:val="2"/>
          </w:tcPr>
          <w:p w:rsidR="00451318" w:rsidRPr="00075C8F" w:rsidRDefault="009F0E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73</w:t>
            </w:r>
          </w:p>
        </w:tc>
        <w:tc>
          <w:tcPr>
            <w:tcW w:w="1179" w:type="dxa"/>
            <w:gridSpan w:val="2"/>
          </w:tcPr>
          <w:p w:rsidR="00451318" w:rsidRPr="00075C8F" w:rsidRDefault="009F0E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73</w:t>
            </w:r>
          </w:p>
        </w:tc>
        <w:tc>
          <w:tcPr>
            <w:tcW w:w="1179" w:type="dxa"/>
            <w:gridSpan w:val="2"/>
          </w:tcPr>
          <w:p w:rsidR="00451318" w:rsidRPr="00075C8F" w:rsidRDefault="009F0E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73</w:t>
            </w:r>
          </w:p>
        </w:tc>
        <w:tc>
          <w:tcPr>
            <w:tcW w:w="1293" w:type="dxa"/>
          </w:tcPr>
          <w:p w:rsidR="00451318" w:rsidRPr="00075C8F" w:rsidRDefault="009F0E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73</w:t>
            </w:r>
          </w:p>
        </w:tc>
      </w:tr>
      <w:tr w:rsidR="00451318" w:rsidRPr="00075C8F">
        <w:tc>
          <w:tcPr>
            <w:tcW w:w="14767" w:type="dxa"/>
            <w:gridSpan w:val="17"/>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lastRenderedPageBreak/>
              <w:t>Подпрограмма 1 «Создание условий для обеспечения доступным и комфортным жильем сельского населения»</w:t>
            </w:r>
          </w:p>
        </w:tc>
      </w:tr>
      <w:tr w:rsidR="00451318" w:rsidRPr="00075C8F" w:rsidTr="00340A63">
        <w:tc>
          <w:tcPr>
            <w:tcW w:w="684" w:type="dxa"/>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4.</w:t>
            </w:r>
          </w:p>
        </w:tc>
        <w:tc>
          <w:tcPr>
            <w:tcW w:w="3641" w:type="dxa"/>
          </w:tcPr>
          <w:p w:rsidR="00451318" w:rsidRPr="00075C8F" w:rsidRDefault="00451318">
            <w:pPr>
              <w:spacing w:after="0" w:line="240" w:lineRule="auto"/>
              <w:rPr>
                <w:rFonts w:ascii="Times New Roman" w:hAnsi="Times New Roman" w:cs="Times New Roman"/>
                <w:sz w:val="24"/>
                <w:szCs w:val="24"/>
              </w:rPr>
            </w:pPr>
            <w:r w:rsidRPr="00075C8F">
              <w:rPr>
                <w:rFonts w:ascii="Times New Roman" w:hAnsi="Times New Roman" w:cs="Times New Roman"/>
                <w:sz w:val="24"/>
                <w:szCs w:val="24"/>
              </w:rPr>
              <w:t>Ввод (приобретение) жилья для граждан, проживающих на сельских территориях</w:t>
            </w:r>
          </w:p>
        </w:tc>
        <w:tc>
          <w:tcPr>
            <w:tcW w:w="1237" w:type="dxa"/>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кв. метров</w:t>
            </w:r>
          </w:p>
        </w:tc>
        <w:tc>
          <w:tcPr>
            <w:tcW w:w="1001" w:type="dxa"/>
            <w:tcBorders>
              <w:right w:val="single" w:sz="4" w:space="0" w:color="auto"/>
            </w:tcBorders>
          </w:tcPr>
          <w:p w:rsidR="00451318" w:rsidRPr="00075C8F" w:rsidRDefault="00451318">
            <w:pPr>
              <w:spacing w:after="0" w:line="240" w:lineRule="auto"/>
              <w:jc w:val="center"/>
              <w:rPr>
                <w:rFonts w:ascii="Times New Roman" w:hAnsi="Times New Roman" w:cs="Times New Roman"/>
                <w:sz w:val="24"/>
                <w:szCs w:val="24"/>
              </w:rPr>
            </w:pPr>
          </w:p>
        </w:tc>
        <w:tc>
          <w:tcPr>
            <w:tcW w:w="1089" w:type="dxa"/>
            <w:gridSpan w:val="2"/>
            <w:tcBorders>
              <w:right w:val="single" w:sz="4" w:space="0" w:color="auto"/>
            </w:tcBorders>
          </w:tcPr>
          <w:p w:rsidR="00451318" w:rsidRPr="00075C8F" w:rsidRDefault="00451318">
            <w:pPr>
              <w:spacing w:after="0" w:line="240" w:lineRule="auto"/>
              <w:jc w:val="center"/>
              <w:rPr>
                <w:rFonts w:ascii="Times New Roman" w:hAnsi="Times New Roman" w:cs="Times New Roman"/>
                <w:sz w:val="24"/>
                <w:szCs w:val="24"/>
              </w:rPr>
            </w:pPr>
          </w:p>
        </w:tc>
        <w:tc>
          <w:tcPr>
            <w:tcW w:w="815" w:type="dxa"/>
            <w:tcBorders>
              <w:left w:val="single" w:sz="4" w:space="0" w:color="auto"/>
            </w:tcBorders>
          </w:tcPr>
          <w:p w:rsidR="00451318" w:rsidRPr="00075C8F" w:rsidRDefault="00451318" w:rsidP="008A01D4">
            <w:pPr>
              <w:spacing w:after="0" w:line="240" w:lineRule="auto"/>
              <w:jc w:val="center"/>
              <w:rPr>
                <w:rFonts w:ascii="Times New Roman" w:hAnsi="Times New Roman" w:cs="Times New Roman"/>
                <w:sz w:val="24"/>
                <w:szCs w:val="24"/>
              </w:rPr>
            </w:pPr>
          </w:p>
        </w:tc>
        <w:tc>
          <w:tcPr>
            <w:tcW w:w="1294" w:type="dxa"/>
            <w:gridSpan w:val="2"/>
          </w:tcPr>
          <w:p w:rsidR="00451318" w:rsidRPr="00075C8F" w:rsidRDefault="00451318" w:rsidP="007C7F85">
            <w:pPr>
              <w:spacing w:after="0" w:line="240" w:lineRule="auto"/>
              <w:jc w:val="center"/>
              <w:rPr>
                <w:rFonts w:ascii="Times New Roman" w:hAnsi="Times New Roman" w:cs="Times New Roman"/>
                <w:sz w:val="24"/>
                <w:szCs w:val="24"/>
              </w:rPr>
            </w:pPr>
          </w:p>
        </w:tc>
        <w:tc>
          <w:tcPr>
            <w:tcW w:w="1294" w:type="dxa"/>
            <w:gridSpan w:val="2"/>
          </w:tcPr>
          <w:p w:rsidR="00451318" w:rsidRPr="00075C8F" w:rsidRDefault="00451318" w:rsidP="007C7F85">
            <w:pPr>
              <w:tabs>
                <w:tab w:val="left" w:pos="200"/>
                <w:tab w:val="center" w:pos="648"/>
              </w:tabs>
              <w:spacing w:after="0" w:line="240" w:lineRule="auto"/>
              <w:jc w:val="center"/>
              <w:rPr>
                <w:rFonts w:ascii="Times New Roman" w:hAnsi="Times New Roman" w:cs="Times New Roman"/>
                <w:sz w:val="24"/>
                <w:szCs w:val="24"/>
              </w:rPr>
            </w:pPr>
          </w:p>
        </w:tc>
        <w:tc>
          <w:tcPr>
            <w:tcW w:w="1179" w:type="dxa"/>
            <w:gridSpan w:val="2"/>
          </w:tcPr>
          <w:p w:rsidR="00451318" w:rsidRPr="00075C8F" w:rsidRDefault="00451318" w:rsidP="007C7F85">
            <w:pPr>
              <w:tabs>
                <w:tab w:val="left" w:pos="200"/>
                <w:tab w:val="center" w:pos="648"/>
              </w:tabs>
              <w:spacing w:after="0" w:line="240" w:lineRule="auto"/>
              <w:jc w:val="center"/>
              <w:rPr>
                <w:rFonts w:ascii="Times New Roman" w:hAnsi="Times New Roman" w:cs="Times New Roman"/>
                <w:sz w:val="24"/>
                <w:szCs w:val="24"/>
              </w:rPr>
            </w:pPr>
          </w:p>
        </w:tc>
        <w:tc>
          <w:tcPr>
            <w:tcW w:w="1180" w:type="dxa"/>
            <w:gridSpan w:val="2"/>
          </w:tcPr>
          <w:p w:rsidR="00451318" w:rsidRPr="00075C8F" w:rsidRDefault="00451318" w:rsidP="007C7F85">
            <w:pPr>
              <w:tabs>
                <w:tab w:val="left" w:pos="200"/>
                <w:tab w:val="center" w:pos="648"/>
              </w:tabs>
              <w:spacing w:after="0" w:line="240" w:lineRule="auto"/>
              <w:jc w:val="center"/>
              <w:rPr>
                <w:rFonts w:ascii="Times New Roman" w:hAnsi="Times New Roman" w:cs="Times New Roman"/>
                <w:sz w:val="24"/>
                <w:szCs w:val="24"/>
              </w:rPr>
            </w:pPr>
          </w:p>
        </w:tc>
        <w:tc>
          <w:tcPr>
            <w:tcW w:w="1353" w:type="dxa"/>
            <w:gridSpan w:val="2"/>
          </w:tcPr>
          <w:p w:rsidR="00451318" w:rsidRPr="00075C8F" w:rsidRDefault="00451318" w:rsidP="007C7F85">
            <w:pPr>
              <w:tabs>
                <w:tab w:val="left" w:pos="200"/>
                <w:tab w:val="center" w:pos="648"/>
              </w:tabs>
              <w:spacing w:after="0" w:line="240" w:lineRule="auto"/>
              <w:jc w:val="center"/>
              <w:rPr>
                <w:rFonts w:ascii="Times New Roman" w:hAnsi="Times New Roman" w:cs="Times New Roman"/>
                <w:sz w:val="24"/>
                <w:szCs w:val="24"/>
              </w:rPr>
            </w:pPr>
          </w:p>
        </w:tc>
      </w:tr>
      <w:tr w:rsidR="00451318" w:rsidRPr="00075C8F" w:rsidTr="00340A63">
        <w:tc>
          <w:tcPr>
            <w:tcW w:w="684" w:type="dxa"/>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5.</w:t>
            </w:r>
          </w:p>
        </w:tc>
        <w:tc>
          <w:tcPr>
            <w:tcW w:w="3641" w:type="dxa"/>
          </w:tcPr>
          <w:p w:rsidR="00451318" w:rsidRPr="00075C8F" w:rsidRDefault="00451318">
            <w:pPr>
              <w:spacing w:after="0" w:line="240" w:lineRule="auto"/>
              <w:rPr>
                <w:rFonts w:ascii="Times New Roman" w:hAnsi="Times New Roman" w:cs="Times New Roman"/>
                <w:sz w:val="24"/>
                <w:szCs w:val="24"/>
              </w:rPr>
            </w:pPr>
            <w:r w:rsidRPr="00075C8F">
              <w:rPr>
                <w:rFonts w:ascii="Times New Roman" w:hAnsi="Times New Roman" w:cs="Times New Roman"/>
                <w:sz w:val="24"/>
                <w:szCs w:val="24"/>
              </w:rPr>
              <w:t>Ввод жилья, предоставленного гражданам по договорам найма жилого помещения</w:t>
            </w:r>
          </w:p>
        </w:tc>
        <w:tc>
          <w:tcPr>
            <w:tcW w:w="1237" w:type="dxa"/>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кв. метров</w:t>
            </w:r>
          </w:p>
        </w:tc>
        <w:tc>
          <w:tcPr>
            <w:tcW w:w="1001" w:type="dxa"/>
            <w:tcBorders>
              <w:right w:val="single" w:sz="4" w:space="0" w:color="auto"/>
            </w:tcBorders>
          </w:tcPr>
          <w:p w:rsidR="00451318" w:rsidRPr="00075C8F" w:rsidRDefault="00451318">
            <w:pPr>
              <w:spacing w:after="0" w:line="240" w:lineRule="auto"/>
              <w:jc w:val="center"/>
              <w:rPr>
                <w:rFonts w:ascii="Times New Roman" w:hAnsi="Times New Roman" w:cs="Times New Roman"/>
                <w:sz w:val="24"/>
                <w:szCs w:val="24"/>
              </w:rPr>
            </w:pPr>
          </w:p>
        </w:tc>
        <w:tc>
          <w:tcPr>
            <w:tcW w:w="1089" w:type="dxa"/>
            <w:gridSpan w:val="2"/>
            <w:tcBorders>
              <w:right w:val="single" w:sz="4" w:space="0" w:color="auto"/>
            </w:tcBorders>
          </w:tcPr>
          <w:p w:rsidR="00451318" w:rsidRPr="00075C8F" w:rsidRDefault="00451318" w:rsidP="0027499F">
            <w:pPr>
              <w:spacing w:after="0" w:line="240" w:lineRule="auto"/>
              <w:jc w:val="center"/>
              <w:rPr>
                <w:rFonts w:ascii="Times New Roman" w:hAnsi="Times New Roman" w:cs="Times New Roman"/>
                <w:sz w:val="24"/>
                <w:szCs w:val="24"/>
              </w:rPr>
            </w:pPr>
          </w:p>
        </w:tc>
        <w:tc>
          <w:tcPr>
            <w:tcW w:w="815" w:type="dxa"/>
            <w:tcBorders>
              <w:left w:val="single" w:sz="4" w:space="0" w:color="auto"/>
            </w:tcBorders>
          </w:tcPr>
          <w:p w:rsidR="00451318" w:rsidRPr="00075C8F" w:rsidRDefault="00451318" w:rsidP="008A01D4">
            <w:pPr>
              <w:spacing w:after="0" w:line="240" w:lineRule="auto"/>
              <w:jc w:val="center"/>
              <w:rPr>
                <w:rFonts w:ascii="Times New Roman" w:hAnsi="Times New Roman" w:cs="Times New Roman"/>
                <w:sz w:val="24"/>
                <w:szCs w:val="24"/>
              </w:rPr>
            </w:pPr>
          </w:p>
        </w:tc>
        <w:tc>
          <w:tcPr>
            <w:tcW w:w="1294" w:type="dxa"/>
            <w:gridSpan w:val="2"/>
          </w:tcPr>
          <w:p w:rsidR="00451318" w:rsidRPr="00075C8F" w:rsidRDefault="00451318">
            <w:pPr>
              <w:spacing w:after="0" w:line="240" w:lineRule="auto"/>
              <w:jc w:val="center"/>
              <w:rPr>
                <w:rFonts w:ascii="Times New Roman" w:hAnsi="Times New Roman" w:cs="Times New Roman"/>
                <w:sz w:val="24"/>
                <w:szCs w:val="24"/>
              </w:rPr>
            </w:pPr>
          </w:p>
        </w:tc>
        <w:tc>
          <w:tcPr>
            <w:tcW w:w="1294" w:type="dxa"/>
            <w:gridSpan w:val="2"/>
          </w:tcPr>
          <w:p w:rsidR="00451318" w:rsidRPr="00075C8F" w:rsidRDefault="00451318" w:rsidP="009B5EEC">
            <w:pPr>
              <w:jc w:val="center"/>
            </w:pPr>
          </w:p>
        </w:tc>
        <w:tc>
          <w:tcPr>
            <w:tcW w:w="1179" w:type="dxa"/>
            <w:gridSpan w:val="2"/>
          </w:tcPr>
          <w:p w:rsidR="00451318" w:rsidRPr="00075C8F" w:rsidRDefault="00451318" w:rsidP="009B5EEC">
            <w:pPr>
              <w:jc w:val="center"/>
            </w:pPr>
          </w:p>
        </w:tc>
        <w:tc>
          <w:tcPr>
            <w:tcW w:w="1180" w:type="dxa"/>
            <w:gridSpan w:val="2"/>
          </w:tcPr>
          <w:p w:rsidR="00451318" w:rsidRPr="00075C8F" w:rsidRDefault="00451318" w:rsidP="009B5EEC">
            <w:pPr>
              <w:jc w:val="center"/>
            </w:pPr>
          </w:p>
        </w:tc>
        <w:tc>
          <w:tcPr>
            <w:tcW w:w="1353" w:type="dxa"/>
            <w:gridSpan w:val="2"/>
          </w:tcPr>
          <w:p w:rsidR="00451318" w:rsidRPr="00075C8F" w:rsidRDefault="00451318" w:rsidP="009B5EEC">
            <w:pPr>
              <w:jc w:val="center"/>
            </w:pPr>
          </w:p>
        </w:tc>
      </w:tr>
      <w:tr w:rsidR="00451318" w:rsidRPr="00075C8F" w:rsidTr="00340A63">
        <w:tc>
          <w:tcPr>
            <w:tcW w:w="684" w:type="dxa"/>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6.</w:t>
            </w:r>
          </w:p>
        </w:tc>
        <w:tc>
          <w:tcPr>
            <w:tcW w:w="3641" w:type="dxa"/>
          </w:tcPr>
          <w:p w:rsidR="00451318" w:rsidRPr="00075C8F" w:rsidRDefault="00451318">
            <w:pPr>
              <w:spacing w:after="0" w:line="240" w:lineRule="auto"/>
              <w:rPr>
                <w:rFonts w:ascii="Times New Roman" w:hAnsi="Times New Roman" w:cs="Times New Roman"/>
                <w:sz w:val="24"/>
                <w:szCs w:val="24"/>
              </w:rPr>
            </w:pPr>
            <w:r w:rsidRPr="00075C8F">
              <w:rPr>
                <w:rFonts w:ascii="Times New Roman" w:hAnsi="Times New Roman" w:cs="Times New Roman"/>
                <w:sz w:val="24"/>
                <w:szCs w:val="24"/>
              </w:rPr>
              <w:t>Количество реализованных проектов компактной жилищной застройки</w:t>
            </w:r>
          </w:p>
        </w:tc>
        <w:tc>
          <w:tcPr>
            <w:tcW w:w="1237" w:type="dxa"/>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единиц</w:t>
            </w:r>
          </w:p>
        </w:tc>
        <w:tc>
          <w:tcPr>
            <w:tcW w:w="1001" w:type="dxa"/>
            <w:tcBorders>
              <w:right w:val="single" w:sz="4" w:space="0" w:color="auto"/>
            </w:tcBorders>
          </w:tcPr>
          <w:p w:rsidR="00451318" w:rsidRPr="00075C8F" w:rsidRDefault="00451318">
            <w:pPr>
              <w:spacing w:after="0" w:line="240" w:lineRule="auto"/>
              <w:jc w:val="center"/>
              <w:rPr>
                <w:rFonts w:ascii="Times New Roman" w:hAnsi="Times New Roman" w:cs="Times New Roman"/>
                <w:sz w:val="24"/>
                <w:szCs w:val="24"/>
              </w:rPr>
            </w:pPr>
          </w:p>
        </w:tc>
        <w:tc>
          <w:tcPr>
            <w:tcW w:w="1089" w:type="dxa"/>
            <w:gridSpan w:val="2"/>
            <w:tcBorders>
              <w:right w:val="single" w:sz="4" w:space="0" w:color="auto"/>
            </w:tcBorders>
          </w:tcPr>
          <w:p w:rsidR="00451318" w:rsidRPr="00075C8F" w:rsidRDefault="00451318" w:rsidP="0027499F">
            <w:pPr>
              <w:spacing w:after="0" w:line="240" w:lineRule="auto"/>
              <w:jc w:val="center"/>
              <w:rPr>
                <w:rFonts w:ascii="Times New Roman" w:hAnsi="Times New Roman" w:cs="Times New Roman"/>
                <w:sz w:val="24"/>
                <w:szCs w:val="24"/>
              </w:rPr>
            </w:pPr>
          </w:p>
        </w:tc>
        <w:tc>
          <w:tcPr>
            <w:tcW w:w="815" w:type="dxa"/>
            <w:tcBorders>
              <w:left w:val="single" w:sz="4" w:space="0" w:color="auto"/>
            </w:tcBorders>
          </w:tcPr>
          <w:p w:rsidR="00451318" w:rsidRPr="00075C8F" w:rsidRDefault="00451318" w:rsidP="008A01D4">
            <w:pPr>
              <w:spacing w:after="0" w:line="240" w:lineRule="auto"/>
              <w:jc w:val="center"/>
              <w:rPr>
                <w:rFonts w:ascii="Times New Roman" w:hAnsi="Times New Roman" w:cs="Times New Roman"/>
                <w:sz w:val="24"/>
                <w:szCs w:val="24"/>
              </w:rPr>
            </w:pPr>
          </w:p>
        </w:tc>
        <w:tc>
          <w:tcPr>
            <w:tcW w:w="1294" w:type="dxa"/>
            <w:gridSpan w:val="2"/>
          </w:tcPr>
          <w:p w:rsidR="00451318" w:rsidRPr="00075C8F" w:rsidRDefault="00451318">
            <w:pPr>
              <w:spacing w:after="0" w:line="240" w:lineRule="auto"/>
              <w:jc w:val="center"/>
              <w:rPr>
                <w:rFonts w:ascii="Times New Roman" w:hAnsi="Times New Roman" w:cs="Times New Roman"/>
                <w:sz w:val="24"/>
                <w:szCs w:val="24"/>
              </w:rPr>
            </w:pPr>
          </w:p>
        </w:tc>
        <w:tc>
          <w:tcPr>
            <w:tcW w:w="1294" w:type="dxa"/>
            <w:gridSpan w:val="2"/>
          </w:tcPr>
          <w:p w:rsidR="00451318" w:rsidRPr="00075C8F" w:rsidRDefault="00451318">
            <w:pPr>
              <w:spacing w:after="0" w:line="240" w:lineRule="auto"/>
              <w:jc w:val="center"/>
              <w:rPr>
                <w:rFonts w:ascii="Times New Roman" w:hAnsi="Times New Roman" w:cs="Times New Roman"/>
                <w:sz w:val="24"/>
                <w:szCs w:val="24"/>
              </w:rPr>
            </w:pPr>
          </w:p>
        </w:tc>
        <w:tc>
          <w:tcPr>
            <w:tcW w:w="1179" w:type="dxa"/>
            <w:gridSpan w:val="2"/>
          </w:tcPr>
          <w:p w:rsidR="00451318" w:rsidRPr="00075C8F" w:rsidRDefault="00451318">
            <w:pPr>
              <w:spacing w:after="0" w:line="240" w:lineRule="auto"/>
              <w:jc w:val="center"/>
              <w:rPr>
                <w:rFonts w:ascii="Times New Roman" w:hAnsi="Times New Roman" w:cs="Times New Roman"/>
                <w:sz w:val="24"/>
                <w:szCs w:val="24"/>
              </w:rPr>
            </w:pPr>
          </w:p>
        </w:tc>
        <w:tc>
          <w:tcPr>
            <w:tcW w:w="1180" w:type="dxa"/>
            <w:gridSpan w:val="2"/>
          </w:tcPr>
          <w:p w:rsidR="00451318" w:rsidRPr="00075C8F" w:rsidRDefault="00451318">
            <w:pPr>
              <w:spacing w:after="0" w:line="240" w:lineRule="auto"/>
              <w:jc w:val="center"/>
              <w:rPr>
                <w:rFonts w:ascii="Times New Roman" w:hAnsi="Times New Roman" w:cs="Times New Roman"/>
                <w:sz w:val="24"/>
                <w:szCs w:val="24"/>
              </w:rPr>
            </w:pPr>
          </w:p>
        </w:tc>
        <w:tc>
          <w:tcPr>
            <w:tcW w:w="1353" w:type="dxa"/>
            <w:gridSpan w:val="2"/>
          </w:tcPr>
          <w:p w:rsidR="00451318" w:rsidRPr="00075C8F" w:rsidRDefault="00451318">
            <w:pPr>
              <w:spacing w:after="0" w:line="240" w:lineRule="auto"/>
              <w:jc w:val="center"/>
              <w:rPr>
                <w:rFonts w:ascii="Times New Roman" w:hAnsi="Times New Roman" w:cs="Times New Roman"/>
                <w:sz w:val="24"/>
                <w:szCs w:val="24"/>
              </w:rPr>
            </w:pPr>
          </w:p>
        </w:tc>
      </w:tr>
      <w:tr w:rsidR="00451318" w:rsidRPr="00075C8F">
        <w:tc>
          <w:tcPr>
            <w:tcW w:w="14767" w:type="dxa"/>
            <w:gridSpan w:val="17"/>
          </w:tcPr>
          <w:p w:rsidR="00451318" w:rsidRPr="00075C8F" w:rsidRDefault="00451318" w:rsidP="00340A63">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 xml:space="preserve">Подпрограмма </w:t>
            </w:r>
            <w:r w:rsidR="00340A63">
              <w:rPr>
                <w:rFonts w:ascii="Times New Roman" w:hAnsi="Times New Roman" w:cs="Times New Roman"/>
                <w:sz w:val="24"/>
                <w:szCs w:val="24"/>
              </w:rPr>
              <w:t>2</w:t>
            </w:r>
            <w:r w:rsidRPr="00075C8F">
              <w:rPr>
                <w:rFonts w:ascii="Times New Roman" w:hAnsi="Times New Roman" w:cs="Times New Roman"/>
                <w:sz w:val="24"/>
                <w:szCs w:val="24"/>
              </w:rPr>
              <w:t xml:space="preserve"> «Создание и развитие инфраструктуры на сельских территориях»</w:t>
            </w:r>
          </w:p>
        </w:tc>
      </w:tr>
      <w:tr w:rsidR="00451318" w:rsidRPr="00075C8F" w:rsidTr="00340A63">
        <w:tc>
          <w:tcPr>
            <w:tcW w:w="684" w:type="dxa"/>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9.</w:t>
            </w:r>
          </w:p>
        </w:tc>
        <w:tc>
          <w:tcPr>
            <w:tcW w:w="3641" w:type="dxa"/>
          </w:tcPr>
          <w:p w:rsidR="00451318" w:rsidRPr="00075C8F" w:rsidRDefault="00451318">
            <w:pPr>
              <w:spacing w:after="0" w:line="240" w:lineRule="auto"/>
              <w:rPr>
                <w:rFonts w:ascii="Times New Roman" w:hAnsi="Times New Roman" w:cs="Times New Roman"/>
                <w:sz w:val="24"/>
                <w:szCs w:val="24"/>
              </w:rPr>
            </w:pPr>
            <w:r w:rsidRPr="00075C8F">
              <w:rPr>
                <w:rFonts w:ascii="Times New Roman" w:hAnsi="Times New Roman" w:cs="Times New Roman"/>
                <w:sz w:val="24"/>
                <w:szCs w:val="24"/>
              </w:rPr>
              <w:t>Количество реализованных проектов комплексного развития сельских территорий (сельских агломераций)</w:t>
            </w:r>
          </w:p>
        </w:tc>
        <w:tc>
          <w:tcPr>
            <w:tcW w:w="1237" w:type="dxa"/>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единиц</w:t>
            </w:r>
          </w:p>
        </w:tc>
        <w:tc>
          <w:tcPr>
            <w:tcW w:w="1069" w:type="dxa"/>
            <w:gridSpan w:val="2"/>
            <w:tcBorders>
              <w:right w:val="single" w:sz="4" w:space="0" w:color="auto"/>
            </w:tcBorders>
          </w:tcPr>
          <w:p w:rsidR="00451318" w:rsidRPr="00075C8F" w:rsidRDefault="00451318">
            <w:pPr>
              <w:spacing w:after="0" w:line="240" w:lineRule="auto"/>
              <w:jc w:val="center"/>
              <w:rPr>
                <w:rFonts w:ascii="Times New Roman" w:hAnsi="Times New Roman" w:cs="Times New Roman"/>
                <w:sz w:val="24"/>
                <w:szCs w:val="24"/>
              </w:rPr>
            </w:pPr>
          </w:p>
        </w:tc>
        <w:tc>
          <w:tcPr>
            <w:tcW w:w="1021" w:type="dxa"/>
            <w:tcBorders>
              <w:right w:val="single" w:sz="4" w:space="0" w:color="auto"/>
            </w:tcBorders>
          </w:tcPr>
          <w:p w:rsidR="00451318" w:rsidRPr="00075C8F" w:rsidRDefault="00451318" w:rsidP="0027499F">
            <w:pPr>
              <w:spacing w:after="0" w:line="240" w:lineRule="auto"/>
              <w:jc w:val="center"/>
              <w:rPr>
                <w:rFonts w:ascii="Times New Roman" w:hAnsi="Times New Roman" w:cs="Times New Roman"/>
                <w:sz w:val="24"/>
                <w:szCs w:val="24"/>
              </w:rPr>
            </w:pPr>
          </w:p>
        </w:tc>
        <w:tc>
          <w:tcPr>
            <w:tcW w:w="815" w:type="dxa"/>
            <w:tcBorders>
              <w:left w:val="single" w:sz="4" w:space="0" w:color="auto"/>
            </w:tcBorders>
          </w:tcPr>
          <w:p w:rsidR="00451318" w:rsidRPr="00075C8F" w:rsidRDefault="00370FE7" w:rsidP="00B562B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294" w:type="dxa"/>
            <w:gridSpan w:val="2"/>
          </w:tcPr>
          <w:p w:rsidR="00451318" w:rsidRPr="00075C8F" w:rsidRDefault="00451318">
            <w:pPr>
              <w:spacing w:after="0" w:line="240" w:lineRule="auto"/>
              <w:jc w:val="center"/>
              <w:rPr>
                <w:rFonts w:ascii="Times New Roman" w:hAnsi="Times New Roman" w:cs="Times New Roman"/>
                <w:sz w:val="24"/>
                <w:szCs w:val="24"/>
              </w:rPr>
            </w:pPr>
          </w:p>
        </w:tc>
        <w:tc>
          <w:tcPr>
            <w:tcW w:w="1294" w:type="dxa"/>
            <w:gridSpan w:val="2"/>
          </w:tcPr>
          <w:p w:rsidR="00451318" w:rsidRPr="00075C8F" w:rsidRDefault="00451318">
            <w:pPr>
              <w:spacing w:after="0" w:line="240" w:lineRule="auto"/>
              <w:jc w:val="center"/>
              <w:rPr>
                <w:rFonts w:ascii="Times New Roman" w:hAnsi="Times New Roman" w:cs="Times New Roman"/>
                <w:sz w:val="24"/>
                <w:szCs w:val="24"/>
              </w:rPr>
            </w:pPr>
          </w:p>
        </w:tc>
        <w:tc>
          <w:tcPr>
            <w:tcW w:w="1179" w:type="dxa"/>
            <w:gridSpan w:val="2"/>
          </w:tcPr>
          <w:p w:rsidR="00451318" w:rsidRPr="00075C8F" w:rsidRDefault="00451318">
            <w:pPr>
              <w:spacing w:after="0" w:line="240" w:lineRule="auto"/>
              <w:jc w:val="center"/>
              <w:rPr>
                <w:rFonts w:ascii="Times New Roman" w:hAnsi="Times New Roman" w:cs="Times New Roman"/>
                <w:sz w:val="24"/>
                <w:szCs w:val="24"/>
              </w:rPr>
            </w:pPr>
          </w:p>
        </w:tc>
        <w:tc>
          <w:tcPr>
            <w:tcW w:w="1180" w:type="dxa"/>
            <w:gridSpan w:val="2"/>
          </w:tcPr>
          <w:p w:rsidR="00451318" w:rsidRPr="00075C8F" w:rsidRDefault="00451318">
            <w:pPr>
              <w:spacing w:after="0" w:line="240" w:lineRule="auto"/>
              <w:jc w:val="center"/>
              <w:rPr>
                <w:rFonts w:ascii="Times New Roman" w:hAnsi="Times New Roman" w:cs="Times New Roman"/>
                <w:sz w:val="24"/>
                <w:szCs w:val="24"/>
              </w:rPr>
            </w:pPr>
          </w:p>
        </w:tc>
        <w:tc>
          <w:tcPr>
            <w:tcW w:w="1353" w:type="dxa"/>
            <w:gridSpan w:val="2"/>
          </w:tcPr>
          <w:p w:rsidR="00451318" w:rsidRPr="00075C8F" w:rsidRDefault="00451318">
            <w:pPr>
              <w:spacing w:after="0" w:line="240" w:lineRule="auto"/>
              <w:jc w:val="center"/>
              <w:rPr>
                <w:rFonts w:ascii="Times New Roman" w:hAnsi="Times New Roman" w:cs="Times New Roman"/>
                <w:sz w:val="24"/>
                <w:szCs w:val="24"/>
              </w:rPr>
            </w:pPr>
          </w:p>
        </w:tc>
      </w:tr>
      <w:tr w:rsidR="00451318" w:rsidRPr="00075C8F" w:rsidTr="00340A63">
        <w:tc>
          <w:tcPr>
            <w:tcW w:w="684" w:type="dxa"/>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10.</w:t>
            </w:r>
          </w:p>
        </w:tc>
        <w:tc>
          <w:tcPr>
            <w:tcW w:w="3641" w:type="dxa"/>
          </w:tcPr>
          <w:p w:rsidR="00451318" w:rsidRPr="00075C8F" w:rsidRDefault="00451318">
            <w:pPr>
              <w:spacing w:after="0" w:line="240" w:lineRule="auto"/>
              <w:rPr>
                <w:rFonts w:ascii="Times New Roman" w:hAnsi="Times New Roman" w:cs="Times New Roman"/>
                <w:sz w:val="24"/>
                <w:szCs w:val="24"/>
              </w:rPr>
            </w:pPr>
            <w:r w:rsidRPr="00075C8F">
              <w:rPr>
                <w:rFonts w:ascii="Times New Roman" w:hAnsi="Times New Roman" w:cs="Times New Roman"/>
                <w:sz w:val="24"/>
                <w:szCs w:val="24"/>
              </w:rPr>
              <w:t>Ввод в эксплуатацию автомобильных дорог</w:t>
            </w:r>
          </w:p>
        </w:tc>
        <w:tc>
          <w:tcPr>
            <w:tcW w:w="1237" w:type="dxa"/>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км</w:t>
            </w:r>
          </w:p>
        </w:tc>
        <w:tc>
          <w:tcPr>
            <w:tcW w:w="1069" w:type="dxa"/>
            <w:gridSpan w:val="2"/>
            <w:tcBorders>
              <w:right w:val="single" w:sz="4" w:space="0" w:color="auto"/>
            </w:tcBorders>
          </w:tcPr>
          <w:p w:rsidR="00451318" w:rsidRPr="00075C8F" w:rsidRDefault="00451318">
            <w:pPr>
              <w:spacing w:after="0" w:line="240" w:lineRule="auto"/>
              <w:jc w:val="center"/>
              <w:rPr>
                <w:rFonts w:ascii="Times New Roman" w:hAnsi="Times New Roman" w:cs="Times New Roman"/>
                <w:sz w:val="24"/>
                <w:szCs w:val="24"/>
              </w:rPr>
            </w:pPr>
          </w:p>
        </w:tc>
        <w:tc>
          <w:tcPr>
            <w:tcW w:w="1021" w:type="dxa"/>
            <w:tcBorders>
              <w:right w:val="single" w:sz="4" w:space="0" w:color="auto"/>
            </w:tcBorders>
          </w:tcPr>
          <w:p w:rsidR="00451318" w:rsidRPr="00075C8F" w:rsidRDefault="00451318">
            <w:pPr>
              <w:spacing w:after="0" w:line="240" w:lineRule="auto"/>
              <w:jc w:val="center"/>
              <w:rPr>
                <w:rFonts w:ascii="Times New Roman" w:hAnsi="Times New Roman" w:cs="Times New Roman"/>
                <w:sz w:val="24"/>
                <w:szCs w:val="24"/>
              </w:rPr>
            </w:pPr>
          </w:p>
        </w:tc>
        <w:tc>
          <w:tcPr>
            <w:tcW w:w="815" w:type="dxa"/>
            <w:tcBorders>
              <w:left w:val="single" w:sz="4" w:space="0" w:color="auto"/>
            </w:tcBorders>
          </w:tcPr>
          <w:p w:rsidR="00451318" w:rsidRPr="00075C8F" w:rsidRDefault="00451318">
            <w:pPr>
              <w:spacing w:after="0" w:line="240" w:lineRule="auto"/>
              <w:jc w:val="center"/>
              <w:rPr>
                <w:rFonts w:ascii="Times New Roman" w:hAnsi="Times New Roman" w:cs="Times New Roman"/>
                <w:sz w:val="24"/>
                <w:szCs w:val="24"/>
              </w:rPr>
            </w:pPr>
          </w:p>
        </w:tc>
        <w:tc>
          <w:tcPr>
            <w:tcW w:w="1294" w:type="dxa"/>
            <w:gridSpan w:val="2"/>
          </w:tcPr>
          <w:p w:rsidR="00451318" w:rsidRPr="00075C8F" w:rsidRDefault="00451318">
            <w:pPr>
              <w:spacing w:after="0" w:line="240" w:lineRule="auto"/>
              <w:jc w:val="center"/>
              <w:rPr>
                <w:rFonts w:ascii="Times New Roman" w:hAnsi="Times New Roman" w:cs="Times New Roman"/>
                <w:sz w:val="24"/>
                <w:szCs w:val="24"/>
              </w:rPr>
            </w:pPr>
          </w:p>
        </w:tc>
        <w:tc>
          <w:tcPr>
            <w:tcW w:w="1294" w:type="dxa"/>
            <w:gridSpan w:val="2"/>
          </w:tcPr>
          <w:p w:rsidR="00451318" w:rsidRPr="00075C8F" w:rsidRDefault="00451318">
            <w:pPr>
              <w:spacing w:after="0" w:line="240" w:lineRule="auto"/>
              <w:jc w:val="center"/>
              <w:rPr>
                <w:rFonts w:ascii="Times New Roman" w:hAnsi="Times New Roman" w:cs="Times New Roman"/>
                <w:sz w:val="24"/>
                <w:szCs w:val="24"/>
              </w:rPr>
            </w:pPr>
          </w:p>
        </w:tc>
        <w:tc>
          <w:tcPr>
            <w:tcW w:w="1179" w:type="dxa"/>
            <w:gridSpan w:val="2"/>
          </w:tcPr>
          <w:p w:rsidR="00451318" w:rsidRPr="00075C8F" w:rsidRDefault="00451318">
            <w:pPr>
              <w:spacing w:after="0" w:line="240" w:lineRule="auto"/>
              <w:jc w:val="center"/>
              <w:rPr>
                <w:rFonts w:ascii="Times New Roman" w:hAnsi="Times New Roman" w:cs="Times New Roman"/>
                <w:sz w:val="24"/>
                <w:szCs w:val="24"/>
              </w:rPr>
            </w:pPr>
          </w:p>
        </w:tc>
        <w:tc>
          <w:tcPr>
            <w:tcW w:w="1180" w:type="dxa"/>
            <w:gridSpan w:val="2"/>
          </w:tcPr>
          <w:p w:rsidR="00451318" w:rsidRPr="00075C8F" w:rsidRDefault="00451318">
            <w:pPr>
              <w:spacing w:after="0" w:line="240" w:lineRule="auto"/>
              <w:jc w:val="center"/>
              <w:rPr>
                <w:rFonts w:ascii="Times New Roman" w:hAnsi="Times New Roman" w:cs="Times New Roman"/>
                <w:sz w:val="24"/>
                <w:szCs w:val="24"/>
              </w:rPr>
            </w:pPr>
          </w:p>
        </w:tc>
        <w:tc>
          <w:tcPr>
            <w:tcW w:w="1353" w:type="dxa"/>
            <w:gridSpan w:val="2"/>
          </w:tcPr>
          <w:p w:rsidR="00451318" w:rsidRPr="00075C8F" w:rsidRDefault="00451318">
            <w:pPr>
              <w:spacing w:after="0" w:line="240" w:lineRule="auto"/>
              <w:jc w:val="center"/>
              <w:rPr>
                <w:rFonts w:ascii="Times New Roman" w:hAnsi="Times New Roman" w:cs="Times New Roman"/>
                <w:sz w:val="24"/>
                <w:szCs w:val="24"/>
              </w:rPr>
            </w:pPr>
          </w:p>
        </w:tc>
      </w:tr>
    </w:tbl>
    <w:p w:rsidR="00451318" w:rsidRDefault="00451318">
      <w:pPr>
        <w:spacing w:after="0" w:line="240" w:lineRule="auto"/>
        <w:rPr>
          <w:rFonts w:ascii="Times New Roman" w:hAnsi="Times New Roman" w:cs="Times New Roman"/>
          <w:sz w:val="24"/>
          <w:szCs w:val="24"/>
        </w:rPr>
      </w:pPr>
    </w:p>
    <w:p w:rsidR="00C42B9A" w:rsidRDefault="00C42B9A" w:rsidP="002D0421">
      <w:pPr>
        <w:spacing w:after="0" w:line="240" w:lineRule="auto"/>
        <w:ind w:left="9072"/>
        <w:jc w:val="center"/>
        <w:rPr>
          <w:rFonts w:ascii="Times New Roman" w:hAnsi="Times New Roman" w:cs="Times New Roman"/>
          <w:sz w:val="28"/>
          <w:szCs w:val="28"/>
        </w:rPr>
      </w:pPr>
    </w:p>
    <w:p w:rsidR="00E373A8" w:rsidRDefault="00E373A8" w:rsidP="002D0421">
      <w:pPr>
        <w:spacing w:after="0" w:line="240" w:lineRule="auto"/>
        <w:ind w:left="9072"/>
        <w:jc w:val="center"/>
        <w:rPr>
          <w:rFonts w:ascii="Times New Roman" w:hAnsi="Times New Roman" w:cs="Times New Roman"/>
          <w:sz w:val="28"/>
          <w:szCs w:val="28"/>
        </w:rPr>
      </w:pPr>
    </w:p>
    <w:p w:rsidR="00E373A8" w:rsidRDefault="00E373A8" w:rsidP="002D0421">
      <w:pPr>
        <w:spacing w:after="0" w:line="240" w:lineRule="auto"/>
        <w:ind w:left="9072"/>
        <w:jc w:val="center"/>
        <w:rPr>
          <w:rFonts w:ascii="Times New Roman" w:hAnsi="Times New Roman" w:cs="Times New Roman"/>
          <w:sz w:val="28"/>
          <w:szCs w:val="28"/>
        </w:rPr>
      </w:pPr>
    </w:p>
    <w:p w:rsidR="00E373A8" w:rsidRDefault="00E373A8" w:rsidP="002D0421">
      <w:pPr>
        <w:spacing w:after="0" w:line="240" w:lineRule="auto"/>
        <w:ind w:left="9072"/>
        <w:jc w:val="center"/>
        <w:rPr>
          <w:rFonts w:ascii="Times New Roman" w:hAnsi="Times New Roman" w:cs="Times New Roman"/>
          <w:sz w:val="28"/>
          <w:szCs w:val="28"/>
        </w:rPr>
      </w:pPr>
    </w:p>
    <w:p w:rsidR="00E373A8" w:rsidRDefault="00E373A8" w:rsidP="002D0421">
      <w:pPr>
        <w:spacing w:after="0" w:line="240" w:lineRule="auto"/>
        <w:ind w:left="9072"/>
        <w:jc w:val="center"/>
        <w:rPr>
          <w:rFonts w:ascii="Times New Roman" w:hAnsi="Times New Roman" w:cs="Times New Roman"/>
          <w:sz w:val="28"/>
          <w:szCs w:val="28"/>
        </w:rPr>
      </w:pPr>
    </w:p>
    <w:p w:rsidR="00E373A8" w:rsidRDefault="00E373A8" w:rsidP="002D0421">
      <w:pPr>
        <w:spacing w:after="0" w:line="240" w:lineRule="auto"/>
        <w:ind w:left="9072"/>
        <w:jc w:val="center"/>
        <w:rPr>
          <w:rFonts w:ascii="Times New Roman" w:hAnsi="Times New Roman" w:cs="Times New Roman"/>
          <w:sz w:val="28"/>
          <w:szCs w:val="28"/>
        </w:rPr>
      </w:pPr>
    </w:p>
    <w:p w:rsidR="00E373A8" w:rsidRDefault="00E373A8" w:rsidP="002D0421">
      <w:pPr>
        <w:spacing w:after="0" w:line="240" w:lineRule="auto"/>
        <w:ind w:left="9072"/>
        <w:jc w:val="center"/>
        <w:rPr>
          <w:rFonts w:ascii="Times New Roman" w:hAnsi="Times New Roman" w:cs="Times New Roman"/>
          <w:sz w:val="28"/>
          <w:szCs w:val="28"/>
        </w:rPr>
      </w:pPr>
    </w:p>
    <w:p w:rsidR="00E373A8" w:rsidRDefault="00E373A8" w:rsidP="002D0421">
      <w:pPr>
        <w:spacing w:after="0" w:line="240" w:lineRule="auto"/>
        <w:ind w:left="9072"/>
        <w:jc w:val="center"/>
        <w:rPr>
          <w:rFonts w:ascii="Times New Roman" w:hAnsi="Times New Roman" w:cs="Times New Roman"/>
          <w:sz w:val="28"/>
          <w:szCs w:val="28"/>
        </w:rPr>
      </w:pPr>
    </w:p>
    <w:p w:rsidR="002D0421" w:rsidRPr="008E137E" w:rsidRDefault="002D0421" w:rsidP="002D0421">
      <w:pPr>
        <w:spacing w:after="0" w:line="240" w:lineRule="auto"/>
        <w:ind w:left="9072"/>
        <w:jc w:val="center"/>
        <w:rPr>
          <w:rFonts w:ascii="Times New Roman" w:hAnsi="Times New Roman" w:cs="Times New Roman"/>
          <w:sz w:val="28"/>
          <w:szCs w:val="28"/>
        </w:rPr>
      </w:pPr>
      <w:r w:rsidRPr="008E137E">
        <w:rPr>
          <w:rFonts w:ascii="Times New Roman" w:hAnsi="Times New Roman" w:cs="Times New Roman"/>
          <w:sz w:val="28"/>
          <w:szCs w:val="28"/>
        </w:rPr>
        <w:lastRenderedPageBreak/>
        <w:t xml:space="preserve">Приложение № </w:t>
      </w:r>
      <w:r w:rsidR="005F1E73">
        <w:rPr>
          <w:rFonts w:ascii="Times New Roman" w:hAnsi="Times New Roman" w:cs="Times New Roman"/>
          <w:sz w:val="28"/>
          <w:szCs w:val="28"/>
        </w:rPr>
        <w:t>2</w:t>
      </w:r>
    </w:p>
    <w:p w:rsidR="002D0421" w:rsidRPr="008E137E" w:rsidRDefault="002D0421" w:rsidP="002D0421">
      <w:pPr>
        <w:spacing w:after="0" w:line="240" w:lineRule="auto"/>
        <w:ind w:left="9072"/>
        <w:jc w:val="center"/>
        <w:rPr>
          <w:rFonts w:ascii="Times New Roman" w:hAnsi="Times New Roman" w:cs="Times New Roman"/>
          <w:sz w:val="28"/>
          <w:szCs w:val="28"/>
        </w:rPr>
      </w:pPr>
      <w:r w:rsidRPr="008E137E">
        <w:rPr>
          <w:rFonts w:ascii="Times New Roman" w:hAnsi="Times New Roman" w:cs="Times New Roman"/>
          <w:sz w:val="28"/>
          <w:szCs w:val="28"/>
        </w:rPr>
        <w:t>к государственной программе</w:t>
      </w:r>
      <w:r>
        <w:rPr>
          <w:rFonts w:ascii="Times New Roman" w:hAnsi="Times New Roman" w:cs="Times New Roman"/>
          <w:sz w:val="28"/>
          <w:szCs w:val="28"/>
        </w:rPr>
        <w:t xml:space="preserve"> </w:t>
      </w:r>
      <w:r w:rsidRPr="008E137E">
        <w:rPr>
          <w:rFonts w:ascii="Times New Roman" w:hAnsi="Times New Roman" w:cs="Times New Roman"/>
          <w:sz w:val="28"/>
          <w:szCs w:val="28"/>
        </w:rPr>
        <w:t>Черемисиновского района Курской области</w:t>
      </w:r>
    </w:p>
    <w:p w:rsidR="002D0421" w:rsidRPr="008E137E" w:rsidRDefault="002D0421" w:rsidP="002D0421">
      <w:pPr>
        <w:spacing w:after="0" w:line="240" w:lineRule="auto"/>
        <w:ind w:left="9072"/>
        <w:jc w:val="center"/>
        <w:rPr>
          <w:rFonts w:ascii="Times New Roman" w:hAnsi="Times New Roman" w:cs="Times New Roman"/>
          <w:sz w:val="28"/>
          <w:szCs w:val="28"/>
        </w:rPr>
      </w:pPr>
      <w:r w:rsidRPr="008E137E">
        <w:rPr>
          <w:rFonts w:ascii="Times New Roman" w:hAnsi="Times New Roman" w:cs="Times New Roman"/>
          <w:sz w:val="28"/>
          <w:szCs w:val="28"/>
        </w:rPr>
        <w:t>«Комплексное развитие</w:t>
      </w:r>
      <w:r>
        <w:rPr>
          <w:rFonts w:ascii="Times New Roman" w:hAnsi="Times New Roman" w:cs="Times New Roman"/>
          <w:sz w:val="28"/>
          <w:szCs w:val="28"/>
        </w:rPr>
        <w:t xml:space="preserve"> </w:t>
      </w:r>
      <w:r w:rsidRPr="008E137E">
        <w:rPr>
          <w:rFonts w:ascii="Times New Roman" w:hAnsi="Times New Roman" w:cs="Times New Roman"/>
          <w:sz w:val="28"/>
          <w:szCs w:val="28"/>
        </w:rPr>
        <w:t>сельских территорий</w:t>
      </w:r>
    </w:p>
    <w:p w:rsidR="002D0421" w:rsidRDefault="002D0421" w:rsidP="002D0421">
      <w:pPr>
        <w:spacing w:after="0" w:line="240" w:lineRule="auto"/>
        <w:ind w:left="9072"/>
        <w:jc w:val="center"/>
        <w:rPr>
          <w:rFonts w:ascii="Times New Roman" w:hAnsi="Times New Roman" w:cs="Times New Roman"/>
          <w:sz w:val="28"/>
          <w:szCs w:val="28"/>
        </w:rPr>
      </w:pPr>
      <w:r w:rsidRPr="008E137E">
        <w:rPr>
          <w:rFonts w:ascii="Times New Roman" w:hAnsi="Times New Roman" w:cs="Times New Roman"/>
          <w:sz w:val="28"/>
          <w:szCs w:val="28"/>
        </w:rPr>
        <w:t>Черемисиновского района Курской области»</w:t>
      </w:r>
    </w:p>
    <w:p w:rsidR="00451318" w:rsidRDefault="00451318">
      <w:pPr>
        <w:rPr>
          <w:rFonts w:ascii="Times New Roman" w:hAnsi="Times New Roman" w:cs="Times New Roman"/>
          <w:sz w:val="28"/>
          <w:szCs w:val="28"/>
        </w:rPr>
      </w:pPr>
    </w:p>
    <w:p w:rsidR="00A22FCC" w:rsidRDefault="00451318" w:rsidP="00A22FCC">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ПЕРЕЧЕНЬ ПОДПРОГРАММ И ОСНОВНЫХ МЕРОПРИЯТИЙ </w:t>
      </w:r>
      <w:r w:rsidR="00A22FCC">
        <w:rPr>
          <w:rFonts w:ascii="Times New Roman" w:hAnsi="Times New Roman" w:cs="Times New Roman"/>
          <w:b/>
          <w:bCs/>
          <w:sz w:val="28"/>
          <w:szCs w:val="28"/>
        </w:rPr>
        <w:t>МУНИЦИПАЛЬНОЙ ПРОГРАММЫ ЧЕРЕМИСИНОВСКОГО РАЙОНА КУРСКОЙ ОБЛАСТИ</w:t>
      </w:r>
    </w:p>
    <w:p w:rsidR="00A22FCC" w:rsidRDefault="00A22FCC" w:rsidP="00A22FCC">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«КОМПЛЕКСНОЕ РАЗВИТИЕ СЕЛЬСКИХ ТЕРРИТОРИЙ ЧЕРЕМИСИНОВСКОГО РАЙОНА</w:t>
      </w:r>
    </w:p>
    <w:p w:rsidR="00A22FCC" w:rsidRDefault="00A22FCC" w:rsidP="00A22FCC">
      <w:pPr>
        <w:spacing w:after="0" w:line="240" w:lineRule="auto"/>
        <w:jc w:val="center"/>
        <w:rPr>
          <w:rFonts w:ascii="Times New Roman" w:hAnsi="Times New Roman" w:cs="Times New Roman"/>
          <w:sz w:val="24"/>
          <w:szCs w:val="24"/>
        </w:rPr>
      </w:pPr>
      <w:r>
        <w:rPr>
          <w:rFonts w:ascii="Times New Roman" w:hAnsi="Times New Roman" w:cs="Times New Roman"/>
          <w:b/>
          <w:bCs/>
          <w:sz w:val="28"/>
          <w:szCs w:val="28"/>
        </w:rPr>
        <w:t>КУРСКОЙ ОБЛАСТИ»</w:t>
      </w:r>
    </w:p>
    <w:p w:rsidR="00451318" w:rsidRDefault="00451318" w:rsidP="00A22FCC">
      <w:pPr>
        <w:spacing w:after="0" w:line="240" w:lineRule="auto"/>
        <w:jc w:val="center"/>
        <w:rPr>
          <w:rFonts w:ascii="Times New Roman" w:hAnsi="Times New Roman" w:cs="Times New Roman"/>
          <w:sz w:val="28"/>
          <w:szCs w:val="28"/>
        </w:rPr>
      </w:pPr>
    </w:p>
    <w:tbl>
      <w:tblPr>
        <w:tblW w:w="15309"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2" w:type="dxa"/>
          <w:left w:w="57" w:type="dxa"/>
          <w:bottom w:w="102" w:type="dxa"/>
          <w:right w:w="62" w:type="dxa"/>
        </w:tblCellMar>
        <w:tblLook w:val="0000" w:firstRow="0" w:lastRow="0" w:firstColumn="0" w:lastColumn="0" w:noHBand="0" w:noVBand="0"/>
      </w:tblPr>
      <w:tblGrid>
        <w:gridCol w:w="609"/>
        <w:gridCol w:w="2612"/>
        <w:gridCol w:w="2068"/>
        <w:gridCol w:w="1287"/>
        <w:gridCol w:w="1317"/>
        <w:gridCol w:w="2777"/>
        <w:gridCol w:w="2447"/>
        <w:gridCol w:w="2192"/>
      </w:tblGrid>
      <w:tr w:rsidR="005F1E73" w:rsidRPr="00075C8F" w:rsidTr="00340A63">
        <w:tc>
          <w:tcPr>
            <w:tcW w:w="609" w:type="dxa"/>
            <w:vMerge w:val="restart"/>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 xml:space="preserve">№ </w:t>
            </w:r>
          </w:p>
          <w:p w:rsidR="00451318" w:rsidRPr="00075C8F" w:rsidRDefault="00451318">
            <w:pPr>
              <w:spacing w:after="0" w:line="240" w:lineRule="auto"/>
              <w:jc w:val="center"/>
              <w:rPr>
                <w:rFonts w:ascii="Times New Roman" w:hAnsi="Times New Roman" w:cs="Times New Roman"/>
                <w:sz w:val="24"/>
                <w:szCs w:val="24"/>
              </w:rPr>
            </w:pPr>
            <w:proofErr w:type="gramStart"/>
            <w:r w:rsidRPr="00075C8F">
              <w:rPr>
                <w:rFonts w:ascii="Times New Roman" w:hAnsi="Times New Roman" w:cs="Times New Roman"/>
                <w:sz w:val="24"/>
                <w:szCs w:val="24"/>
              </w:rPr>
              <w:t>п</w:t>
            </w:r>
            <w:proofErr w:type="gramEnd"/>
            <w:r w:rsidRPr="00075C8F">
              <w:rPr>
                <w:rFonts w:ascii="Times New Roman" w:hAnsi="Times New Roman" w:cs="Times New Roman"/>
                <w:sz w:val="24"/>
                <w:szCs w:val="24"/>
              </w:rPr>
              <w:t xml:space="preserve">/п </w:t>
            </w:r>
          </w:p>
        </w:tc>
        <w:tc>
          <w:tcPr>
            <w:tcW w:w="2612" w:type="dxa"/>
            <w:vMerge w:val="restart"/>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 xml:space="preserve">Номер и наименование ведомственной целевой программы, основного мероприятия </w:t>
            </w:r>
          </w:p>
        </w:tc>
        <w:tc>
          <w:tcPr>
            <w:tcW w:w="2068" w:type="dxa"/>
            <w:vMerge w:val="restart"/>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 xml:space="preserve">Ответственный исполнитель </w:t>
            </w:r>
          </w:p>
        </w:tc>
        <w:tc>
          <w:tcPr>
            <w:tcW w:w="2604" w:type="dxa"/>
            <w:gridSpan w:val="2"/>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 xml:space="preserve">Срок </w:t>
            </w:r>
          </w:p>
        </w:tc>
        <w:tc>
          <w:tcPr>
            <w:tcW w:w="2777" w:type="dxa"/>
            <w:vMerge w:val="restart"/>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 xml:space="preserve">Ожидаемый непосредственный результат (краткое описание) </w:t>
            </w:r>
          </w:p>
        </w:tc>
        <w:tc>
          <w:tcPr>
            <w:tcW w:w="2447" w:type="dxa"/>
            <w:vMerge w:val="restart"/>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 xml:space="preserve">Основные направления реализации </w:t>
            </w:r>
          </w:p>
        </w:tc>
        <w:tc>
          <w:tcPr>
            <w:tcW w:w="2192" w:type="dxa"/>
            <w:vMerge w:val="restart"/>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 xml:space="preserve">Связь с показателями государственной программы (подпрограммы) </w:t>
            </w:r>
          </w:p>
        </w:tc>
      </w:tr>
      <w:tr w:rsidR="005F1E73" w:rsidRPr="00075C8F" w:rsidTr="00340A63">
        <w:tc>
          <w:tcPr>
            <w:tcW w:w="609" w:type="dxa"/>
            <w:vMerge/>
          </w:tcPr>
          <w:p w:rsidR="00451318" w:rsidRPr="00075C8F" w:rsidRDefault="00451318">
            <w:pPr>
              <w:spacing w:after="0" w:line="240" w:lineRule="auto"/>
              <w:rPr>
                <w:rFonts w:ascii="Times New Roman" w:hAnsi="Times New Roman" w:cs="Times New Roman"/>
                <w:sz w:val="24"/>
                <w:szCs w:val="24"/>
              </w:rPr>
            </w:pPr>
          </w:p>
        </w:tc>
        <w:tc>
          <w:tcPr>
            <w:tcW w:w="2612" w:type="dxa"/>
            <w:vMerge/>
          </w:tcPr>
          <w:p w:rsidR="00451318" w:rsidRPr="00075C8F" w:rsidRDefault="00451318">
            <w:pPr>
              <w:spacing w:after="0" w:line="240" w:lineRule="auto"/>
              <w:rPr>
                <w:rFonts w:ascii="Times New Roman" w:hAnsi="Times New Roman" w:cs="Times New Roman"/>
                <w:sz w:val="24"/>
                <w:szCs w:val="24"/>
              </w:rPr>
            </w:pPr>
          </w:p>
        </w:tc>
        <w:tc>
          <w:tcPr>
            <w:tcW w:w="2068" w:type="dxa"/>
            <w:vMerge/>
          </w:tcPr>
          <w:p w:rsidR="00451318" w:rsidRPr="00075C8F" w:rsidRDefault="00451318">
            <w:pPr>
              <w:spacing w:after="0" w:line="240" w:lineRule="auto"/>
              <w:rPr>
                <w:rFonts w:ascii="Times New Roman" w:hAnsi="Times New Roman" w:cs="Times New Roman"/>
                <w:sz w:val="24"/>
                <w:szCs w:val="24"/>
              </w:rPr>
            </w:pPr>
          </w:p>
        </w:tc>
        <w:tc>
          <w:tcPr>
            <w:tcW w:w="1287" w:type="dxa"/>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 xml:space="preserve">начала реализации </w:t>
            </w:r>
          </w:p>
        </w:tc>
        <w:tc>
          <w:tcPr>
            <w:tcW w:w="1317" w:type="dxa"/>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 xml:space="preserve">окончания реализации </w:t>
            </w:r>
          </w:p>
        </w:tc>
        <w:tc>
          <w:tcPr>
            <w:tcW w:w="2777" w:type="dxa"/>
            <w:vMerge/>
          </w:tcPr>
          <w:p w:rsidR="00451318" w:rsidRPr="00075C8F" w:rsidRDefault="00451318">
            <w:pPr>
              <w:spacing w:after="0" w:line="240" w:lineRule="auto"/>
              <w:jc w:val="center"/>
              <w:rPr>
                <w:rFonts w:ascii="Times New Roman" w:hAnsi="Times New Roman" w:cs="Times New Roman"/>
                <w:sz w:val="24"/>
                <w:szCs w:val="24"/>
              </w:rPr>
            </w:pPr>
          </w:p>
        </w:tc>
        <w:tc>
          <w:tcPr>
            <w:tcW w:w="2447" w:type="dxa"/>
            <w:vMerge/>
          </w:tcPr>
          <w:p w:rsidR="00451318" w:rsidRPr="00075C8F" w:rsidRDefault="00451318">
            <w:pPr>
              <w:spacing w:after="0" w:line="240" w:lineRule="auto"/>
              <w:jc w:val="center"/>
              <w:rPr>
                <w:rFonts w:ascii="Times New Roman" w:hAnsi="Times New Roman" w:cs="Times New Roman"/>
                <w:sz w:val="24"/>
                <w:szCs w:val="24"/>
              </w:rPr>
            </w:pPr>
          </w:p>
        </w:tc>
        <w:tc>
          <w:tcPr>
            <w:tcW w:w="2192" w:type="dxa"/>
            <w:vMerge/>
          </w:tcPr>
          <w:p w:rsidR="00451318" w:rsidRPr="00075C8F" w:rsidRDefault="00451318">
            <w:pPr>
              <w:spacing w:after="0" w:line="240" w:lineRule="auto"/>
              <w:jc w:val="center"/>
              <w:rPr>
                <w:rFonts w:ascii="Times New Roman" w:hAnsi="Times New Roman" w:cs="Times New Roman"/>
                <w:sz w:val="24"/>
                <w:szCs w:val="24"/>
              </w:rPr>
            </w:pPr>
          </w:p>
        </w:tc>
      </w:tr>
      <w:tr w:rsidR="00451318" w:rsidRPr="00075C8F" w:rsidTr="00340A63">
        <w:tc>
          <w:tcPr>
            <w:tcW w:w="15309" w:type="dxa"/>
            <w:gridSpan w:val="8"/>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Подпрограмма 1 «Создание условий для обеспечения доступным и комфортным жильем сельского населения»</w:t>
            </w:r>
          </w:p>
        </w:tc>
      </w:tr>
      <w:tr w:rsidR="005F1E73" w:rsidRPr="00075C8F" w:rsidTr="00340A63">
        <w:tc>
          <w:tcPr>
            <w:tcW w:w="609" w:type="dxa"/>
          </w:tcPr>
          <w:p w:rsidR="00451318" w:rsidRPr="00075C8F" w:rsidRDefault="00451318">
            <w:pPr>
              <w:spacing w:after="0" w:line="240" w:lineRule="auto"/>
              <w:rPr>
                <w:rFonts w:ascii="Times New Roman" w:hAnsi="Times New Roman" w:cs="Times New Roman"/>
                <w:sz w:val="24"/>
                <w:szCs w:val="24"/>
              </w:rPr>
            </w:pPr>
            <w:r w:rsidRPr="00075C8F">
              <w:rPr>
                <w:rFonts w:ascii="Times New Roman" w:hAnsi="Times New Roman" w:cs="Times New Roman"/>
                <w:sz w:val="24"/>
                <w:szCs w:val="24"/>
              </w:rPr>
              <w:t>1.</w:t>
            </w:r>
          </w:p>
        </w:tc>
        <w:tc>
          <w:tcPr>
            <w:tcW w:w="2612" w:type="dxa"/>
          </w:tcPr>
          <w:p w:rsidR="00451318" w:rsidRPr="00075C8F" w:rsidRDefault="00451318">
            <w:pPr>
              <w:spacing w:after="0" w:line="240" w:lineRule="auto"/>
              <w:rPr>
                <w:rFonts w:ascii="Times New Roman" w:hAnsi="Times New Roman" w:cs="Times New Roman"/>
                <w:sz w:val="24"/>
                <w:szCs w:val="24"/>
              </w:rPr>
            </w:pPr>
            <w:r w:rsidRPr="00075C8F">
              <w:rPr>
                <w:rFonts w:ascii="Times New Roman" w:hAnsi="Times New Roman" w:cs="Times New Roman"/>
                <w:sz w:val="24"/>
                <w:szCs w:val="24"/>
              </w:rPr>
              <w:t>Основное мероприятие  1.1 «Предоставление социальных выплат на строительство</w:t>
            </w:r>
          </w:p>
          <w:p w:rsidR="00451318" w:rsidRPr="00075C8F" w:rsidRDefault="00451318">
            <w:pPr>
              <w:spacing w:after="0" w:line="240" w:lineRule="auto"/>
              <w:rPr>
                <w:rFonts w:ascii="Times New Roman" w:hAnsi="Times New Roman" w:cs="Times New Roman"/>
                <w:sz w:val="24"/>
                <w:szCs w:val="24"/>
              </w:rPr>
            </w:pPr>
            <w:r w:rsidRPr="00075C8F">
              <w:rPr>
                <w:rFonts w:ascii="Times New Roman" w:hAnsi="Times New Roman" w:cs="Times New Roman"/>
                <w:sz w:val="24"/>
                <w:szCs w:val="24"/>
              </w:rPr>
              <w:t xml:space="preserve"> (приобретение) жилья»</w:t>
            </w:r>
          </w:p>
        </w:tc>
        <w:tc>
          <w:tcPr>
            <w:tcW w:w="2068" w:type="dxa"/>
          </w:tcPr>
          <w:p w:rsidR="00451318" w:rsidRPr="00075C8F" w:rsidRDefault="005F1E73">
            <w:pPr>
              <w:spacing w:after="0" w:line="240" w:lineRule="auto"/>
              <w:rPr>
                <w:rFonts w:ascii="Times New Roman" w:hAnsi="Times New Roman" w:cs="Times New Roman"/>
                <w:sz w:val="24"/>
                <w:szCs w:val="24"/>
              </w:rPr>
            </w:pPr>
            <w:r>
              <w:rPr>
                <w:rFonts w:ascii="Times New Roman" w:hAnsi="Times New Roman" w:cs="Times New Roman"/>
                <w:sz w:val="24"/>
                <w:szCs w:val="24"/>
              </w:rPr>
              <w:t>Администрация Черемисиновского района</w:t>
            </w:r>
          </w:p>
          <w:p w:rsidR="00451318" w:rsidRPr="00075C8F" w:rsidRDefault="00451318">
            <w:pPr>
              <w:spacing w:after="0" w:line="240" w:lineRule="auto"/>
              <w:rPr>
                <w:rFonts w:ascii="Times New Roman" w:hAnsi="Times New Roman" w:cs="Times New Roman"/>
                <w:sz w:val="24"/>
                <w:szCs w:val="24"/>
              </w:rPr>
            </w:pPr>
          </w:p>
        </w:tc>
        <w:tc>
          <w:tcPr>
            <w:tcW w:w="1287" w:type="dxa"/>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2020</w:t>
            </w:r>
          </w:p>
        </w:tc>
        <w:tc>
          <w:tcPr>
            <w:tcW w:w="1317" w:type="dxa"/>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2025</w:t>
            </w:r>
          </w:p>
        </w:tc>
        <w:tc>
          <w:tcPr>
            <w:tcW w:w="2777" w:type="dxa"/>
          </w:tcPr>
          <w:p w:rsidR="00451318" w:rsidRDefault="004513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улучшение жилищных условий сельских семей</w:t>
            </w:r>
          </w:p>
          <w:p w:rsidR="00451318" w:rsidRPr="00075C8F" w:rsidRDefault="00451318">
            <w:pPr>
              <w:spacing w:after="0" w:line="240" w:lineRule="auto"/>
              <w:jc w:val="center"/>
              <w:rPr>
                <w:rFonts w:ascii="Times New Roman" w:hAnsi="Times New Roman" w:cs="Times New Roman"/>
                <w:sz w:val="24"/>
                <w:szCs w:val="24"/>
              </w:rPr>
            </w:pPr>
          </w:p>
        </w:tc>
        <w:tc>
          <w:tcPr>
            <w:tcW w:w="2447" w:type="dxa"/>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В рамках осуществления данного мероприятия планируется</w:t>
            </w:r>
          </w:p>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 xml:space="preserve">предоставление социальных выплат на строительство (приобретение) жилья, в том числе путем участия в долевом строительстве, </w:t>
            </w:r>
            <w:r w:rsidRPr="00075C8F">
              <w:rPr>
                <w:rFonts w:ascii="Times New Roman" w:hAnsi="Times New Roman" w:cs="Times New Roman"/>
                <w:sz w:val="24"/>
                <w:szCs w:val="24"/>
              </w:rPr>
              <w:lastRenderedPageBreak/>
              <w:t>гражданам Российской Федерации, проживающим и работающим на сельских территориях либо изъявившим желание переехать на постоянное место жительства на сельские территории и работать там</w:t>
            </w:r>
          </w:p>
        </w:tc>
        <w:tc>
          <w:tcPr>
            <w:tcW w:w="2192" w:type="dxa"/>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lastRenderedPageBreak/>
              <w:t xml:space="preserve">Реализация основного мероприятия обеспечивает достижение показателя 4, указанного в приложении № 1 к </w:t>
            </w:r>
            <w:r w:rsidR="005F1E73">
              <w:rPr>
                <w:rFonts w:ascii="Times New Roman" w:hAnsi="Times New Roman" w:cs="Times New Roman"/>
                <w:sz w:val="24"/>
                <w:szCs w:val="24"/>
              </w:rPr>
              <w:t xml:space="preserve">муниципальной </w:t>
            </w:r>
            <w:r w:rsidRPr="00075C8F">
              <w:rPr>
                <w:rFonts w:ascii="Times New Roman" w:hAnsi="Times New Roman" w:cs="Times New Roman"/>
                <w:sz w:val="24"/>
                <w:szCs w:val="24"/>
              </w:rPr>
              <w:t>программе</w:t>
            </w:r>
          </w:p>
          <w:p w:rsidR="00451318" w:rsidRPr="00075C8F" w:rsidRDefault="00451318">
            <w:pPr>
              <w:spacing w:after="0" w:line="240" w:lineRule="auto"/>
              <w:jc w:val="center"/>
              <w:rPr>
                <w:rFonts w:ascii="Times New Roman" w:hAnsi="Times New Roman" w:cs="Times New Roman"/>
                <w:sz w:val="24"/>
                <w:szCs w:val="24"/>
              </w:rPr>
            </w:pPr>
          </w:p>
        </w:tc>
      </w:tr>
      <w:tr w:rsidR="005F1E73" w:rsidRPr="00075C8F" w:rsidTr="00340A63">
        <w:tc>
          <w:tcPr>
            <w:tcW w:w="609" w:type="dxa"/>
          </w:tcPr>
          <w:p w:rsidR="00451318" w:rsidRPr="00075C8F" w:rsidRDefault="00451318">
            <w:pPr>
              <w:spacing w:after="0" w:line="240" w:lineRule="auto"/>
              <w:rPr>
                <w:rFonts w:ascii="Times New Roman" w:hAnsi="Times New Roman" w:cs="Times New Roman"/>
                <w:sz w:val="24"/>
                <w:szCs w:val="24"/>
              </w:rPr>
            </w:pPr>
            <w:r w:rsidRPr="00075C8F">
              <w:rPr>
                <w:rFonts w:ascii="Times New Roman" w:hAnsi="Times New Roman" w:cs="Times New Roman"/>
                <w:sz w:val="24"/>
                <w:szCs w:val="24"/>
              </w:rPr>
              <w:lastRenderedPageBreak/>
              <w:t>2.</w:t>
            </w:r>
          </w:p>
        </w:tc>
        <w:tc>
          <w:tcPr>
            <w:tcW w:w="2612" w:type="dxa"/>
          </w:tcPr>
          <w:p w:rsidR="00451318" w:rsidRPr="00075C8F" w:rsidRDefault="00451318">
            <w:pPr>
              <w:spacing w:after="0" w:line="240" w:lineRule="auto"/>
              <w:rPr>
                <w:rFonts w:ascii="Times New Roman" w:hAnsi="Times New Roman" w:cs="Times New Roman"/>
                <w:sz w:val="24"/>
                <w:szCs w:val="24"/>
              </w:rPr>
            </w:pPr>
            <w:r w:rsidRPr="00075C8F">
              <w:rPr>
                <w:rFonts w:ascii="Times New Roman" w:hAnsi="Times New Roman" w:cs="Times New Roman"/>
                <w:sz w:val="24"/>
                <w:szCs w:val="24"/>
              </w:rPr>
              <w:t>Основное мероприятие  1.2 «Оказание финансовой поддержки на строительство жилья, предоставляемого гражданам, проживающим на сельских территориях, по договору найма жилого помещения»</w:t>
            </w:r>
          </w:p>
        </w:tc>
        <w:tc>
          <w:tcPr>
            <w:tcW w:w="2068" w:type="dxa"/>
          </w:tcPr>
          <w:p w:rsidR="005F1E73" w:rsidRPr="00075C8F" w:rsidRDefault="005F1E73" w:rsidP="005F1E73">
            <w:pPr>
              <w:spacing w:after="0" w:line="240" w:lineRule="auto"/>
              <w:rPr>
                <w:rFonts w:ascii="Times New Roman" w:hAnsi="Times New Roman" w:cs="Times New Roman"/>
                <w:sz w:val="24"/>
                <w:szCs w:val="24"/>
              </w:rPr>
            </w:pPr>
            <w:r>
              <w:rPr>
                <w:rFonts w:ascii="Times New Roman" w:hAnsi="Times New Roman" w:cs="Times New Roman"/>
                <w:sz w:val="24"/>
                <w:szCs w:val="24"/>
              </w:rPr>
              <w:t>Администрация Черемисиновского района</w:t>
            </w:r>
          </w:p>
          <w:p w:rsidR="00451318" w:rsidRPr="00075C8F" w:rsidRDefault="00451318">
            <w:pPr>
              <w:spacing w:after="0" w:line="240" w:lineRule="auto"/>
              <w:rPr>
                <w:rFonts w:ascii="Times New Roman" w:hAnsi="Times New Roman" w:cs="Times New Roman"/>
                <w:sz w:val="24"/>
                <w:szCs w:val="24"/>
              </w:rPr>
            </w:pPr>
          </w:p>
          <w:p w:rsidR="00451318" w:rsidRPr="00075C8F" w:rsidRDefault="00451318">
            <w:pPr>
              <w:spacing w:after="0" w:line="240" w:lineRule="auto"/>
              <w:rPr>
                <w:rFonts w:ascii="Times New Roman" w:hAnsi="Times New Roman" w:cs="Times New Roman"/>
                <w:sz w:val="24"/>
                <w:szCs w:val="24"/>
              </w:rPr>
            </w:pPr>
          </w:p>
        </w:tc>
        <w:tc>
          <w:tcPr>
            <w:tcW w:w="1287" w:type="dxa"/>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2020</w:t>
            </w:r>
          </w:p>
        </w:tc>
        <w:tc>
          <w:tcPr>
            <w:tcW w:w="1317" w:type="dxa"/>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2025</w:t>
            </w:r>
          </w:p>
        </w:tc>
        <w:tc>
          <w:tcPr>
            <w:tcW w:w="2777" w:type="dxa"/>
          </w:tcPr>
          <w:p w:rsidR="00451318" w:rsidRDefault="00C42B9A" w:rsidP="00C42B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ввод</w:t>
            </w:r>
            <w:r w:rsidR="00451318" w:rsidRPr="00075C8F">
              <w:rPr>
                <w:rFonts w:ascii="Times New Roman" w:hAnsi="Times New Roman" w:cs="Times New Roman"/>
                <w:sz w:val="24"/>
                <w:szCs w:val="24"/>
              </w:rPr>
              <w:t xml:space="preserve"> в эксплуатацию жилье, предоставленное гражданам по договорам найма жилого помещения </w:t>
            </w:r>
          </w:p>
        </w:tc>
        <w:tc>
          <w:tcPr>
            <w:tcW w:w="2447" w:type="dxa"/>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В рамках осуществления данного мероприятия планируется</w:t>
            </w:r>
          </w:p>
          <w:p w:rsidR="00451318" w:rsidRPr="00075C8F" w:rsidRDefault="00451318" w:rsidP="005F1E73">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строительство жилого помещения (жилого дома), предоставляемого гражданам, проживающим на сельских территориях, по договору найма жилого помещения.</w:t>
            </w:r>
          </w:p>
        </w:tc>
        <w:tc>
          <w:tcPr>
            <w:tcW w:w="2192" w:type="dxa"/>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 xml:space="preserve">Реализация основного мероприятия обеспечивает достижение показателя 5, указанного в приложении № 1 к </w:t>
            </w:r>
            <w:r w:rsidR="005F1E73">
              <w:rPr>
                <w:rFonts w:ascii="Times New Roman" w:hAnsi="Times New Roman" w:cs="Times New Roman"/>
                <w:sz w:val="24"/>
                <w:szCs w:val="24"/>
              </w:rPr>
              <w:t xml:space="preserve">муниципальной </w:t>
            </w:r>
            <w:r w:rsidRPr="00075C8F">
              <w:rPr>
                <w:rFonts w:ascii="Times New Roman" w:hAnsi="Times New Roman" w:cs="Times New Roman"/>
                <w:sz w:val="24"/>
                <w:szCs w:val="24"/>
              </w:rPr>
              <w:t>программе</w:t>
            </w:r>
          </w:p>
          <w:p w:rsidR="00451318" w:rsidRPr="00075C8F" w:rsidRDefault="00451318">
            <w:pPr>
              <w:spacing w:after="0" w:line="240" w:lineRule="auto"/>
              <w:jc w:val="center"/>
              <w:rPr>
                <w:rFonts w:ascii="Times New Roman" w:hAnsi="Times New Roman" w:cs="Times New Roman"/>
                <w:sz w:val="24"/>
                <w:szCs w:val="24"/>
              </w:rPr>
            </w:pPr>
          </w:p>
        </w:tc>
      </w:tr>
      <w:tr w:rsidR="005F1E73" w:rsidRPr="00075C8F" w:rsidTr="00340A63">
        <w:tc>
          <w:tcPr>
            <w:tcW w:w="609" w:type="dxa"/>
          </w:tcPr>
          <w:p w:rsidR="00451318" w:rsidRPr="00075C8F" w:rsidRDefault="00451318">
            <w:pPr>
              <w:spacing w:after="0" w:line="240" w:lineRule="auto"/>
              <w:rPr>
                <w:rFonts w:ascii="Times New Roman" w:hAnsi="Times New Roman" w:cs="Times New Roman"/>
                <w:sz w:val="24"/>
                <w:szCs w:val="24"/>
              </w:rPr>
            </w:pPr>
            <w:r w:rsidRPr="00075C8F">
              <w:rPr>
                <w:rFonts w:ascii="Times New Roman" w:hAnsi="Times New Roman" w:cs="Times New Roman"/>
                <w:sz w:val="24"/>
                <w:szCs w:val="24"/>
              </w:rPr>
              <w:t xml:space="preserve">3. </w:t>
            </w:r>
          </w:p>
        </w:tc>
        <w:tc>
          <w:tcPr>
            <w:tcW w:w="2612" w:type="dxa"/>
          </w:tcPr>
          <w:p w:rsidR="00451318" w:rsidRPr="00075C8F" w:rsidRDefault="00451318">
            <w:pPr>
              <w:spacing w:after="0" w:line="240" w:lineRule="auto"/>
              <w:rPr>
                <w:rFonts w:ascii="Times New Roman" w:hAnsi="Times New Roman" w:cs="Times New Roman"/>
                <w:sz w:val="24"/>
                <w:szCs w:val="24"/>
              </w:rPr>
            </w:pPr>
            <w:r w:rsidRPr="00075C8F">
              <w:rPr>
                <w:rFonts w:ascii="Times New Roman" w:hAnsi="Times New Roman" w:cs="Times New Roman"/>
                <w:sz w:val="24"/>
                <w:szCs w:val="24"/>
              </w:rPr>
              <w:t>1.3</w:t>
            </w:r>
            <w:r>
              <w:rPr>
                <w:rFonts w:ascii="Times New Roman" w:hAnsi="Times New Roman" w:cs="Times New Roman"/>
                <w:sz w:val="24"/>
                <w:szCs w:val="24"/>
              </w:rPr>
              <w:t xml:space="preserve">«Обустройство объектами инженерной инфраструктуры и благоустройство  площадок, расположенных на сельских территориях, </w:t>
            </w:r>
            <w:r>
              <w:rPr>
                <w:rFonts w:ascii="Times New Roman" w:hAnsi="Times New Roman" w:cs="Times New Roman"/>
                <w:sz w:val="24"/>
                <w:szCs w:val="24"/>
              </w:rPr>
              <w:lastRenderedPageBreak/>
              <w:t>под компактную жилищную застройку»</w:t>
            </w:r>
          </w:p>
        </w:tc>
        <w:tc>
          <w:tcPr>
            <w:tcW w:w="2068" w:type="dxa"/>
          </w:tcPr>
          <w:p w:rsidR="005F1E73" w:rsidRPr="00075C8F" w:rsidRDefault="005F1E73" w:rsidP="005F1E73">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Администрация Черемисиновского района</w:t>
            </w:r>
          </w:p>
          <w:p w:rsidR="00451318" w:rsidRPr="00075C8F" w:rsidRDefault="00451318">
            <w:pPr>
              <w:spacing w:after="0" w:line="240" w:lineRule="auto"/>
              <w:rPr>
                <w:rFonts w:ascii="Times New Roman" w:hAnsi="Times New Roman" w:cs="Times New Roman"/>
                <w:sz w:val="24"/>
                <w:szCs w:val="24"/>
              </w:rPr>
            </w:pPr>
          </w:p>
        </w:tc>
        <w:tc>
          <w:tcPr>
            <w:tcW w:w="1287" w:type="dxa"/>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2020</w:t>
            </w:r>
          </w:p>
        </w:tc>
        <w:tc>
          <w:tcPr>
            <w:tcW w:w="1317" w:type="dxa"/>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2025</w:t>
            </w:r>
          </w:p>
        </w:tc>
        <w:tc>
          <w:tcPr>
            <w:tcW w:w="2777" w:type="dxa"/>
          </w:tcPr>
          <w:p w:rsidR="00451318" w:rsidRDefault="00451318" w:rsidP="000B02A0">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обустроить инженерной инфраструктурой и благоустройством площад</w:t>
            </w:r>
            <w:r w:rsidR="000B02A0">
              <w:rPr>
                <w:rFonts w:ascii="Times New Roman" w:hAnsi="Times New Roman" w:cs="Times New Roman"/>
                <w:sz w:val="24"/>
                <w:szCs w:val="24"/>
              </w:rPr>
              <w:t>о</w:t>
            </w:r>
            <w:r w:rsidRPr="00075C8F">
              <w:rPr>
                <w:rFonts w:ascii="Times New Roman" w:hAnsi="Times New Roman" w:cs="Times New Roman"/>
                <w:sz w:val="24"/>
                <w:szCs w:val="24"/>
              </w:rPr>
              <w:t>к,</w:t>
            </w:r>
            <w:r w:rsidR="000B02A0">
              <w:rPr>
                <w:rFonts w:ascii="Times New Roman" w:hAnsi="Times New Roman" w:cs="Times New Roman"/>
                <w:sz w:val="24"/>
                <w:szCs w:val="24"/>
              </w:rPr>
              <w:t xml:space="preserve"> </w:t>
            </w:r>
            <w:r w:rsidRPr="00075C8F">
              <w:rPr>
                <w:rFonts w:ascii="Times New Roman" w:hAnsi="Times New Roman" w:cs="Times New Roman"/>
                <w:sz w:val="24"/>
                <w:szCs w:val="24"/>
              </w:rPr>
              <w:t xml:space="preserve">расположенных на сельских территориях, под компактную </w:t>
            </w:r>
            <w:r w:rsidRPr="00075C8F">
              <w:rPr>
                <w:rFonts w:ascii="Times New Roman" w:hAnsi="Times New Roman" w:cs="Times New Roman"/>
                <w:sz w:val="24"/>
                <w:szCs w:val="24"/>
              </w:rPr>
              <w:lastRenderedPageBreak/>
              <w:t>жилищную застройку</w:t>
            </w:r>
          </w:p>
        </w:tc>
        <w:tc>
          <w:tcPr>
            <w:tcW w:w="2447" w:type="dxa"/>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lastRenderedPageBreak/>
              <w:t xml:space="preserve">В рамках данного направления предусматривается осуществить мероприятия по следующим направлениям: </w:t>
            </w:r>
            <w:r w:rsidRPr="00075C8F">
              <w:rPr>
                <w:rFonts w:ascii="Times New Roman" w:hAnsi="Times New Roman" w:cs="Times New Roman"/>
                <w:sz w:val="24"/>
                <w:szCs w:val="24"/>
              </w:rPr>
              <w:lastRenderedPageBreak/>
              <w:t>строительство объектов инженерной инфраструктуры;</w:t>
            </w:r>
          </w:p>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организация уличного освещения, строительство улично-дорожной сети, а также благоустройство территории (в том числе озеленение)</w:t>
            </w:r>
          </w:p>
        </w:tc>
        <w:tc>
          <w:tcPr>
            <w:tcW w:w="2192" w:type="dxa"/>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lastRenderedPageBreak/>
              <w:t xml:space="preserve">Реализация основного мероприятия обеспечивает достижение показателя 6, указанного в </w:t>
            </w:r>
            <w:r w:rsidRPr="00075C8F">
              <w:rPr>
                <w:rFonts w:ascii="Times New Roman" w:hAnsi="Times New Roman" w:cs="Times New Roman"/>
                <w:sz w:val="24"/>
                <w:szCs w:val="24"/>
              </w:rPr>
              <w:lastRenderedPageBreak/>
              <w:t xml:space="preserve">приложении № 1 к </w:t>
            </w:r>
            <w:r w:rsidR="005F1E73">
              <w:rPr>
                <w:rFonts w:ascii="Times New Roman" w:hAnsi="Times New Roman" w:cs="Times New Roman"/>
                <w:sz w:val="24"/>
                <w:szCs w:val="24"/>
              </w:rPr>
              <w:t xml:space="preserve">муниципальной </w:t>
            </w:r>
            <w:r w:rsidRPr="00075C8F">
              <w:rPr>
                <w:rFonts w:ascii="Times New Roman" w:hAnsi="Times New Roman" w:cs="Times New Roman"/>
                <w:sz w:val="24"/>
                <w:szCs w:val="24"/>
              </w:rPr>
              <w:t>программе</w:t>
            </w:r>
          </w:p>
          <w:p w:rsidR="00451318" w:rsidRPr="00075C8F" w:rsidRDefault="00451318">
            <w:pPr>
              <w:spacing w:after="0" w:line="240" w:lineRule="auto"/>
              <w:jc w:val="center"/>
              <w:rPr>
                <w:rFonts w:ascii="Times New Roman" w:hAnsi="Times New Roman" w:cs="Times New Roman"/>
                <w:sz w:val="24"/>
                <w:szCs w:val="24"/>
              </w:rPr>
            </w:pPr>
          </w:p>
        </w:tc>
      </w:tr>
      <w:tr w:rsidR="00451318" w:rsidRPr="00075C8F" w:rsidTr="00340A63">
        <w:tc>
          <w:tcPr>
            <w:tcW w:w="15309" w:type="dxa"/>
            <w:gridSpan w:val="8"/>
          </w:tcPr>
          <w:p w:rsidR="00451318" w:rsidRPr="00075C8F" w:rsidRDefault="00451318" w:rsidP="00340A63">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lastRenderedPageBreak/>
              <w:t xml:space="preserve">Подпрограмма </w:t>
            </w:r>
            <w:r w:rsidR="00340A63">
              <w:rPr>
                <w:rFonts w:ascii="Times New Roman" w:hAnsi="Times New Roman" w:cs="Times New Roman"/>
                <w:sz w:val="24"/>
                <w:szCs w:val="24"/>
              </w:rPr>
              <w:t>2</w:t>
            </w:r>
            <w:r w:rsidRPr="00075C8F">
              <w:rPr>
                <w:rFonts w:ascii="Times New Roman" w:hAnsi="Times New Roman" w:cs="Times New Roman"/>
                <w:sz w:val="24"/>
                <w:szCs w:val="24"/>
              </w:rPr>
              <w:t xml:space="preserve"> «Создание и развитие инфраструктуры на сельских территориях»</w:t>
            </w:r>
          </w:p>
        </w:tc>
      </w:tr>
      <w:tr w:rsidR="005F1E73" w:rsidRPr="00075C8F" w:rsidTr="00340A63">
        <w:tc>
          <w:tcPr>
            <w:tcW w:w="609" w:type="dxa"/>
          </w:tcPr>
          <w:p w:rsidR="00451318" w:rsidRPr="00075C8F" w:rsidRDefault="00451318">
            <w:pPr>
              <w:spacing w:after="0" w:line="240" w:lineRule="auto"/>
              <w:rPr>
                <w:rFonts w:ascii="Times New Roman" w:hAnsi="Times New Roman" w:cs="Times New Roman"/>
                <w:sz w:val="28"/>
                <w:szCs w:val="28"/>
              </w:rPr>
            </w:pPr>
          </w:p>
        </w:tc>
        <w:tc>
          <w:tcPr>
            <w:tcW w:w="2612" w:type="dxa"/>
          </w:tcPr>
          <w:p w:rsidR="00451318" w:rsidRPr="00075C8F" w:rsidRDefault="00451318" w:rsidP="005F1E73">
            <w:pPr>
              <w:spacing w:after="0" w:line="240" w:lineRule="auto"/>
              <w:rPr>
                <w:rFonts w:ascii="Times New Roman" w:hAnsi="Times New Roman" w:cs="Times New Roman"/>
                <w:sz w:val="24"/>
                <w:szCs w:val="24"/>
              </w:rPr>
            </w:pPr>
            <w:r w:rsidRPr="00075C8F">
              <w:rPr>
                <w:rFonts w:ascii="Times New Roman" w:hAnsi="Times New Roman" w:cs="Times New Roman"/>
                <w:sz w:val="24"/>
                <w:szCs w:val="24"/>
              </w:rPr>
              <w:t xml:space="preserve">Основное мероприятие  </w:t>
            </w:r>
            <w:r w:rsidR="005F1E73">
              <w:rPr>
                <w:rFonts w:ascii="Times New Roman" w:hAnsi="Times New Roman" w:cs="Times New Roman"/>
                <w:sz w:val="24"/>
                <w:szCs w:val="24"/>
              </w:rPr>
              <w:t>2</w:t>
            </w:r>
            <w:r w:rsidRPr="00075C8F">
              <w:rPr>
                <w:rFonts w:ascii="Times New Roman" w:hAnsi="Times New Roman" w:cs="Times New Roman"/>
                <w:sz w:val="24"/>
                <w:szCs w:val="24"/>
              </w:rPr>
              <w:t>.1 «Современный облик сельских территорий»</w:t>
            </w:r>
          </w:p>
        </w:tc>
        <w:tc>
          <w:tcPr>
            <w:tcW w:w="2068" w:type="dxa"/>
          </w:tcPr>
          <w:p w:rsidR="005F1E73" w:rsidRPr="00075C8F" w:rsidRDefault="005F1E73" w:rsidP="005F1E73">
            <w:pPr>
              <w:spacing w:after="0" w:line="240" w:lineRule="auto"/>
              <w:rPr>
                <w:rFonts w:ascii="Times New Roman" w:hAnsi="Times New Roman" w:cs="Times New Roman"/>
                <w:sz w:val="24"/>
                <w:szCs w:val="24"/>
              </w:rPr>
            </w:pPr>
            <w:r>
              <w:rPr>
                <w:rFonts w:ascii="Times New Roman" w:hAnsi="Times New Roman" w:cs="Times New Roman"/>
                <w:sz w:val="24"/>
                <w:szCs w:val="24"/>
              </w:rPr>
              <w:t>Администрация Черемисиновского района</w:t>
            </w:r>
          </w:p>
          <w:p w:rsidR="00451318" w:rsidRPr="00075C8F" w:rsidRDefault="00451318">
            <w:pPr>
              <w:spacing w:after="0" w:line="240" w:lineRule="auto"/>
              <w:rPr>
                <w:rFonts w:ascii="Times New Roman" w:hAnsi="Times New Roman" w:cs="Times New Roman"/>
                <w:sz w:val="24"/>
                <w:szCs w:val="24"/>
              </w:rPr>
            </w:pPr>
          </w:p>
        </w:tc>
        <w:tc>
          <w:tcPr>
            <w:tcW w:w="1287" w:type="dxa"/>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2020</w:t>
            </w:r>
          </w:p>
        </w:tc>
        <w:tc>
          <w:tcPr>
            <w:tcW w:w="1317" w:type="dxa"/>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2025</w:t>
            </w:r>
          </w:p>
        </w:tc>
        <w:tc>
          <w:tcPr>
            <w:tcW w:w="2777" w:type="dxa"/>
          </w:tcPr>
          <w:p w:rsidR="00451318" w:rsidRPr="00075C8F" w:rsidRDefault="00451318">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 xml:space="preserve">реализовать проектов комплексного развития сельских территорий (сельских агломераций) - </w:t>
            </w:r>
            <w:r w:rsidR="005F1E73">
              <w:rPr>
                <w:rFonts w:ascii="Times New Roman" w:hAnsi="Times New Roman" w:cs="Times New Roman"/>
                <w:sz w:val="24"/>
                <w:szCs w:val="24"/>
              </w:rPr>
              <w:t>1</w:t>
            </w:r>
          </w:p>
          <w:p w:rsidR="00451318" w:rsidRPr="00075C8F" w:rsidRDefault="00451318">
            <w:pPr>
              <w:spacing w:after="0" w:line="240" w:lineRule="auto"/>
              <w:jc w:val="center"/>
              <w:rPr>
                <w:rFonts w:ascii="Times New Roman" w:hAnsi="Times New Roman" w:cs="Times New Roman"/>
                <w:sz w:val="24"/>
                <w:szCs w:val="24"/>
              </w:rPr>
            </w:pPr>
          </w:p>
        </w:tc>
        <w:tc>
          <w:tcPr>
            <w:tcW w:w="2447" w:type="dxa"/>
          </w:tcPr>
          <w:p w:rsidR="00451318" w:rsidRPr="00075C8F" w:rsidRDefault="00451318">
            <w:pPr>
              <w:spacing w:after="0" w:line="240" w:lineRule="auto"/>
              <w:jc w:val="center"/>
              <w:rPr>
                <w:rFonts w:ascii="Times New Roman" w:hAnsi="Times New Roman" w:cs="Times New Roman"/>
              </w:rPr>
            </w:pPr>
            <w:r w:rsidRPr="00075C8F">
              <w:rPr>
                <w:rFonts w:ascii="Times New Roman" w:hAnsi="Times New Roman" w:cs="Times New Roman"/>
              </w:rPr>
              <w:t>В рамках данного мероприятия предусматривается предоставление субсидий:</w:t>
            </w:r>
          </w:p>
          <w:p w:rsidR="00451318" w:rsidRPr="00075C8F" w:rsidRDefault="00451318">
            <w:pPr>
              <w:spacing w:after="0" w:line="240" w:lineRule="auto"/>
              <w:jc w:val="center"/>
              <w:rPr>
                <w:rFonts w:ascii="Times New Roman" w:hAnsi="Times New Roman" w:cs="Times New Roman"/>
              </w:rPr>
            </w:pPr>
            <w:r w:rsidRPr="00075C8F">
              <w:rPr>
                <w:rFonts w:ascii="Times New Roman" w:hAnsi="Times New Roman" w:cs="Times New Roman"/>
              </w:rPr>
              <w:t xml:space="preserve">на строительство, реконструкцию, модернизацию и капитальный ремонт объектов социальной и культурной сферы (дошкольные образовательные и общеобразовательные организации, амбулаторно-поликлинические учреждения, фельдшерско-акушерские пункты, офисы врачей общей практики, учреждения </w:t>
            </w:r>
            <w:r w:rsidRPr="00075C8F">
              <w:rPr>
                <w:rFonts w:ascii="Times New Roman" w:hAnsi="Times New Roman" w:cs="Times New Roman"/>
              </w:rPr>
              <w:lastRenderedPageBreak/>
              <w:t>культурно-досугового типа, спортивные сооружения), строительство социокультурных и многофункциональных центров;</w:t>
            </w:r>
          </w:p>
          <w:p w:rsidR="00451318" w:rsidRPr="00075C8F" w:rsidRDefault="00451318">
            <w:pPr>
              <w:spacing w:after="0" w:line="240" w:lineRule="auto"/>
              <w:jc w:val="center"/>
              <w:rPr>
                <w:rFonts w:ascii="Times New Roman" w:hAnsi="Times New Roman" w:cs="Times New Roman"/>
              </w:rPr>
            </w:pPr>
            <w:r w:rsidRPr="00075C8F">
              <w:rPr>
                <w:rFonts w:ascii="Times New Roman" w:hAnsi="Times New Roman" w:cs="Times New Roman"/>
              </w:rPr>
              <w:t>на приобретение новой автомобильной техники и оборудования для обеспечения функционирования существующих объектов социальной и культурной сферы, в том числе автобусов, санитарного транспорта, мобильных медицинских комплексов, оборудования для реализации проектов в области телемедицины, оборудования для предоставления дистанционных услуг;</w:t>
            </w:r>
          </w:p>
          <w:p w:rsidR="00451318" w:rsidRPr="00075C8F" w:rsidRDefault="00451318">
            <w:pPr>
              <w:spacing w:after="0" w:line="240" w:lineRule="auto"/>
              <w:jc w:val="center"/>
              <w:rPr>
                <w:rFonts w:ascii="Times New Roman" w:hAnsi="Times New Roman" w:cs="Times New Roman"/>
              </w:rPr>
            </w:pPr>
            <w:r w:rsidRPr="00075C8F">
              <w:rPr>
                <w:rFonts w:ascii="Times New Roman" w:hAnsi="Times New Roman" w:cs="Times New Roman"/>
              </w:rPr>
              <w:t xml:space="preserve">на развитие водоснабжения (строительство и реконструкция систем водоотведения и канализации, очистных сооружений, станций обезжелезивания воды, локальных водопроводов, водозаборных </w:t>
            </w:r>
            <w:r w:rsidRPr="00075C8F">
              <w:rPr>
                <w:rFonts w:ascii="Times New Roman" w:hAnsi="Times New Roman" w:cs="Times New Roman"/>
              </w:rPr>
              <w:lastRenderedPageBreak/>
              <w:t xml:space="preserve">сооружений) развитие жилищно-коммунальных объектов (строительство </w:t>
            </w:r>
            <w:proofErr w:type="spellStart"/>
            <w:r w:rsidRPr="00075C8F">
              <w:rPr>
                <w:rFonts w:ascii="Times New Roman" w:hAnsi="Times New Roman" w:cs="Times New Roman"/>
              </w:rPr>
              <w:t>блочномодульных</w:t>
            </w:r>
            <w:proofErr w:type="spellEnd"/>
            <w:r w:rsidRPr="00075C8F">
              <w:rPr>
                <w:rFonts w:ascii="Times New Roman" w:hAnsi="Times New Roman" w:cs="Times New Roman"/>
              </w:rPr>
              <w:t xml:space="preserve"> котельных и перевод многоквартирных жилых домой на индивидуальное отопление);</w:t>
            </w:r>
          </w:p>
          <w:p w:rsidR="00451318" w:rsidRPr="00075C8F" w:rsidRDefault="00451318">
            <w:pPr>
              <w:spacing w:after="0" w:line="240" w:lineRule="auto"/>
              <w:jc w:val="center"/>
              <w:rPr>
                <w:rFonts w:ascii="Times New Roman" w:hAnsi="Times New Roman" w:cs="Times New Roman"/>
              </w:rPr>
            </w:pPr>
            <w:r w:rsidRPr="00075C8F">
              <w:rPr>
                <w:rFonts w:ascii="Times New Roman" w:hAnsi="Times New Roman" w:cs="Times New Roman"/>
              </w:rPr>
              <w:t xml:space="preserve">на развитие энергообеспечения (строительство, приобретение и монтаж газо-поршневых установок, газгольдеров, распределительных газовых сетей, строительство сетей электропередачи внутри муниципального образования, строительство уличных сетей освещения населенных пунктов (при обязательном использовании энергосберегающих технологий), строительство и оборудование автономных и возобновляемых источников энергии с применением технологий </w:t>
            </w:r>
            <w:r w:rsidRPr="00075C8F">
              <w:rPr>
                <w:rFonts w:ascii="Times New Roman" w:hAnsi="Times New Roman" w:cs="Times New Roman"/>
              </w:rPr>
              <w:lastRenderedPageBreak/>
              <w:t>энергосбережения;</w:t>
            </w:r>
          </w:p>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rPr>
              <w:t>на развитие телекоммуникаций (приобретения и монтаж оборудования, строительство линий передачи данных, обеспечивающих возможность подключения к сети «Интернет»)</w:t>
            </w:r>
          </w:p>
        </w:tc>
        <w:tc>
          <w:tcPr>
            <w:tcW w:w="2192" w:type="dxa"/>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lastRenderedPageBreak/>
              <w:t xml:space="preserve">Реализация основного мероприятия обеспечивает достижение показателя 9, указанного в приложении № 1 к </w:t>
            </w:r>
            <w:r w:rsidR="005F1E73">
              <w:rPr>
                <w:rFonts w:ascii="Times New Roman" w:hAnsi="Times New Roman" w:cs="Times New Roman"/>
                <w:sz w:val="24"/>
                <w:szCs w:val="24"/>
              </w:rPr>
              <w:t xml:space="preserve">муниципальной </w:t>
            </w:r>
            <w:r w:rsidRPr="00075C8F">
              <w:rPr>
                <w:rFonts w:ascii="Times New Roman" w:hAnsi="Times New Roman" w:cs="Times New Roman"/>
                <w:sz w:val="24"/>
                <w:szCs w:val="24"/>
              </w:rPr>
              <w:t>программе</w:t>
            </w:r>
          </w:p>
          <w:p w:rsidR="00451318" w:rsidRPr="00075C8F" w:rsidRDefault="00451318">
            <w:pPr>
              <w:spacing w:after="0" w:line="240" w:lineRule="auto"/>
              <w:jc w:val="center"/>
              <w:rPr>
                <w:rFonts w:ascii="Times New Roman" w:hAnsi="Times New Roman" w:cs="Times New Roman"/>
                <w:sz w:val="24"/>
                <w:szCs w:val="24"/>
              </w:rPr>
            </w:pPr>
          </w:p>
        </w:tc>
      </w:tr>
      <w:tr w:rsidR="005F1E73" w:rsidRPr="00075C8F" w:rsidTr="00E26A06">
        <w:trPr>
          <w:trHeight w:val="588"/>
        </w:trPr>
        <w:tc>
          <w:tcPr>
            <w:tcW w:w="609" w:type="dxa"/>
          </w:tcPr>
          <w:p w:rsidR="00451318" w:rsidRPr="00075C8F" w:rsidRDefault="00451318">
            <w:pPr>
              <w:spacing w:after="0" w:line="240" w:lineRule="auto"/>
              <w:rPr>
                <w:rFonts w:ascii="Times New Roman" w:hAnsi="Times New Roman" w:cs="Times New Roman"/>
                <w:sz w:val="28"/>
                <w:szCs w:val="28"/>
              </w:rPr>
            </w:pPr>
          </w:p>
        </w:tc>
        <w:tc>
          <w:tcPr>
            <w:tcW w:w="2612" w:type="dxa"/>
          </w:tcPr>
          <w:p w:rsidR="00451318" w:rsidRPr="00075C8F" w:rsidRDefault="00451318" w:rsidP="005F1E73">
            <w:pPr>
              <w:spacing w:after="0" w:line="240" w:lineRule="auto"/>
              <w:rPr>
                <w:rFonts w:ascii="Times New Roman" w:hAnsi="Times New Roman" w:cs="Times New Roman"/>
                <w:sz w:val="24"/>
                <w:szCs w:val="24"/>
              </w:rPr>
            </w:pPr>
            <w:r w:rsidRPr="00075C8F">
              <w:rPr>
                <w:rFonts w:ascii="Times New Roman" w:hAnsi="Times New Roman" w:cs="Times New Roman"/>
                <w:sz w:val="24"/>
                <w:szCs w:val="24"/>
              </w:rPr>
              <w:t xml:space="preserve">Основное мероприятие  </w:t>
            </w:r>
            <w:r w:rsidR="005F1E73">
              <w:rPr>
                <w:rFonts w:ascii="Times New Roman" w:hAnsi="Times New Roman" w:cs="Times New Roman"/>
                <w:sz w:val="24"/>
                <w:szCs w:val="24"/>
              </w:rPr>
              <w:t>2</w:t>
            </w:r>
            <w:r w:rsidRPr="00075C8F">
              <w:rPr>
                <w:rFonts w:ascii="Times New Roman" w:hAnsi="Times New Roman" w:cs="Times New Roman"/>
                <w:sz w:val="24"/>
                <w:szCs w:val="24"/>
              </w:rPr>
              <w:t>.2 «Развитие транспортной инфраструктуры»</w:t>
            </w:r>
          </w:p>
        </w:tc>
        <w:tc>
          <w:tcPr>
            <w:tcW w:w="2068" w:type="dxa"/>
          </w:tcPr>
          <w:p w:rsidR="005F1E73" w:rsidRPr="00075C8F" w:rsidRDefault="005F1E73" w:rsidP="005F1E73">
            <w:pPr>
              <w:spacing w:after="0" w:line="240" w:lineRule="auto"/>
              <w:rPr>
                <w:rFonts w:ascii="Times New Roman" w:hAnsi="Times New Roman" w:cs="Times New Roman"/>
                <w:sz w:val="24"/>
                <w:szCs w:val="24"/>
              </w:rPr>
            </w:pPr>
            <w:r>
              <w:rPr>
                <w:rFonts w:ascii="Times New Roman" w:hAnsi="Times New Roman" w:cs="Times New Roman"/>
                <w:sz w:val="24"/>
                <w:szCs w:val="24"/>
              </w:rPr>
              <w:t>Администрация Черемисиновского района</w:t>
            </w:r>
          </w:p>
          <w:p w:rsidR="00451318" w:rsidRPr="00075C8F" w:rsidRDefault="00451318">
            <w:pPr>
              <w:spacing w:after="0" w:line="240" w:lineRule="auto"/>
              <w:rPr>
                <w:rFonts w:ascii="Times New Roman" w:hAnsi="Times New Roman" w:cs="Times New Roman"/>
                <w:sz w:val="24"/>
                <w:szCs w:val="24"/>
              </w:rPr>
            </w:pPr>
          </w:p>
        </w:tc>
        <w:tc>
          <w:tcPr>
            <w:tcW w:w="1287" w:type="dxa"/>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2020</w:t>
            </w:r>
          </w:p>
        </w:tc>
        <w:tc>
          <w:tcPr>
            <w:tcW w:w="1317" w:type="dxa"/>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2025</w:t>
            </w:r>
          </w:p>
        </w:tc>
        <w:tc>
          <w:tcPr>
            <w:tcW w:w="2777" w:type="dxa"/>
          </w:tcPr>
          <w:p w:rsidR="00451318" w:rsidRPr="00075C8F" w:rsidRDefault="00451318" w:rsidP="007D0DB9">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вв</w:t>
            </w:r>
            <w:r w:rsidR="000B02A0">
              <w:rPr>
                <w:rFonts w:ascii="Times New Roman" w:hAnsi="Times New Roman" w:cs="Times New Roman"/>
                <w:sz w:val="24"/>
                <w:szCs w:val="24"/>
              </w:rPr>
              <w:t>од</w:t>
            </w:r>
            <w:r w:rsidRPr="00075C8F">
              <w:rPr>
                <w:rFonts w:ascii="Times New Roman" w:hAnsi="Times New Roman" w:cs="Times New Roman"/>
                <w:sz w:val="24"/>
                <w:szCs w:val="24"/>
              </w:rPr>
              <w:t xml:space="preserve"> в эксплуатацию автомобильны</w:t>
            </w:r>
            <w:r w:rsidR="007D0DB9">
              <w:rPr>
                <w:rFonts w:ascii="Times New Roman" w:hAnsi="Times New Roman" w:cs="Times New Roman"/>
                <w:sz w:val="24"/>
                <w:szCs w:val="24"/>
              </w:rPr>
              <w:t>х</w:t>
            </w:r>
            <w:r w:rsidRPr="00075C8F">
              <w:rPr>
                <w:rFonts w:ascii="Times New Roman" w:hAnsi="Times New Roman" w:cs="Times New Roman"/>
                <w:sz w:val="24"/>
                <w:szCs w:val="24"/>
              </w:rPr>
              <w:t xml:space="preserve"> дорог общего пользования с твердым покрытием, ведущие от сети автомобильных дорог общего пользования к общественно значимым объектам населенных пунктов, расположенных на сельских территориях, объектам производства и переработки продукции </w:t>
            </w:r>
          </w:p>
        </w:tc>
        <w:tc>
          <w:tcPr>
            <w:tcW w:w="2447" w:type="dxa"/>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rPr>
              <w:t>В рамках данного мероприятия предусматривается предоставление субсидий на строительство и реконструкцию автомобильных дорог общего пользования с твердым покрытием, ведущих от сети автомобильных дорог общего пользования к общественно значимым объектам населенных пунктов, расположенных на сельских территориях, объектам производства и переработки продукции</w:t>
            </w:r>
          </w:p>
        </w:tc>
        <w:tc>
          <w:tcPr>
            <w:tcW w:w="2192" w:type="dxa"/>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 xml:space="preserve">Реализация основного мероприятия обеспечивает достижение показателя 10, указанного в приложении № 1 к </w:t>
            </w:r>
            <w:r w:rsidR="005F1E73">
              <w:rPr>
                <w:rFonts w:ascii="Times New Roman" w:hAnsi="Times New Roman" w:cs="Times New Roman"/>
                <w:sz w:val="24"/>
                <w:szCs w:val="24"/>
              </w:rPr>
              <w:t>муниципальной</w:t>
            </w:r>
            <w:r w:rsidRPr="00075C8F">
              <w:rPr>
                <w:rFonts w:ascii="Times New Roman" w:hAnsi="Times New Roman" w:cs="Times New Roman"/>
                <w:sz w:val="24"/>
                <w:szCs w:val="24"/>
              </w:rPr>
              <w:t xml:space="preserve"> программе</w:t>
            </w:r>
          </w:p>
          <w:p w:rsidR="00451318" w:rsidRPr="00075C8F" w:rsidRDefault="00451318">
            <w:pPr>
              <w:spacing w:after="0" w:line="240" w:lineRule="auto"/>
              <w:jc w:val="center"/>
              <w:rPr>
                <w:rFonts w:ascii="Times New Roman" w:hAnsi="Times New Roman" w:cs="Times New Roman"/>
                <w:sz w:val="24"/>
                <w:szCs w:val="24"/>
              </w:rPr>
            </w:pPr>
          </w:p>
        </w:tc>
      </w:tr>
    </w:tbl>
    <w:p w:rsidR="00451318" w:rsidRDefault="00451318">
      <w:pPr>
        <w:spacing w:after="0" w:line="240" w:lineRule="auto"/>
        <w:jc w:val="right"/>
        <w:outlineLvl w:val="0"/>
        <w:rPr>
          <w:rFonts w:ascii="Times New Roman" w:hAnsi="Times New Roman" w:cs="Times New Roman"/>
          <w:sz w:val="28"/>
          <w:szCs w:val="28"/>
        </w:rPr>
      </w:pPr>
    </w:p>
    <w:p w:rsidR="00451318" w:rsidRDefault="00451318">
      <w:pPr>
        <w:spacing w:after="0" w:line="240" w:lineRule="auto"/>
        <w:jc w:val="right"/>
        <w:outlineLvl w:val="0"/>
        <w:rPr>
          <w:rFonts w:ascii="Times New Roman" w:hAnsi="Times New Roman" w:cs="Times New Roman"/>
          <w:sz w:val="28"/>
          <w:szCs w:val="28"/>
        </w:rPr>
      </w:pPr>
    </w:p>
    <w:p w:rsidR="00451318" w:rsidRDefault="00451318">
      <w:pPr>
        <w:spacing w:after="0" w:line="240" w:lineRule="auto"/>
        <w:jc w:val="right"/>
        <w:outlineLvl w:val="0"/>
        <w:rPr>
          <w:rFonts w:ascii="Times New Roman" w:hAnsi="Times New Roman" w:cs="Times New Roman"/>
          <w:sz w:val="28"/>
          <w:szCs w:val="28"/>
        </w:rPr>
      </w:pPr>
    </w:p>
    <w:p w:rsidR="00451318" w:rsidRPr="008E137E" w:rsidRDefault="00451318" w:rsidP="008E137E">
      <w:pPr>
        <w:spacing w:after="0" w:line="240" w:lineRule="auto"/>
        <w:ind w:left="9072"/>
        <w:jc w:val="center"/>
        <w:rPr>
          <w:rFonts w:ascii="Times New Roman" w:hAnsi="Times New Roman" w:cs="Times New Roman"/>
          <w:sz w:val="28"/>
          <w:szCs w:val="28"/>
        </w:rPr>
      </w:pPr>
      <w:r w:rsidRPr="008E137E">
        <w:rPr>
          <w:rFonts w:ascii="Times New Roman" w:hAnsi="Times New Roman" w:cs="Times New Roman"/>
          <w:sz w:val="28"/>
          <w:szCs w:val="28"/>
        </w:rPr>
        <w:lastRenderedPageBreak/>
        <w:t xml:space="preserve">Приложение № </w:t>
      </w:r>
      <w:r w:rsidR="00C42B9A">
        <w:rPr>
          <w:rFonts w:ascii="Times New Roman" w:hAnsi="Times New Roman" w:cs="Times New Roman"/>
          <w:sz w:val="28"/>
          <w:szCs w:val="28"/>
        </w:rPr>
        <w:t>3</w:t>
      </w:r>
    </w:p>
    <w:p w:rsidR="00451318" w:rsidRPr="008E137E" w:rsidRDefault="00451318" w:rsidP="008E137E">
      <w:pPr>
        <w:spacing w:after="0" w:line="240" w:lineRule="auto"/>
        <w:ind w:left="9072"/>
        <w:jc w:val="center"/>
        <w:rPr>
          <w:rFonts w:ascii="Times New Roman" w:hAnsi="Times New Roman" w:cs="Times New Roman"/>
          <w:sz w:val="28"/>
          <w:szCs w:val="28"/>
        </w:rPr>
      </w:pPr>
      <w:r w:rsidRPr="008E137E">
        <w:rPr>
          <w:rFonts w:ascii="Times New Roman" w:hAnsi="Times New Roman" w:cs="Times New Roman"/>
          <w:sz w:val="28"/>
          <w:szCs w:val="28"/>
        </w:rPr>
        <w:t xml:space="preserve">к </w:t>
      </w:r>
      <w:r w:rsidR="003E2D80">
        <w:rPr>
          <w:rFonts w:ascii="Times New Roman" w:hAnsi="Times New Roman" w:cs="Times New Roman"/>
          <w:sz w:val="28"/>
          <w:szCs w:val="28"/>
        </w:rPr>
        <w:t>муниципальной</w:t>
      </w:r>
      <w:r w:rsidRPr="008E137E">
        <w:rPr>
          <w:rFonts w:ascii="Times New Roman" w:hAnsi="Times New Roman" w:cs="Times New Roman"/>
          <w:sz w:val="28"/>
          <w:szCs w:val="28"/>
        </w:rPr>
        <w:t xml:space="preserve"> программе</w:t>
      </w:r>
      <w:r w:rsidR="008E137E">
        <w:rPr>
          <w:rFonts w:ascii="Times New Roman" w:hAnsi="Times New Roman" w:cs="Times New Roman"/>
          <w:sz w:val="28"/>
          <w:szCs w:val="28"/>
        </w:rPr>
        <w:t xml:space="preserve"> </w:t>
      </w:r>
      <w:r w:rsidR="008E137E" w:rsidRPr="008E137E">
        <w:rPr>
          <w:rFonts w:ascii="Times New Roman" w:hAnsi="Times New Roman" w:cs="Times New Roman"/>
          <w:sz w:val="28"/>
          <w:szCs w:val="28"/>
        </w:rPr>
        <w:t xml:space="preserve">Черемисиновского района </w:t>
      </w:r>
      <w:r w:rsidRPr="008E137E">
        <w:rPr>
          <w:rFonts w:ascii="Times New Roman" w:hAnsi="Times New Roman" w:cs="Times New Roman"/>
          <w:sz w:val="28"/>
          <w:szCs w:val="28"/>
        </w:rPr>
        <w:t>Курской области</w:t>
      </w:r>
    </w:p>
    <w:p w:rsidR="00451318" w:rsidRPr="008E137E" w:rsidRDefault="00451318" w:rsidP="008E137E">
      <w:pPr>
        <w:spacing w:after="0" w:line="240" w:lineRule="auto"/>
        <w:ind w:left="9072"/>
        <w:jc w:val="center"/>
        <w:rPr>
          <w:rFonts w:ascii="Times New Roman" w:hAnsi="Times New Roman" w:cs="Times New Roman"/>
          <w:sz w:val="28"/>
          <w:szCs w:val="28"/>
        </w:rPr>
      </w:pPr>
      <w:r w:rsidRPr="008E137E">
        <w:rPr>
          <w:rFonts w:ascii="Times New Roman" w:hAnsi="Times New Roman" w:cs="Times New Roman"/>
          <w:sz w:val="28"/>
          <w:szCs w:val="28"/>
        </w:rPr>
        <w:t>«Комплексное развитие</w:t>
      </w:r>
      <w:r w:rsidR="008E137E">
        <w:rPr>
          <w:rFonts w:ascii="Times New Roman" w:hAnsi="Times New Roman" w:cs="Times New Roman"/>
          <w:sz w:val="28"/>
          <w:szCs w:val="28"/>
        </w:rPr>
        <w:t xml:space="preserve"> </w:t>
      </w:r>
      <w:r w:rsidRPr="008E137E">
        <w:rPr>
          <w:rFonts w:ascii="Times New Roman" w:hAnsi="Times New Roman" w:cs="Times New Roman"/>
          <w:sz w:val="28"/>
          <w:szCs w:val="28"/>
        </w:rPr>
        <w:t>сельских территорий</w:t>
      </w:r>
    </w:p>
    <w:p w:rsidR="00451318" w:rsidRDefault="008E137E" w:rsidP="008E137E">
      <w:pPr>
        <w:spacing w:after="0" w:line="240" w:lineRule="auto"/>
        <w:ind w:left="9072"/>
        <w:jc w:val="center"/>
        <w:rPr>
          <w:rFonts w:ascii="Times New Roman" w:hAnsi="Times New Roman" w:cs="Times New Roman"/>
          <w:sz w:val="28"/>
          <w:szCs w:val="28"/>
        </w:rPr>
      </w:pPr>
      <w:r w:rsidRPr="008E137E">
        <w:rPr>
          <w:rFonts w:ascii="Times New Roman" w:hAnsi="Times New Roman" w:cs="Times New Roman"/>
          <w:sz w:val="28"/>
          <w:szCs w:val="28"/>
        </w:rPr>
        <w:t>Черемисиновского района</w:t>
      </w:r>
      <w:r w:rsidR="00451318" w:rsidRPr="008E137E">
        <w:rPr>
          <w:rFonts w:ascii="Times New Roman" w:hAnsi="Times New Roman" w:cs="Times New Roman"/>
          <w:sz w:val="28"/>
          <w:szCs w:val="28"/>
        </w:rPr>
        <w:t xml:space="preserve"> Курской области»</w:t>
      </w:r>
    </w:p>
    <w:p w:rsidR="00451318" w:rsidRDefault="00451318" w:rsidP="00EE5706">
      <w:pPr>
        <w:spacing w:after="0" w:line="240" w:lineRule="auto"/>
        <w:jc w:val="right"/>
        <w:rPr>
          <w:rFonts w:ascii="Times New Roman" w:hAnsi="Times New Roman" w:cs="Times New Roman"/>
          <w:sz w:val="28"/>
          <w:szCs w:val="28"/>
        </w:rPr>
      </w:pPr>
    </w:p>
    <w:p w:rsidR="00451318" w:rsidRDefault="0045131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РЕСУРСНОЕ ОБЕСПЕЧЕНИЕ</w:t>
      </w:r>
    </w:p>
    <w:p w:rsidR="002848A6" w:rsidRDefault="00451318" w:rsidP="002848A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РЕАЛИЗАЦИИ </w:t>
      </w:r>
      <w:r w:rsidR="002848A6">
        <w:rPr>
          <w:rFonts w:ascii="Times New Roman" w:hAnsi="Times New Roman" w:cs="Times New Roman"/>
          <w:b/>
          <w:bCs/>
          <w:sz w:val="28"/>
          <w:szCs w:val="28"/>
        </w:rPr>
        <w:t>МУНИЦИПАЛЬНОЙ ПРОГРАММЫ ЧЕРЕМИСИНОВСКОГО РАЙОНА КУРСКОЙ ОБЛАСТИ</w:t>
      </w:r>
    </w:p>
    <w:p w:rsidR="002848A6" w:rsidRDefault="002848A6" w:rsidP="002848A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«КОМПЛЕКСНОЕ РАЗВИТИЕ СЕЛЬСКИХ ТЕРРИТОРИЙ ЧЕРЕМИСИНОВСКОГО РАЙОНА</w:t>
      </w:r>
    </w:p>
    <w:p w:rsidR="00451318" w:rsidRDefault="002848A6" w:rsidP="002848A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КУРСКОЙ ОБЛАСТИ» </w:t>
      </w:r>
      <w:r w:rsidR="00451318">
        <w:rPr>
          <w:rFonts w:ascii="Times New Roman" w:hAnsi="Times New Roman" w:cs="Times New Roman"/>
          <w:b/>
          <w:bCs/>
          <w:sz w:val="28"/>
          <w:szCs w:val="28"/>
        </w:rPr>
        <w:t>ЗА СЧЕТ БЮДЖЕТНЫХ АССИГНОВАНИЙ</w:t>
      </w:r>
    </w:p>
    <w:p w:rsidR="00451318" w:rsidRDefault="00451318" w:rsidP="00992A44">
      <w:pPr>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БЮДЖЕТА</w:t>
      </w:r>
      <w:r w:rsidR="008E137E">
        <w:rPr>
          <w:rFonts w:ascii="Times New Roman" w:hAnsi="Times New Roman" w:cs="Times New Roman"/>
          <w:b/>
          <w:bCs/>
          <w:sz w:val="28"/>
          <w:szCs w:val="28"/>
        </w:rPr>
        <w:t xml:space="preserve"> РАЙОНА</w:t>
      </w:r>
    </w:p>
    <w:tbl>
      <w:tblPr>
        <w:tblW w:w="15444"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57" w:type="dxa"/>
          <w:bottom w:w="102" w:type="dxa"/>
          <w:right w:w="62" w:type="dxa"/>
        </w:tblCellMar>
        <w:tblLook w:val="0000" w:firstRow="0" w:lastRow="0" w:firstColumn="0" w:lastColumn="0" w:noHBand="0" w:noVBand="0"/>
      </w:tblPr>
      <w:tblGrid>
        <w:gridCol w:w="1633"/>
        <w:gridCol w:w="1883"/>
        <w:gridCol w:w="1701"/>
        <w:gridCol w:w="585"/>
        <w:gridCol w:w="567"/>
        <w:gridCol w:w="567"/>
        <w:gridCol w:w="567"/>
        <w:gridCol w:w="1418"/>
        <w:gridCol w:w="1275"/>
        <w:gridCol w:w="1418"/>
        <w:gridCol w:w="1276"/>
        <w:gridCol w:w="1275"/>
        <w:gridCol w:w="1279"/>
      </w:tblGrid>
      <w:tr w:rsidR="00451318" w:rsidRPr="00075C8F" w:rsidTr="00667859">
        <w:tc>
          <w:tcPr>
            <w:tcW w:w="1633" w:type="dxa"/>
            <w:vMerge w:val="restart"/>
          </w:tcPr>
          <w:p w:rsidR="00451318" w:rsidRPr="00075C8F" w:rsidRDefault="00451318">
            <w:pPr>
              <w:spacing w:after="0" w:line="240" w:lineRule="auto"/>
              <w:jc w:val="center"/>
              <w:rPr>
                <w:rFonts w:ascii="Times New Roman" w:hAnsi="Times New Roman" w:cs="Times New Roman"/>
              </w:rPr>
            </w:pPr>
            <w:r w:rsidRPr="00075C8F">
              <w:rPr>
                <w:rFonts w:ascii="Times New Roman" w:hAnsi="Times New Roman" w:cs="Times New Roman"/>
              </w:rPr>
              <w:t>Статус</w:t>
            </w:r>
          </w:p>
        </w:tc>
        <w:tc>
          <w:tcPr>
            <w:tcW w:w="1883" w:type="dxa"/>
            <w:vMerge w:val="restart"/>
          </w:tcPr>
          <w:p w:rsidR="00451318" w:rsidRPr="00075C8F" w:rsidRDefault="00451318" w:rsidP="00C42B9A">
            <w:pPr>
              <w:spacing w:after="0" w:line="240" w:lineRule="auto"/>
              <w:jc w:val="center"/>
              <w:rPr>
                <w:rFonts w:ascii="Times New Roman" w:hAnsi="Times New Roman" w:cs="Times New Roman"/>
              </w:rPr>
            </w:pPr>
            <w:r w:rsidRPr="00075C8F">
              <w:rPr>
                <w:rFonts w:ascii="Times New Roman" w:hAnsi="Times New Roman" w:cs="Times New Roman"/>
              </w:rPr>
              <w:t xml:space="preserve">Наименование </w:t>
            </w:r>
            <w:r w:rsidR="00C42B9A">
              <w:rPr>
                <w:rFonts w:ascii="Times New Roman" w:hAnsi="Times New Roman" w:cs="Times New Roman"/>
              </w:rPr>
              <w:t>муниципальной</w:t>
            </w:r>
            <w:r w:rsidRPr="00075C8F">
              <w:rPr>
                <w:rFonts w:ascii="Times New Roman" w:hAnsi="Times New Roman" w:cs="Times New Roman"/>
              </w:rPr>
              <w:t xml:space="preserve"> программы, подпрограммы </w:t>
            </w:r>
            <w:r w:rsidR="00C42B9A">
              <w:rPr>
                <w:rFonts w:ascii="Times New Roman" w:hAnsi="Times New Roman" w:cs="Times New Roman"/>
              </w:rPr>
              <w:t>муниципальной</w:t>
            </w:r>
            <w:r w:rsidRPr="00075C8F">
              <w:rPr>
                <w:rFonts w:ascii="Times New Roman" w:hAnsi="Times New Roman" w:cs="Times New Roman"/>
              </w:rPr>
              <w:t xml:space="preserve"> программы, основного мероприятия</w:t>
            </w:r>
          </w:p>
        </w:tc>
        <w:tc>
          <w:tcPr>
            <w:tcW w:w="1701" w:type="dxa"/>
            <w:vMerge w:val="restart"/>
          </w:tcPr>
          <w:p w:rsidR="00451318" w:rsidRPr="00075C8F" w:rsidRDefault="00451318">
            <w:pPr>
              <w:spacing w:after="0" w:line="240" w:lineRule="auto"/>
              <w:jc w:val="center"/>
              <w:rPr>
                <w:rFonts w:ascii="Times New Roman" w:hAnsi="Times New Roman" w:cs="Times New Roman"/>
              </w:rPr>
            </w:pPr>
            <w:r w:rsidRPr="00075C8F">
              <w:rPr>
                <w:rFonts w:ascii="Times New Roman" w:hAnsi="Times New Roman" w:cs="Times New Roman"/>
              </w:rPr>
              <w:t>Ответственный исполнитель, соисполнители, участники</w:t>
            </w:r>
          </w:p>
          <w:p w:rsidR="00451318" w:rsidRPr="00075C8F" w:rsidRDefault="00451318">
            <w:pPr>
              <w:spacing w:after="0" w:line="240" w:lineRule="auto"/>
              <w:jc w:val="center"/>
              <w:rPr>
                <w:rFonts w:ascii="Times New Roman" w:hAnsi="Times New Roman" w:cs="Times New Roman"/>
              </w:rPr>
            </w:pPr>
            <w:r w:rsidRPr="00075C8F">
              <w:rPr>
                <w:rFonts w:ascii="Times New Roman" w:hAnsi="Times New Roman" w:cs="Times New Roman"/>
              </w:rPr>
              <w:t>(ГРБС)</w:t>
            </w:r>
          </w:p>
        </w:tc>
        <w:tc>
          <w:tcPr>
            <w:tcW w:w="2286" w:type="dxa"/>
            <w:gridSpan w:val="4"/>
          </w:tcPr>
          <w:p w:rsidR="00451318" w:rsidRPr="00075C8F" w:rsidRDefault="00451318">
            <w:pPr>
              <w:spacing w:after="0" w:line="240" w:lineRule="auto"/>
              <w:jc w:val="center"/>
              <w:rPr>
                <w:rFonts w:ascii="Times New Roman" w:hAnsi="Times New Roman" w:cs="Times New Roman"/>
              </w:rPr>
            </w:pPr>
            <w:r w:rsidRPr="00075C8F">
              <w:rPr>
                <w:rFonts w:ascii="Times New Roman" w:hAnsi="Times New Roman" w:cs="Times New Roman"/>
              </w:rPr>
              <w:t>Код бюджетной классификации</w:t>
            </w:r>
          </w:p>
        </w:tc>
        <w:tc>
          <w:tcPr>
            <w:tcW w:w="7941" w:type="dxa"/>
            <w:gridSpan w:val="6"/>
          </w:tcPr>
          <w:p w:rsidR="00451318" w:rsidRPr="00075C8F" w:rsidRDefault="00451318">
            <w:pPr>
              <w:spacing w:after="0" w:line="240" w:lineRule="auto"/>
              <w:jc w:val="center"/>
              <w:rPr>
                <w:rFonts w:ascii="Times New Roman" w:hAnsi="Times New Roman" w:cs="Times New Roman"/>
              </w:rPr>
            </w:pPr>
            <w:r w:rsidRPr="00075C8F">
              <w:rPr>
                <w:rFonts w:ascii="Times New Roman" w:hAnsi="Times New Roman" w:cs="Times New Roman"/>
              </w:rPr>
              <w:t>Объемы бюджетных ассигнований (тыс. рублей), годы</w:t>
            </w:r>
          </w:p>
        </w:tc>
      </w:tr>
      <w:tr w:rsidR="00451318" w:rsidRPr="00075C8F" w:rsidTr="00667859">
        <w:tc>
          <w:tcPr>
            <w:tcW w:w="1633" w:type="dxa"/>
            <w:vMerge/>
          </w:tcPr>
          <w:p w:rsidR="00451318" w:rsidRPr="00075C8F" w:rsidRDefault="00451318">
            <w:pPr>
              <w:spacing w:after="0" w:line="240" w:lineRule="auto"/>
              <w:jc w:val="right"/>
              <w:rPr>
                <w:rFonts w:ascii="Times New Roman" w:hAnsi="Times New Roman" w:cs="Times New Roman"/>
              </w:rPr>
            </w:pPr>
          </w:p>
        </w:tc>
        <w:tc>
          <w:tcPr>
            <w:tcW w:w="1883" w:type="dxa"/>
            <w:vMerge/>
          </w:tcPr>
          <w:p w:rsidR="00451318" w:rsidRPr="00075C8F" w:rsidRDefault="00451318">
            <w:pPr>
              <w:spacing w:after="0" w:line="240" w:lineRule="auto"/>
              <w:jc w:val="right"/>
              <w:rPr>
                <w:rFonts w:ascii="Times New Roman" w:hAnsi="Times New Roman" w:cs="Times New Roman"/>
              </w:rPr>
            </w:pPr>
          </w:p>
        </w:tc>
        <w:tc>
          <w:tcPr>
            <w:tcW w:w="1701" w:type="dxa"/>
            <w:vMerge/>
          </w:tcPr>
          <w:p w:rsidR="00451318" w:rsidRPr="00075C8F" w:rsidRDefault="00451318">
            <w:pPr>
              <w:spacing w:after="0" w:line="240" w:lineRule="auto"/>
              <w:jc w:val="right"/>
              <w:rPr>
                <w:rFonts w:ascii="Times New Roman" w:hAnsi="Times New Roman" w:cs="Times New Roman"/>
              </w:rPr>
            </w:pPr>
          </w:p>
        </w:tc>
        <w:tc>
          <w:tcPr>
            <w:tcW w:w="585" w:type="dxa"/>
          </w:tcPr>
          <w:p w:rsidR="00451318" w:rsidRPr="00075C8F" w:rsidRDefault="00451318" w:rsidP="00C42B9A">
            <w:pPr>
              <w:spacing w:after="0" w:line="240" w:lineRule="auto"/>
              <w:ind w:left="-57" w:right="-44"/>
              <w:jc w:val="center"/>
              <w:rPr>
                <w:rFonts w:ascii="Times New Roman" w:hAnsi="Times New Roman" w:cs="Times New Roman"/>
              </w:rPr>
            </w:pPr>
            <w:r w:rsidRPr="00075C8F">
              <w:rPr>
                <w:rFonts w:ascii="Times New Roman" w:hAnsi="Times New Roman" w:cs="Times New Roman"/>
              </w:rPr>
              <w:t>ГРБС</w:t>
            </w:r>
          </w:p>
        </w:tc>
        <w:tc>
          <w:tcPr>
            <w:tcW w:w="567" w:type="dxa"/>
          </w:tcPr>
          <w:p w:rsidR="00451318" w:rsidRPr="00075C8F" w:rsidRDefault="005F212F" w:rsidP="00C42B9A">
            <w:pPr>
              <w:spacing w:after="0" w:line="240" w:lineRule="auto"/>
              <w:ind w:left="-57" w:right="-44"/>
              <w:jc w:val="center"/>
              <w:rPr>
                <w:rFonts w:ascii="Times New Roman" w:hAnsi="Times New Roman" w:cs="Times New Roman"/>
              </w:rPr>
            </w:pPr>
            <w:r>
              <w:rPr>
                <w:rFonts w:ascii="Times New Roman" w:hAnsi="Times New Roman" w:cs="Times New Roman"/>
              </w:rPr>
              <w:t>М</w:t>
            </w:r>
            <w:r w:rsidR="00451318" w:rsidRPr="00075C8F">
              <w:rPr>
                <w:rFonts w:ascii="Times New Roman" w:hAnsi="Times New Roman" w:cs="Times New Roman"/>
              </w:rPr>
              <w:t>П</w:t>
            </w:r>
          </w:p>
        </w:tc>
        <w:tc>
          <w:tcPr>
            <w:tcW w:w="567" w:type="dxa"/>
          </w:tcPr>
          <w:p w:rsidR="00451318" w:rsidRPr="00075C8F" w:rsidRDefault="00451318" w:rsidP="00C42B9A">
            <w:pPr>
              <w:spacing w:after="0" w:line="240" w:lineRule="auto"/>
              <w:ind w:left="-57" w:right="-44"/>
              <w:jc w:val="center"/>
              <w:rPr>
                <w:rFonts w:ascii="Times New Roman" w:hAnsi="Times New Roman" w:cs="Times New Roman"/>
              </w:rPr>
            </w:pPr>
            <w:proofErr w:type="spellStart"/>
            <w:r w:rsidRPr="00075C8F">
              <w:rPr>
                <w:rFonts w:ascii="Times New Roman" w:hAnsi="Times New Roman" w:cs="Times New Roman"/>
              </w:rPr>
              <w:t>п</w:t>
            </w:r>
            <w:r w:rsidR="005F212F">
              <w:rPr>
                <w:rFonts w:ascii="Times New Roman" w:hAnsi="Times New Roman" w:cs="Times New Roman"/>
              </w:rPr>
              <w:t>М</w:t>
            </w:r>
            <w:r w:rsidRPr="00075C8F">
              <w:rPr>
                <w:rFonts w:ascii="Times New Roman" w:hAnsi="Times New Roman" w:cs="Times New Roman"/>
              </w:rPr>
              <w:t>П</w:t>
            </w:r>
            <w:proofErr w:type="spellEnd"/>
          </w:p>
        </w:tc>
        <w:tc>
          <w:tcPr>
            <w:tcW w:w="567" w:type="dxa"/>
          </w:tcPr>
          <w:p w:rsidR="00451318" w:rsidRPr="00075C8F" w:rsidRDefault="00451318" w:rsidP="00C42B9A">
            <w:pPr>
              <w:spacing w:after="0" w:line="240" w:lineRule="auto"/>
              <w:ind w:left="-57" w:right="-44"/>
              <w:jc w:val="center"/>
              <w:rPr>
                <w:rFonts w:ascii="Times New Roman" w:hAnsi="Times New Roman" w:cs="Times New Roman"/>
              </w:rPr>
            </w:pPr>
            <w:r w:rsidRPr="00075C8F">
              <w:rPr>
                <w:rFonts w:ascii="Times New Roman" w:hAnsi="Times New Roman" w:cs="Times New Roman"/>
              </w:rPr>
              <w:t>ОМ</w:t>
            </w:r>
          </w:p>
        </w:tc>
        <w:tc>
          <w:tcPr>
            <w:tcW w:w="1418" w:type="dxa"/>
          </w:tcPr>
          <w:p w:rsidR="00451318" w:rsidRPr="00075C8F" w:rsidRDefault="00451318">
            <w:pPr>
              <w:spacing w:after="0" w:line="240" w:lineRule="auto"/>
              <w:jc w:val="center"/>
              <w:rPr>
                <w:rFonts w:ascii="Times New Roman" w:hAnsi="Times New Roman" w:cs="Times New Roman"/>
              </w:rPr>
            </w:pPr>
            <w:r w:rsidRPr="00075C8F">
              <w:rPr>
                <w:rFonts w:ascii="Times New Roman" w:hAnsi="Times New Roman" w:cs="Times New Roman"/>
              </w:rPr>
              <w:t>2020</w:t>
            </w:r>
          </w:p>
        </w:tc>
        <w:tc>
          <w:tcPr>
            <w:tcW w:w="1275" w:type="dxa"/>
          </w:tcPr>
          <w:p w:rsidR="00451318" w:rsidRPr="00075C8F" w:rsidRDefault="00451318">
            <w:pPr>
              <w:spacing w:after="0" w:line="240" w:lineRule="auto"/>
              <w:jc w:val="center"/>
              <w:rPr>
                <w:rFonts w:ascii="Times New Roman" w:hAnsi="Times New Roman" w:cs="Times New Roman"/>
              </w:rPr>
            </w:pPr>
            <w:r w:rsidRPr="00075C8F">
              <w:rPr>
                <w:rFonts w:ascii="Times New Roman" w:hAnsi="Times New Roman" w:cs="Times New Roman"/>
              </w:rPr>
              <w:t>2021</w:t>
            </w:r>
          </w:p>
        </w:tc>
        <w:tc>
          <w:tcPr>
            <w:tcW w:w="1418" w:type="dxa"/>
          </w:tcPr>
          <w:p w:rsidR="00451318" w:rsidRPr="00075C8F" w:rsidRDefault="00451318">
            <w:pPr>
              <w:spacing w:after="0" w:line="240" w:lineRule="auto"/>
              <w:jc w:val="center"/>
              <w:rPr>
                <w:rFonts w:ascii="Times New Roman" w:hAnsi="Times New Roman" w:cs="Times New Roman"/>
              </w:rPr>
            </w:pPr>
            <w:r w:rsidRPr="00075C8F">
              <w:rPr>
                <w:rFonts w:ascii="Times New Roman" w:hAnsi="Times New Roman" w:cs="Times New Roman"/>
              </w:rPr>
              <w:t>2022</w:t>
            </w:r>
          </w:p>
        </w:tc>
        <w:tc>
          <w:tcPr>
            <w:tcW w:w="1276" w:type="dxa"/>
          </w:tcPr>
          <w:p w:rsidR="00451318" w:rsidRPr="00075C8F" w:rsidRDefault="00451318">
            <w:pPr>
              <w:spacing w:after="0" w:line="240" w:lineRule="auto"/>
              <w:jc w:val="center"/>
              <w:rPr>
                <w:rFonts w:ascii="Times New Roman" w:hAnsi="Times New Roman" w:cs="Times New Roman"/>
              </w:rPr>
            </w:pPr>
            <w:r w:rsidRPr="00075C8F">
              <w:rPr>
                <w:rFonts w:ascii="Times New Roman" w:hAnsi="Times New Roman" w:cs="Times New Roman"/>
              </w:rPr>
              <w:t>2023</w:t>
            </w:r>
          </w:p>
        </w:tc>
        <w:tc>
          <w:tcPr>
            <w:tcW w:w="1275" w:type="dxa"/>
          </w:tcPr>
          <w:p w:rsidR="00451318" w:rsidRPr="00075C8F" w:rsidRDefault="00451318">
            <w:pPr>
              <w:spacing w:after="0" w:line="240" w:lineRule="auto"/>
              <w:jc w:val="center"/>
              <w:rPr>
                <w:rFonts w:ascii="Times New Roman" w:hAnsi="Times New Roman" w:cs="Times New Roman"/>
              </w:rPr>
            </w:pPr>
            <w:r w:rsidRPr="00075C8F">
              <w:rPr>
                <w:rFonts w:ascii="Times New Roman" w:hAnsi="Times New Roman" w:cs="Times New Roman"/>
              </w:rPr>
              <w:t>2024</w:t>
            </w:r>
          </w:p>
        </w:tc>
        <w:tc>
          <w:tcPr>
            <w:tcW w:w="1279" w:type="dxa"/>
          </w:tcPr>
          <w:p w:rsidR="00451318" w:rsidRPr="00075C8F" w:rsidRDefault="00451318">
            <w:pPr>
              <w:spacing w:after="0" w:line="240" w:lineRule="auto"/>
              <w:jc w:val="center"/>
              <w:rPr>
                <w:rFonts w:ascii="Times New Roman" w:hAnsi="Times New Roman" w:cs="Times New Roman"/>
              </w:rPr>
            </w:pPr>
            <w:r w:rsidRPr="00075C8F">
              <w:rPr>
                <w:rFonts w:ascii="Times New Roman" w:hAnsi="Times New Roman" w:cs="Times New Roman"/>
              </w:rPr>
              <w:t>2025</w:t>
            </w:r>
          </w:p>
        </w:tc>
      </w:tr>
      <w:tr w:rsidR="00451318" w:rsidRPr="001C3D2D" w:rsidTr="00667859">
        <w:tc>
          <w:tcPr>
            <w:tcW w:w="1633" w:type="dxa"/>
          </w:tcPr>
          <w:p w:rsidR="00451318" w:rsidRPr="001C3D2D" w:rsidRDefault="00451318">
            <w:pPr>
              <w:spacing w:after="0" w:line="240" w:lineRule="auto"/>
              <w:jc w:val="center"/>
              <w:rPr>
                <w:rFonts w:ascii="Times New Roman" w:hAnsi="Times New Roman" w:cs="Times New Roman"/>
              </w:rPr>
            </w:pPr>
            <w:r w:rsidRPr="001C3D2D">
              <w:rPr>
                <w:rFonts w:ascii="Times New Roman" w:hAnsi="Times New Roman" w:cs="Times New Roman"/>
              </w:rPr>
              <w:t>1</w:t>
            </w:r>
          </w:p>
        </w:tc>
        <w:tc>
          <w:tcPr>
            <w:tcW w:w="1883" w:type="dxa"/>
          </w:tcPr>
          <w:p w:rsidR="00451318" w:rsidRPr="001C3D2D" w:rsidRDefault="00451318">
            <w:pPr>
              <w:spacing w:after="0" w:line="240" w:lineRule="auto"/>
              <w:jc w:val="center"/>
              <w:rPr>
                <w:rFonts w:ascii="Times New Roman" w:hAnsi="Times New Roman" w:cs="Times New Roman"/>
              </w:rPr>
            </w:pPr>
            <w:r w:rsidRPr="001C3D2D">
              <w:rPr>
                <w:rFonts w:ascii="Times New Roman" w:hAnsi="Times New Roman" w:cs="Times New Roman"/>
              </w:rPr>
              <w:t>2</w:t>
            </w:r>
          </w:p>
        </w:tc>
        <w:tc>
          <w:tcPr>
            <w:tcW w:w="1701" w:type="dxa"/>
          </w:tcPr>
          <w:p w:rsidR="00451318" w:rsidRPr="001C3D2D" w:rsidRDefault="00451318">
            <w:pPr>
              <w:spacing w:after="0" w:line="240" w:lineRule="auto"/>
              <w:jc w:val="center"/>
              <w:rPr>
                <w:rFonts w:ascii="Times New Roman" w:hAnsi="Times New Roman" w:cs="Times New Roman"/>
              </w:rPr>
            </w:pPr>
            <w:r w:rsidRPr="001C3D2D">
              <w:rPr>
                <w:rFonts w:ascii="Times New Roman" w:hAnsi="Times New Roman" w:cs="Times New Roman"/>
              </w:rPr>
              <w:t>3</w:t>
            </w:r>
          </w:p>
        </w:tc>
        <w:tc>
          <w:tcPr>
            <w:tcW w:w="585" w:type="dxa"/>
          </w:tcPr>
          <w:p w:rsidR="00451318" w:rsidRPr="001C3D2D" w:rsidRDefault="00451318">
            <w:pPr>
              <w:spacing w:after="0" w:line="240" w:lineRule="auto"/>
              <w:jc w:val="center"/>
              <w:rPr>
                <w:rFonts w:ascii="Times New Roman" w:hAnsi="Times New Roman" w:cs="Times New Roman"/>
              </w:rPr>
            </w:pPr>
            <w:r w:rsidRPr="001C3D2D">
              <w:rPr>
                <w:rFonts w:ascii="Times New Roman" w:hAnsi="Times New Roman" w:cs="Times New Roman"/>
              </w:rPr>
              <w:t>4</w:t>
            </w:r>
          </w:p>
        </w:tc>
        <w:tc>
          <w:tcPr>
            <w:tcW w:w="567" w:type="dxa"/>
          </w:tcPr>
          <w:p w:rsidR="00451318" w:rsidRPr="001C3D2D" w:rsidRDefault="00451318">
            <w:pPr>
              <w:spacing w:after="0" w:line="240" w:lineRule="auto"/>
              <w:jc w:val="center"/>
              <w:rPr>
                <w:rFonts w:ascii="Times New Roman" w:hAnsi="Times New Roman" w:cs="Times New Roman"/>
              </w:rPr>
            </w:pPr>
            <w:r w:rsidRPr="001C3D2D">
              <w:rPr>
                <w:rFonts w:ascii="Times New Roman" w:hAnsi="Times New Roman" w:cs="Times New Roman"/>
              </w:rPr>
              <w:t>5</w:t>
            </w:r>
          </w:p>
        </w:tc>
        <w:tc>
          <w:tcPr>
            <w:tcW w:w="567" w:type="dxa"/>
          </w:tcPr>
          <w:p w:rsidR="00451318" w:rsidRPr="001C3D2D" w:rsidRDefault="00451318">
            <w:pPr>
              <w:spacing w:after="0" w:line="240" w:lineRule="auto"/>
              <w:jc w:val="center"/>
              <w:rPr>
                <w:rFonts w:ascii="Times New Roman" w:hAnsi="Times New Roman" w:cs="Times New Roman"/>
              </w:rPr>
            </w:pPr>
            <w:r w:rsidRPr="001C3D2D">
              <w:rPr>
                <w:rFonts w:ascii="Times New Roman" w:hAnsi="Times New Roman" w:cs="Times New Roman"/>
              </w:rPr>
              <w:t>6</w:t>
            </w:r>
          </w:p>
        </w:tc>
        <w:tc>
          <w:tcPr>
            <w:tcW w:w="567" w:type="dxa"/>
          </w:tcPr>
          <w:p w:rsidR="00451318" w:rsidRPr="001C3D2D" w:rsidRDefault="00451318">
            <w:pPr>
              <w:spacing w:after="0" w:line="240" w:lineRule="auto"/>
              <w:jc w:val="center"/>
              <w:rPr>
                <w:rFonts w:ascii="Times New Roman" w:hAnsi="Times New Roman" w:cs="Times New Roman"/>
              </w:rPr>
            </w:pPr>
            <w:r w:rsidRPr="001C3D2D">
              <w:rPr>
                <w:rFonts w:ascii="Times New Roman" w:hAnsi="Times New Roman" w:cs="Times New Roman"/>
              </w:rPr>
              <w:t>7</w:t>
            </w:r>
          </w:p>
        </w:tc>
        <w:tc>
          <w:tcPr>
            <w:tcW w:w="1418" w:type="dxa"/>
          </w:tcPr>
          <w:p w:rsidR="00451318" w:rsidRPr="001C3D2D" w:rsidRDefault="00451318">
            <w:pPr>
              <w:spacing w:after="0" w:line="240" w:lineRule="auto"/>
              <w:jc w:val="center"/>
              <w:rPr>
                <w:rFonts w:ascii="Times New Roman" w:hAnsi="Times New Roman" w:cs="Times New Roman"/>
              </w:rPr>
            </w:pPr>
            <w:r w:rsidRPr="001C3D2D">
              <w:rPr>
                <w:rFonts w:ascii="Times New Roman" w:hAnsi="Times New Roman" w:cs="Times New Roman"/>
              </w:rPr>
              <w:t>8</w:t>
            </w:r>
          </w:p>
        </w:tc>
        <w:tc>
          <w:tcPr>
            <w:tcW w:w="1275" w:type="dxa"/>
          </w:tcPr>
          <w:p w:rsidR="00451318" w:rsidRPr="001C3D2D" w:rsidRDefault="00451318">
            <w:pPr>
              <w:spacing w:after="0" w:line="240" w:lineRule="auto"/>
              <w:jc w:val="center"/>
              <w:rPr>
                <w:rFonts w:ascii="Times New Roman" w:hAnsi="Times New Roman" w:cs="Times New Roman"/>
              </w:rPr>
            </w:pPr>
            <w:r w:rsidRPr="001C3D2D">
              <w:rPr>
                <w:rFonts w:ascii="Times New Roman" w:hAnsi="Times New Roman" w:cs="Times New Roman"/>
              </w:rPr>
              <w:t>9</w:t>
            </w:r>
          </w:p>
        </w:tc>
        <w:tc>
          <w:tcPr>
            <w:tcW w:w="1418" w:type="dxa"/>
          </w:tcPr>
          <w:p w:rsidR="00451318" w:rsidRPr="001C3D2D" w:rsidRDefault="00451318">
            <w:pPr>
              <w:spacing w:after="0" w:line="240" w:lineRule="auto"/>
              <w:jc w:val="center"/>
              <w:rPr>
                <w:rFonts w:ascii="Times New Roman" w:hAnsi="Times New Roman" w:cs="Times New Roman"/>
              </w:rPr>
            </w:pPr>
            <w:r w:rsidRPr="001C3D2D">
              <w:rPr>
                <w:rFonts w:ascii="Times New Roman" w:hAnsi="Times New Roman" w:cs="Times New Roman"/>
              </w:rPr>
              <w:t>10</w:t>
            </w:r>
          </w:p>
        </w:tc>
        <w:tc>
          <w:tcPr>
            <w:tcW w:w="1276" w:type="dxa"/>
          </w:tcPr>
          <w:p w:rsidR="00451318" w:rsidRPr="001C3D2D" w:rsidRDefault="00451318">
            <w:pPr>
              <w:spacing w:after="0" w:line="240" w:lineRule="auto"/>
              <w:jc w:val="center"/>
              <w:rPr>
                <w:rFonts w:ascii="Times New Roman" w:hAnsi="Times New Roman" w:cs="Times New Roman"/>
              </w:rPr>
            </w:pPr>
            <w:r w:rsidRPr="001C3D2D">
              <w:rPr>
                <w:rFonts w:ascii="Times New Roman" w:hAnsi="Times New Roman" w:cs="Times New Roman"/>
              </w:rPr>
              <w:t>11</w:t>
            </w:r>
          </w:p>
        </w:tc>
        <w:tc>
          <w:tcPr>
            <w:tcW w:w="1275" w:type="dxa"/>
          </w:tcPr>
          <w:p w:rsidR="00451318" w:rsidRPr="001C3D2D" w:rsidRDefault="00451318">
            <w:pPr>
              <w:spacing w:after="0" w:line="240" w:lineRule="auto"/>
              <w:jc w:val="center"/>
              <w:rPr>
                <w:rFonts w:ascii="Times New Roman" w:hAnsi="Times New Roman" w:cs="Times New Roman"/>
              </w:rPr>
            </w:pPr>
            <w:r w:rsidRPr="001C3D2D">
              <w:rPr>
                <w:rFonts w:ascii="Times New Roman" w:hAnsi="Times New Roman" w:cs="Times New Roman"/>
              </w:rPr>
              <w:t>12</w:t>
            </w:r>
          </w:p>
        </w:tc>
        <w:tc>
          <w:tcPr>
            <w:tcW w:w="1279" w:type="dxa"/>
          </w:tcPr>
          <w:p w:rsidR="00451318" w:rsidRPr="001C3D2D" w:rsidRDefault="00451318">
            <w:pPr>
              <w:spacing w:after="0" w:line="240" w:lineRule="auto"/>
              <w:jc w:val="center"/>
              <w:rPr>
                <w:rFonts w:ascii="Times New Roman" w:hAnsi="Times New Roman" w:cs="Times New Roman"/>
              </w:rPr>
            </w:pPr>
            <w:r w:rsidRPr="001C3D2D">
              <w:rPr>
                <w:rFonts w:ascii="Times New Roman" w:hAnsi="Times New Roman" w:cs="Times New Roman"/>
              </w:rPr>
              <w:t>13</w:t>
            </w:r>
          </w:p>
        </w:tc>
      </w:tr>
      <w:tr w:rsidR="001D4C2E" w:rsidRPr="001C3D2D" w:rsidTr="00667859">
        <w:trPr>
          <w:trHeight w:val="720"/>
        </w:trPr>
        <w:tc>
          <w:tcPr>
            <w:tcW w:w="1633" w:type="dxa"/>
            <w:vMerge w:val="restart"/>
          </w:tcPr>
          <w:p w:rsidR="001D4C2E" w:rsidRPr="001C3D2D" w:rsidRDefault="001D4C2E" w:rsidP="005F212F">
            <w:pPr>
              <w:spacing w:after="0" w:line="240" w:lineRule="auto"/>
              <w:ind w:left="-85" w:right="-103"/>
              <w:outlineLvl w:val="1"/>
              <w:rPr>
                <w:rFonts w:ascii="Times New Roman" w:hAnsi="Times New Roman" w:cs="Times New Roman"/>
              </w:rPr>
            </w:pPr>
            <w:r w:rsidRPr="001C3D2D">
              <w:rPr>
                <w:rFonts w:ascii="Times New Roman" w:hAnsi="Times New Roman" w:cs="Times New Roman"/>
              </w:rPr>
              <w:t>Муниципальная программа</w:t>
            </w:r>
          </w:p>
        </w:tc>
        <w:tc>
          <w:tcPr>
            <w:tcW w:w="1883" w:type="dxa"/>
            <w:vMerge w:val="restart"/>
          </w:tcPr>
          <w:p w:rsidR="00C42B9A" w:rsidRDefault="001D4C2E" w:rsidP="00C42B9A">
            <w:pPr>
              <w:spacing w:after="0" w:line="240" w:lineRule="auto"/>
              <w:ind w:right="-62"/>
              <w:rPr>
                <w:rFonts w:ascii="Times New Roman" w:hAnsi="Times New Roman" w:cs="Times New Roman"/>
              </w:rPr>
            </w:pPr>
            <w:r w:rsidRPr="001C3D2D">
              <w:rPr>
                <w:rFonts w:ascii="Times New Roman" w:hAnsi="Times New Roman" w:cs="Times New Roman"/>
              </w:rPr>
              <w:t xml:space="preserve">Комплексное развитие сельских территорий Черемисиновского района </w:t>
            </w:r>
          </w:p>
          <w:p w:rsidR="001D4C2E" w:rsidRPr="001C3D2D" w:rsidRDefault="001D4C2E" w:rsidP="00C42B9A">
            <w:pPr>
              <w:spacing w:after="0" w:line="240" w:lineRule="auto"/>
              <w:ind w:right="-62"/>
              <w:rPr>
                <w:rFonts w:ascii="Times New Roman" w:hAnsi="Times New Roman" w:cs="Times New Roman"/>
              </w:rPr>
            </w:pPr>
            <w:r w:rsidRPr="001C3D2D">
              <w:rPr>
                <w:rFonts w:ascii="Times New Roman" w:hAnsi="Times New Roman" w:cs="Times New Roman"/>
              </w:rPr>
              <w:t>Курской области</w:t>
            </w:r>
          </w:p>
        </w:tc>
        <w:tc>
          <w:tcPr>
            <w:tcW w:w="1701" w:type="dxa"/>
          </w:tcPr>
          <w:p w:rsidR="001D4C2E" w:rsidRDefault="001D4C2E">
            <w:pPr>
              <w:spacing w:after="0" w:line="240" w:lineRule="auto"/>
              <w:rPr>
                <w:rFonts w:ascii="Times New Roman" w:hAnsi="Times New Roman" w:cs="Times New Roman"/>
              </w:rPr>
            </w:pPr>
            <w:r w:rsidRPr="001C3D2D">
              <w:rPr>
                <w:rFonts w:ascii="Times New Roman" w:hAnsi="Times New Roman" w:cs="Times New Roman"/>
              </w:rPr>
              <w:t>Всего</w:t>
            </w:r>
          </w:p>
          <w:p w:rsidR="001D4C2E" w:rsidRPr="001C3D2D" w:rsidRDefault="001D4C2E">
            <w:pPr>
              <w:spacing w:after="0" w:line="240" w:lineRule="auto"/>
              <w:rPr>
                <w:rFonts w:ascii="Times New Roman" w:hAnsi="Times New Roman" w:cs="Times New Roman"/>
              </w:rPr>
            </w:pPr>
          </w:p>
          <w:p w:rsidR="001D4C2E" w:rsidRPr="001C3D2D" w:rsidRDefault="001D4C2E" w:rsidP="00217363">
            <w:pPr>
              <w:spacing w:after="0" w:line="240" w:lineRule="auto"/>
              <w:rPr>
                <w:rFonts w:ascii="Times New Roman" w:hAnsi="Times New Roman" w:cs="Times New Roman"/>
              </w:rPr>
            </w:pPr>
            <w:r w:rsidRPr="001C3D2D">
              <w:rPr>
                <w:rFonts w:ascii="Times New Roman" w:hAnsi="Times New Roman" w:cs="Times New Roman"/>
              </w:rPr>
              <w:t>в том числе:</w:t>
            </w:r>
          </w:p>
        </w:tc>
        <w:tc>
          <w:tcPr>
            <w:tcW w:w="585" w:type="dxa"/>
          </w:tcPr>
          <w:p w:rsidR="001D4C2E" w:rsidRPr="001C3D2D" w:rsidRDefault="00870FDF">
            <w:pPr>
              <w:spacing w:after="0" w:line="240" w:lineRule="auto"/>
              <w:jc w:val="center"/>
              <w:rPr>
                <w:rFonts w:ascii="Times New Roman" w:hAnsi="Times New Roman" w:cs="Times New Roman"/>
              </w:rPr>
            </w:pPr>
            <w:r>
              <w:rPr>
                <w:rFonts w:ascii="Times New Roman" w:hAnsi="Times New Roman" w:cs="Times New Roman"/>
              </w:rPr>
              <w:t>001</w:t>
            </w:r>
          </w:p>
        </w:tc>
        <w:tc>
          <w:tcPr>
            <w:tcW w:w="567" w:type="dxa"/>
          </w:tcPr>
          <w:p w:rsidR="001D4C2E" w:rsidRPr="001C3D2D" w:rsidRDefault="001D4C2E">
            <w:pPr>
              <w:spacing w:after="0" w:line="240" w:lineRule="auto"/>
              <w:jc w:val="center"/>
              <w:rPr>
                <w:rFonts w:ascii="Times New Roman" w:hAnsi="Times New Roman" w:cs="Times New Roman"/>
              </w:rPr>
            </w:pPr>
          </w:p>
        </w:tc>
        <w:tc>
          <w:tcPr>
            <w:tcW w:w="567" w:type="dxa"/>
          </w:tcPr>
          <w:p w:rsidR="001D4C2E" w:rsidRPr="001C3D2D" w:rsidRDefault="00870FDF" w:rsidP="00870FDF">
            <w:pPr>
              <w:spacing w:after="0" w:line="240" w:lineRule="auto"/>
              <w:jc w:val="center"/>
              <w:rPr>
                <w:rFonts w:ascii="Times New Roman" w:hAnsi="Times New Roman" w:cs="Times New Roman"/>
              </w:rPr>
            </w:pPr>
            <w:r>
              <w:rPr>
                <w:rFonts w:ascii="Times New Roman" w:hAnsi="Times New Roman" w:cs="Times New Roman"/>
              </w:rPr>
              <w:t>х</w:t>
            </w:r>
          </w:p>
        </w:tc>
        <w:tc>
          <w:tcPr>
            <w:tcW w:w="567" w:type="dxa"/>
          </w:tcPr>
          <w:p w:rsidR="001D4C2E" w:rsidRPr="001C3D2D" w:rsidRDefault="00870FDF">
            <w:pPr>
              <w:spacing w:after="0" w:line="240" w:lineRule="auto"/>
              <w:jc w:val="center"/>
              <w:rPr>
                <w:rFonts w:ascii="Times New Roman" w:hAnsi="Times New Roman" w:cs="Times New Roman"/>
              </w:rPr>
            </w:pPr>
            <w:r>
              <w:rPr>
                <w:rFonts w:ascii="Times New Roman" w:hAnsi="Times New Roman" w:cs="Times New Roman"/>
              </w:rPr>
              <w:t>х</w:t>
            </w:r>
          </w:p>
        </w:tc>
        <w:tc>
          <w:tcPr>
            <w:tcW w:w="1418" w:type="dxa"/>
          </w:tcPr>
          <w:p w:rsidR="001D4C2E" w:rsidRPr="001C3D2D" w:rsidRDefault="001D4C2E" w:rsidP="001D4C2E">
            <w:pPr>
              <w:spacing w:after="0" w:line="240" w:lineRule="auto"/>
              <w:jc w:val="center"/>
              <w:rPr>
                <w:rFonts w:ascii="Times New Roman" w:hAnsi="Times New Roman" w:cs="Times New Roman"/>
              </w:rPr>
            </w:pPr>
            <w:r>
              <w:rPr>
                <w:rFonts w:ascii="Times New Roman" w:hAnsi="Times New Roman" w:cs="Times New Roman"/>
              </w:rPr>
              <w:t>19214,06</w:t>
            </w:r>
          </w:p>
        </w:tc>
        <w:tc>
          <w:tcPr>
            <w:tcW w:w="1275" w:type="dxa"/>
          </w:tcPr>
          <w:p w:rsidR="001D4C2E" w:rsidRPr="001C3D2D" w:rsidRDefault="001D4C2E">
            <w:pPr>
              <w:spacing w:after="0" w:line="240" w:lineRule="auto"/>
              <w:jc w:val="center"/>
              <w:rPr>
                <w:rFonts w:ascii="Times New Roman" w:hAnsi="Times New Roman" w:cs="Times New Roman"/>
              </w:rPr>
            </w:pPr>
            <w:r>
              <w:rPr>
                <w:rFonts w:ascii="Times New Roman" w:hAnsi="Times New Roman" w:cs="Times New Roman"/>
              </w:rPr>
              <w:t>0</w:t>
            </w:r>
          </w:p>
        </w:tc>
        <w:tc>
          <w:tcPr>
            <w:tcW w:w="1418" w:type="dxa"/>
          </w:tcPr>
          <w:p w:rsidR="001D4C2E" w:rsidRPr="001C3D2D" w:rsidRDefault="001D4C2E">
            <w:pPr>
              <w:spacing w:after="0" w:line="240" w:lineRule="auto"/>
              <w:jc w:val="center"/>
              <w:rPr>
                <w:rFonts w:ascii="Times New Roman" w:hAnsi="Times New Roman" w:cs="Times New Roman"/>
              </w:rPr>
            </w:pPr>
            <w:r>
              <w:rPr>
                <w:rFonts w:ascii="Times New Roman" w:hAnsi="Times New Roman" w:cs="Times New Roman"/>
              </w:rPr>
              <w:t>0</w:t>
            </w:r>
          </w:p>
        </w:tc>
        <w:tc>
          <w:tcPr>
            <w:tcW w:w="1276" w:type="dxa"/>
          </w:tcPr>
          <w:p w:rsidR="001D4C2E" w:rsidRPr="001C3D2D" w:rsidRDefault="001D4C2E">
            <w:pPr>
              <w:spacing w:after="0" w:line="240" w:lineRule="auto"/>
              <w:jc w:val="center"/>
              <w:rPr>
                <w:rFonts w:ascii="Times New Roman" w:hAnsi="Times New Roman" w:cs="Times New Roman"/>
              </w:rPr>
            </w:pPr>
            <w:r>
              <w:rPr>
                <w:rFonts w:ascii="Times New Roman" w:hAnsi="Times New Roman" w:cs="Times New Roman"/>
              </w:rPr>
              <w:t>0</w:t>
            </w:r>
          </w:p>
        </w:tc>
        <w:tc>
          <w:tcPr>
            <w:tcW w:w="1275" w:type="dxa"/>
          </w:tcPr>
          <w:p w:rsidR="001D4C2E" w:rsidRPr="001C3D2D" w:rsidRDefault="001D4C2E">
            <w:pPr>
              <w:spacing w:after="0" w:line="240" w:lineRule="auto"/>
              <w:jc w:val="center"/>
              <w:rPr>
                <w:rFonts w:ascii="Times New Roman" w:hAnsi="Times New Roman" w:cs="Times New Roman"/>
              </w:rPr>
            </w:pPr>
            <w:r>
              <w:rPr>
                <w:rFonts w:ascii="Times New Roman" w:hAnsi="Times New Roman" w:cs="Times New Roman"/>
              </w:rPr>
              <w:t>0</w:t>
            </w:r>
          </w:p>
        </w:tc>
        <w:tc>
          <w:tcPr>
            <w:tcW w:w="1279" w:type="dxa"/>
          </w:tcPr>
          <w:p w:rsidR="001D4C2E" w:rsidRPr="001C3D2D" w:rsidRDefault="001D4C2E">
            <w:pPr>
              <w:spacing w:after="0" w:line="240" w:lineRule="auto"/>
              <w:jc w:val="center"/>
              <w:rPr>
                <w:rFonts w:ascii="Times New Roman" w:hAnsi="Times New Roman" w:cs="Times New Roman"/>
              </w:rPr>
            </w:pPr>
            <w:r>
              <w:rPr>
                <w:rFonts w:ascii="Times New Roman" w:hAnsi="Times New Roman" w:cs="Times New Roman"/>
              </w:rPr>
              <w:t>0</w:t>
            </w:r>
          </w:p>
        </w:tc>
      </w:tr>
      <w:tr w:rsidR="00870FDF" w:rsidRPr="001C3D2D" w:rsidTr="00667859">
        <w:tc>
          <w:tcPr>
            <w:tcW w:w="1633" w:type="dxa"/>
            <w:vMerge/>
          </w:tcPr>
          <w:p w:rsidR="00870FDF" w:rsidRPr="001C3D2D" w:rsidRDefault="00870FDF">
            <w:pPr>
              <w:spacing w:after="0" w:line="240" w:lineRule="auto"/>
              <w:jc w:val="right"/>
              <w:rPr>
                <w:rFonts w:ascii="Times New Roman" w:hAnsi="Times New Roman" w:cs="Times New Roman"/>
              </w:rPr>
            </w:pPr>
          </w:p>
        </w:tc>
        <w:tc>
          <w:tcPr>
            <w:tcW w:w="1883" w:type="dxa"/>
            <w:vMerge/>
          </w:tcPr>
          <w:p w:rsidR="00870FDF" w:rsidRPr="001C3D2D" w:rsidRDefault="00870FDF">
            <w:pPr>
              <w:spacing w:after="0" w:line="240" w:lineRule="auto"/>
              <w:jc w:val="right"/>
              <w:rPr>
                <w:rFonts w:ascii="Times New Roman" w:hAnsi="Times New Roman" w:cs="Times New Roman"/>
              </w:rPr>
            </w:pPr>
          </w:p>
        </w:tc>
        <w:tc>
          <w:tcPr>
            <w:tcW w:w="1701" w:type="dxa"/>
          </w:tcPr>
          <w:p w:rsidR="00870FDF" w:rsidRPr="001C3D2D" w:rsidRDefault="00870FDF" w:rsidP="00992A44">
            <w:pPr>
              <w:spacing w:after="0" w:line="240" w:lineRule="auto"/>
              <w:rPr>
                <w:rFonts w:ascii="Times New Roman" w:hAnsi="Times New Roman" w:cs="Times New Roman"/>
              </w:rPr>
            </w:pPr>
            <w:r w:rsidRPr="001C3D2D">
              <w:rPr>
                <w:rFonts w:ascii="Times New Roman" w:hAnsi="Times New Roman" w:cs="Times New Roman"/>
              </w:rPr>
              <w:t>бюджет</w:t>
            </w:r>
            <w:r>
              <w:rPr>
                <w:rFonts w:ascii="Times New Roman" w:hAnsi="Times New Roman" w:cs="Times New Roman"/>
              </w:rPr>
              <w:t xml:space="preserve"> района</w:t>
            </w:r>
          </w:p>
        </w:tc>
        <w:tc>
          <w:tcPr>
            <w:tcW w:w="585" w:type="dxa"/>
          </w:tcPr>
          <w:p w:rsidR="00870FDF" w:rsidRPr="001C3D2D" w:rsidRDefault="00870FDF" w:rsidP="00870FDF">
            <w:pPr>
              <w:spacing w:after="0" w:line="240" w:lineRule="auto"/>
              <w:jc w:val="center"/>
              <w:rPr>
                <w:rFonts w:ascii="Times New Roman" w:hAnsi="Times New Roman" w:cs="Times New Roman"/>
              </w:rPr>
            </w:pPr>
            <w:r>
              <w:rPr>
                <w:rFonts w:ascii="Times New Roman" w:hAnsi="Times New Roman" w:cs="Times New Roman"/>
              </w:rPr>
              <w:t>001</w:t>
            </w:r>
          </w:p>
        </w:tc>
        <w:tc>
          <w:tcPr>
            <w:tcW w:w="567" w:type="dxa"/>
          </w:tcPr>
          <w:p w:rsidR="00870FDF" w:rsidRPr="001C3D2D" w:rsidRDefault="00870FDF" w:rsidP="00870FDF">
            <w:pPr>
              <w:spacing w:after="0" w:line="240" w:lineRule="auto"/>
              <w:jc w:val="center"/>
              <w:rPr>
                <w:rFonts w:ascii="Times New Roman" w:hAnsi="Times New Roman" w:cs="Times New Roman"/>
              </w:rPr>
            </w:pPr>
          </w:p>
        </w:tc>
        <w:tc>
          <w:tcPr>
            <w:tcW w:w="567" w:type="dxa"/>
          </w:tcPr>
          <w:p w:rsidR="00870FDF" w:rsidRPr="001C3D2D" w:rsidRDefault="00870FDF" w:rsidP="00870FDF">
            <w:pPr>
              <w:spacing w:after="0" w:line="240" w:lineRule="auto"/>
              <w:jc w:val="center"/>
              <w:rPr>
                <w:rFonts w:ascii="Times New Roman" w:hAnsi="Times New Roman" w:cs="Times New Roman"/>
              </w:rPr>
            </w:pPr>
            <w:r>
              <w:rPr>
                <w:rFonts w:ascii="Times New Roman" w:hAnsi="Times New Roman" w:cs="Times New Roman"/>
              </w:rPr>
              <w:t>х</w:t>
            </w:r>
          </w:p>
        </w:tc>
        <w:tc>
          <w:tcPr>
            <w:tcW w:w="567" w:type="dxa"/>
          </w:tcPr>
          <w:p w:rsidR="00870FDF" w:rsidRPr="001C3D2D" w:rsidRDefault="00870FDF" w:rsidP="00870FDF">
            <w:pPr>
              <w:spacing w:after="0" w:line="240" w:lineRule="auto"/>
              <w:jc w:val="center"/>
              <w:rPr>
                <w:rFonts w:ascii="Times New Roman" w:hAnsi="Times New Roman" w:cs="Times New Roman"/>
              </w:rPr>
            </w:pPr>
            <w:r>
              <w:rPr>
                <w:rFonts w:ascii="Times New Roman" w:hAnsi="Times New Roman" w:cs="Times New Roman"/>
              </w:rPr>
              <w:t>х</w:t>
            </w:r>
          </w:p>
        </w:tc>
        <w:tc>
          <w:tcPr>
            <w:tcW w:w="1418" w:type="dxa"/>
          </w:tcPr>
          <w:p w:rsidR="00870FDF" w:rsidRPr="001C3D2D" w:rsidRDefault="00870FDF" w:rsidP="001D4C2E">
            <w:pPr>
              <w:spacing w:after="0" w:line="240" w:lineRule="auto"/>
              <w:jc w:val="center"/>
              <w:rPr>
                <w:rFonts w:ascii="Times New Roman" w:hAnsi="Times New Roman" w:cs="Times New Roman"/>
              </w:rPr>
            </w:pPr>
            <w:r>
              <w:rPr>
                <w:rFonts w:ascii="Times New Roman" w:hAnsi="Times New Roman" w:cs="Times New Roman"/>
              </w:rPr>
              <w:t>19214,06</w:t>
            </w:r>
          </w:p>
        </w:tc>
        <w:tc>
          <w:tcPr>
            <w:tcW w:w="1275" w:type="dxa"/>
          </w:tcPr>
          <w:p w:rsidR="00870FDF" w:rsidRPr="001C3D2D" w:rsidRDefault="00870FDF">
            <w:pPr>
              <w:spacing w:after="0" w:line="240" w:lineRule="auto"/>
              <w:jc w:val="center"/>
              <w:rPr>
                <w:rFonts w:ascii="Times New Roman" w:hAnsi="Times New Roman" w:cs="Times New Roman"/>
              </w:rPr>
            </w:pPr>
            <w:r>
              <w:rPr>
                <w:rFonts w:ascii="Times New Roman" w:hAnsi="Times New Roman" w:cs="Times New Roman"/>
              </w:rPr>
              <w:t>0</w:t>
            </w:r>
          </w:p>
        </w:tc>
        <w:tc>
          <w:tcPr>
            <w:tcW w:w="1418" w:type="dxa"/>
          </w:tcPr>
          <w:p w:rsidR="00870FDF" w:rsidRPr="001C3D2D" w:rsidRDefault="00870FDF">
            <w:pPr>
              <w:spacing w:after="0" w:line="240" w:lineRule="auto"/>
              <w:jc w:val="center"/>
              <w:rPr>
                <w:rFonts w:ascii="Times New Roman" w:hAnsi="Times New Roman" w:cs="Times New Roman"/>
              </w:rPr>
            </w:pPr>
            <w:r>
              <w:rPr>
                <w:rFonts w:ascii="Times New Roman" w:hAnsi="Times New Roman" w:cs="Times New Roman"/>
              </w:rPr>
              <w:t>0</w:t>
            </w:r>
          </w:p>
        </w:tc>
        <w:tc>
          <w:tcPr>
            <w:tcW w:w="1276" w:type="dxa"/>
          </w:tcPr>
          <w:p w:rsidR="00870FDF" w:rsidRPr="001C3D2D" w:rsidRDefault="00870FDF">
            <w:pPr>
              <w:spacing w:after="0" w:line="240" w:lineRule="auto"/>
              <w:jc w:val="center"/>
              <w:rPr>
                <w:rFonts w:ascii="Times New Roman" w:hAnsi="Times New Roman" w:cs="Times New Roman"/>
              </w:rPr>
            </w:pPr>
            <w:r>
              <w:rPr>
                <w:rFonts w:ascii="Times New Roman" w:hAnsi="Times New Roman" w:cs="Times New Roman"/>
              </w:rPr>
              <w:t>0</w:t>
            </w:r>
          </w:p>
        </w:tc>
        <w:tc>
          <w:tcPr>
            <w:tcW w:w="1275" w:type="dxa"/>
          </w:tcPr>
          <w:p w:rsidR="00870FDF" w:rsidRPr="001C3D2D" w:rsidRDefault="00870FDF">
            <w:pPr>
              <w:spacing w:after="0" w:line="240" w:lineRule="auto"/>
              <w:jc w:val="center"/>
              <w:rPr>
                <w:rFonts w:ascii="Times New Roman" w:hAnsi="Times New Roman" w:cs="Times New Roman"/>
              </w:rPr>
            </w:pPr>
            <w:r>
              <w:rPr>
                <w:rFonts w:ascii="Times New Roman" w:hAnsi="Times New Roman" w:cs="Times New Roman"/>
              </w:rPr>
              <w:t>0</w:t>
            </w:r>
          </w:p>
        </w:tc>
        <w:tc>
          <w:tcPr>
            <w:tcW w:w="1279" w:type="dxa"/>
          </w:tcPr>
          <w:p w:rsidR="00870FDF" w:rsidRPr="001C3D2D" w:rsidRDefault="00870FDF">
            <w:pPr>
              <w:spacing w:after="0" w:line="240" w:lineRule="auto"/>
              <w:jc w:val="center"/>
              <w:rPr>
                <w:rFonts w:ascii="Times New Roman" w:hAnsi="Times New Roman" w:cs="Times New Roman"/>
              </w:rPr>
            </w:pPr>
            <w:r>
              <w:rPr>
                <w:rFonts w:ascii="Times New Roman" w:hAnsi="Times New Roman" w:cs="Times New Roman"/>
              </w:rPr>
              <w:t>0</w:t>
            </w:r>
          </w:p>
        </w:tc>
      </w:tr>
      <w:tr w:rsidR="00870FDF" w:rsidRPr="001C3D2D" w:rsidTr="00667859">
        <w:tc>
          <w:tcPr>
            <w:tcW w:w="1633" w:type="dxa"/>
            <w:vMerge/>
          </w:tcPr>
          <w:p w:rsidR="00870FDF" w:rsidRPr="001C3D2D" w:rsidRDefault="00870FDF">
            <w:pPr>
              <w:spacing w:after="0" w:line="240" w:lineRule="auto"/>
              <w:jc w:val="right"/>
              <w:rPr>
                <w:rFonts w:ascii="Times New Roman" w:hAnsi="Times New Roman" w:cs="Times New Roman"/>
              </w:rPr>
            </w:pPr>
          </w:p>
        </w:tc>
        <w:tc>
          <w:tcPr>
            <w:tcW w:w="1883" w:type="dxa"/>
            <w:vMerge/>
          </w:tcPr>
          <w:p w:rsidR="00870FDF" w:rsidRPr="001C3D2D" w:rsidRDefault="00870FDF">
            <w:pPr>
              <w:spacing w:after="0" w:line="240" w:lineRule="auto"/>
              <w:jc w:val="right"/>
              <w:rPr>
                <w:rFonts w:ascii="Times New Roman" w:hAnsi="Times New Roman" w:cs="Times New Roman"/>
              </w:rPr>
            </w:pPr>
          </w:p>
        </w:tc>
        <w:tc>
          <w:tcPr>
            <w:tcW w:w="1701" w:type="dxa"/>
          </w:tcPr>
          <w:p w:rsidR="00870FDF" w:rsidRPr="001C3D2D" w:rsidRDefault="00870FDF">
            <w:pPr>
              <w:spacing w:after="0" w:line="240" w:lineRule="auto"/>
              <w:rPr>
                <w:rFonts w:ascii="Times New Roman" w:hAnsi="Times New Roman" w:cs="Times New Roman"/>
              </w:rPr>
            </w:pPr>
            <w:r w:rsidRPr="001C3D2D">
              <w:rPr>
                <w:rFonts w:ascii="Times New Roman" w:hAnsi="Times New Roman" w:cs="Times New Roman"/>
              </w:rPr>
              <w:t>в том числе объем межбюджетных трансфертов из</w:t>
            </w:r>
            <w:r>
              <w:rPr>
                <w:rFonts w:ascii="Times New Roman" w:hAnsi="Times New Roman" w:cs="Times New Roman"/>
              </w:rPr>
              <w:t xml:space="preserve"> областного и</w:t>
            </w:r>
            <w:r w:rsidRPr="001C3D2D">
              <w:rPr>
                <w:rFonts w:ascii="Times New Roman" w:hAnsi="Times New Roman" w:cs="Times New Roman"/>
              </w:rPr>
              <w:t xml:space="preserve"> федерального </w:t>
            </w:r>
            <w:r w:rsidRPr="001C3D2D">
              <w:rPr>
                <w:rFonts w:ascii="Times New Roman" w:hAnsi="Times New Roman" w:cs="Times New Roman"/>
              </w:rPr>
              <w:lastRenderedPageBreak/>
              <w:t>бюджета</w:t>
            </w:r>
          </w:p>
        </w:tc>
        <w:tc>
          <w:tcPr>
            <w:tcW w:w="585" w:type="dxa"/>
          </w:tcPr>
          <w:p w:rsidR="00870FDF" w:rsidRPr="001C3D2D" w:rsidRDefault="00870FDF" w:rsidP="00870FDF">
            <w:pPr>
              <w:spacing w:after="0" w:line="240" w:lineRule="auto"/>
              <w:jc w:val="center"/>
              <w:rPr>
                <w:rFonts w:ascii="Times New Roman" w:hAnsi="Times New Roman" w:cs="Times New Roman"/>
              </w:rPr>
            </w:pPr>
            <w:r>
              <w:rPr>
                <w:rFonts w:ascii="Times New Roman" w:hAnsi="Times New Roman" w:cs="Times New Roman"/>
              </w:rPr>
              <w:lastRenderedPageBreak/>
              <w:t>001</w:t>
            </w:r>
          </w:p>
        </w:tc>
        <w:tc>
          <w:tcPr>
            <w:tcW w:w="567" w:type="dxa"/>
          </w:tcPr>
          <w:p w:rsidR="00870FDF" w:rsidRPr="001C3D2D" w:rsidRDefault="00870FDF" w:rsidP="00870FDF">
            <w:pPr>
              <w:spacing w:after="0" w:line="240" w:lineRule="auto"/>
              <w:jc w:val="center"/>
              <w:rPr>
                <w:rFonts w:ascii="Times New Roman" w:hAnsi="Times New Roman" w:cs="Times New Roman"/>
              </w:rPr>
            </w:pPr>
          </w:p>
        </w:tc>
        <w:tc>
          <w:tcPr>
            <w:tcW w:w="567" w:type="dxa"/>
          </w:tcPr>
          <w:p w:rsidR="00870FDF" w:rsidRPr="001C3D2D" w:rsidRDefault="00870FDF" w:rsidP="00870FDF">
            <w:pPr>
              <w:spacing w:after="0" w:line="240" w:lineRule="auto"/>
              <w:jc w:val="center"/>
              <w:rPr>
                <w:rFonts w:ascii="Times New Roman" w:hAnsi="Times New Roman" w:cs="Times New Roman"/>
              </w:rPr>
            </w:pPr>
            <w:r>
              <w:rPr>
                <w:rFonts w:ascii="Times New Roman" w:hAnsi="Times New Roman" w:cs="Times New Roman"/>
              </w:rPr>
              <w:t>х</w:t>
            </w:r>
          </w:p>
        </w:tc>
        <w:tc>
          <w:tcPr>
            <w:tcW w:w="567" w:type="dxa"/>
          </w:tcPr>
          <w:p w:rsidR="00870FDF" w:rsidRPr="001C3D2D" w:rsidRDefault="00870FDF" w:rsidP="00870FDF">
            <w:pPr>
              <w:spacing w:after="0" w:line="240" w:lineRule="auto"/>
              <w:jc w:val="center"/>
              <w:rPr>
                <w:rFonts w:ascii="Times New Roman" w:hAnsi="Times New Roman" w:cs="Times New Roman"/>
              </w:rPr>
            </w:pPr>
            <w:r>
              <w:rPr>
                <w:rFonts w:ascii="Times New Roman" w:hAnsi="Times New Roman" w:cs="Times New Roman"/>
              </w:rPr>
              <w:t>х</w:t>
            </w:r>
          </w:p>
        </w:tc>
        <w:tc>
          <w:tcPr>
            <w:tcW w:w="1418" w:type="dxa"/>
          </w:tcPr>
          <w:p w:rsidR="00870FDF" w:rsidRPr="001C3D2D" w:rsidRDefault="00870FDF" w:rsidP="001D4C2E">
            <w:pPr>
              <w:spacing w:after="0" w:line="240" w:lineRule="auto"/>
              <w:jc w:val="center"/>
              <w:rPr>
                <w:rFonts w:ascii="Times New Roman" w:hAnsi="Times New Roman" w:cs="Times New Roman"/>
              </w:rPr>
            </w:pPr>
            <w:r>
              <w:rPr>
                <w:rFonts w:ascii="Times New Roman" w:hAnsi="Times New Roman" w:cs="Times New Roman"/>
              </w:rPr>
              <w:t>19014,91</w:t>
            </w:r>
          </w:p>
        </w:tc>
        <w:tc>
          <w:tcPr>
            <w:tcW w:w="1275" w:type="dxa"/>
          </w:tcPr>
          <w:p w:rsidR="00870FDF" w:rsidRPr="001C3D2D" w:rsidRDefault="00870FDF" w:rsidP="00047817">
            <w:pPr>
              <w:spacing w:after="0" w:line="240" w:lineRule="auto"/>
              <w:jc w:val="center"/>
              <w:rPr>
                <w:rFonts w:ascii="Times New Roman" w:hAnsi="Times New Roman" w:cs="Times New Roman"/>
              </w:rPr>
            </w:pPr>
            <w:r>
              <w:rPr>
                <w:rFonts w:ascii="Times New Roman" w:hAnsi="Times New Roman" w:cs="Times New Roman"/>
              </w:rPr>
              <w:t>0</w:t>
            </w:r>
          </w:p>
        </w:tc>
        <w:tc>
          <w:tcPr>
            <w:tcW w:w="1418" w:type="dxa"/>
          </w:tcPr>
          <w:p w:rsidR="00870FDF" w:rsidRPr="001C3D2D" w:rsidRDefault="00870FDF" w:rsidP="00047817">
            <w:pPr>
              <w:spacing w:after="0" w:line="240" w:lineRule="auto"/>
              <w:jc w:val="center"/>
              <w:rPr>
                <w:rFonts w:ascii="Times New Roman" w:hAnsi="Times New Roman" w:cs="Times New Roman"/>
              </w:rPr>
            </w:pPr>
            <w:r>
              <w:rPr>
                <w:rFonts w:ascii="Times New Roman" w:hAnsi="Times New Roman" w:cs="Times New Roman"/>
              </w:rPr>
              <w:t>0</w:t>
            </w:r>
          </w:p>
        </w:tc>
        <w:tc>
          <w:tcPr>
            <w:tcW w:w="1276" w:type="dxa"/>
          </w:tcPr>
          <w:p w:rsidR="00870FDF" w:rsidRPr="001C3D2D" w:rsidRDefault="00870FDF" w:rsidP="00047817">
            <w:pPr>
              <w:spacing w:after="0" w:line="240" w:lineRule="auto"/>
              <w:jc w:val="center"/>
              <w:rPr>
                <w:rFonts w:ascii="Times New Roman" w:hAnsi="Times New Roman" w:cs="Times New Roman"/>
              </w:rPr>
            </w:pPr>
            <w:r>
              <w:rPr>
                <w:rFonts w:ascii="Times New Roman" w:hAnsi="Times New Roman" w:cs="Times New Roman"/>
              </w:rPr>
              <w:t>0</w:t>
            </w:r>
          </w:p>
        </w:tc>
        <w:tc>
          <w:tcPr>
            <w:tcW w:w="1275" w:type="dxa"/>
          </w:tcPr>
          <w:p w:rsidR="00870FDF" w:rsidRPr="001C3D2D" w:rsidRDefault="00870FDF" w:rsidP="00047817">
            <w:pPr>
              <w:spacing w:after="0" w:line="240" w:lineRule="auto"/>
              <w:jc w:val="center"/>
              <w:rPr>
                <w:rFonts w:ascii="Times New Roman" w:hAnsi="Times New Roman" w:cs="Times New Roman"/>
              </w:rPr>
            </w:pPr>
            <w:r>
              <w:rPr>
                <w:rFonts w:ascii="Times New Roman" w:hAnsi="Times New Roman" w:cs="Times New Roman"/>
              </w:rPr>
              <w:t>0</w:t>
            </w:r>
          </w:p>
        </w:tc>
        <w:tc>
          <w:tcPr>
            <w:tcW w:w="1279" w:type="dxa"/>
          </w:tcPr>
          <w:p w:rsidR="00870FDF" w:rsidRPr="001C3D2D" w:rsidRDefault="00870FDF">
            <w:pPr>
              <w:spacing w:after="0" w:line="240" w:lineRule="auto"/>
              <w:jc w:val="center"/>
              <w:rPr>
                <w:rFonts w:ascii="Times New Roman" w:hAnsi="Times New Roman" w:cs="Times New Roman"/>
              </w:rPr>
            </w:pPr>
            <w:r>
              <w:rPr>
                <w:rFonts w:ascii="Times New Roman" w:hAnsi="Times New Roman" w:cs="Times New Roman"/>
              </w:rPr>
              <w:t>0</w:t>
            </w:r>
          </w:p>
        </w:tc>
      </w:tr>
      <w:tr w:rsidR="00870FDF" w:rsidRPr="001C3D2D" w:rsidTr="00667859">
        <w:tc>
          <w:tcPr>
            <w:tcW w:w="1633" w:type="dxa"/>
            <w:vMerge/>
          </w:tcPr>
          <w:p w:rsidR="00870FDF" w:rsidRPr="001C3D2D" w:rsidRDefault="00870FDF">
            <w:pPr>
              <w:spacing w:after="0" w:line="240" w:lineRule="auto"/>
              <w:jc w:val="right"/>
              <w:rPr>
                <w:rFonts w:ascii="Times New Roman" w:hAnsi="Times New Roman" w:cs="Times New Roman"/>
              </w:rPr>
            </w:pPr>
          </w:p>
        </w:tc>
        <w:tc>
          <w:tcPr>
            <w:tcW w:w="1883" w:type="dxa"/>
            <w:vMerge/>
          </w:tcPr>
          <w:p w:rsidR="00870FDF" w:rsidRPr="001C3D2D" w:rsidRDefault="00870FDF">
            <w:pPr>
              <w:spacing w:after="0" w:line="240" w:lineRule="auto"/>
              <w:jc w:val="right"/>
              <w:rPr>
                <w:rFonts w:ascii="Times New Roman" w:hAnsi="Times New Roman" w:cs="Times New Roman"/>
              </w:rPr>
            </w:pPr>
          </w:p>
        </w:tc>
        <w:tc>
          <w:tcPr>
            <w:tcW w:w="1701" w:type="dxa"/>
          </w:tcPr>
          <w:p w:rsidR="00870FDF" w:rsidRPr="001C3D2D" w:rsidRDefault="00870FDF" w:rsidP="001C3D2D">
            <w:pPr>
              <w:spacing w:after="0" w:line="240" w:lineRule="auto"/>
              <w:rPr>
                <w:rFonts w:ascii="Times New Roman" w:hAnsi="Times New Roman" w:cs="Times New Roman"/>
              </w:rPr>
            </w:pPr>
            <w:r w:rsidRPr="001C3D2D">
              <w:rPr>
                <w:rFonts w:ascii="Times New Roman" w:hAnsi="Times New Roman" w:cs="Times New Roman"/>
              </w:rPr>
              <w:t xml:space="preserve">ответственный исполнитель </w:t>
            </w:r>
            <w:r>
              <w:rPr>
                <w:rFonts w:ascii="Times New Roman" w:hAnsi="Times New Roman" w:cs="Times New Roman"/>
              </w:rPr>
              <w:t>муниципальной</w:t>
            </w:r>
            <w:r w:rsidRPr="001C3D2D">
              <w:rPr>
                <w:rFonts w:ascii="Times New Roman" w:hAnsi="Times New Roman" w:cs="Times New Roman"/>
              </w:rPr>
              <w:t xml:space="preserve"> программы - Администрация Черемисиновского района</w:t>
            </w:r>
          </w:p>
        </w:tc>
        <w:tc>
          <w:tcPr>
            <w:tcW w:w="585" w:type="dxa"/>
          </w:tcPr>
          <w:p w:rsidR="00870FDF" w:rsidRPr="001C3D2D" w:rsidRDefault="00870FDF" w:rsidP="00870FDF">
            <w:pPr>
              <w:spacing w:after="0" w:line="240" w:lineRule="auto"/>
              <w:jc w:val="center"/>
              <w:rPr>
                <w:rFonts w:ascii="Times New Roman" w:hAnsi="Times New Roman" w:cs="Times New Roman"/>
              </w:rPr>
            </w:pPr>
            <w:r>
              <w:rPr>
                <w:rFonts w:ascii="Times New Roman" w:hAnsi="Times New Roman" w:cs="Times New Roman"/>
              </w:rPr>
              <w:t>001</w:t>
            </w:r>
          </w:p>
        </w:tc>
        <w:tc>
          <w:tcPr>
            <w:tcW w:w="567" w:type="dxa"/>
          </w:tcPr>
          <w:p w:rsidR="00870FDF" w:rsidRPr="001C3D2D" w:rsidRDefault="00870FDF" w:rsidP="00870FDF">
            <w:pPr>
              <w:spacing w:after="0" w:line="240" w:lineRule="auto"/>
              <w:jc w:val="center"/>
              <w:rPr>
                <w:rFonts w:ascii="Times New Roman" w:hAnsi="Times New Roman" w:cs="Times New Roman"/>
              </w:rPr>
            </w:pPr>
          </w:p>
        </w:tc>
        <w:tc>
          <w:tcPr>
            <w:tcW w:w="567" w:type="dxa"/>
          </w:tcPr>
          <w:p w:rsidR="00870FDF" w:rsidRPr="001C3D2D" w:rsidRDefault="00870FDF" w:rsidP="00870FDF">
            <w:pPr>
              <w:spacing w:after="0" w:line="240" w:lineRule="auto"/>
              <w:jc w:val="center"/>
              <w:rPr>
                <w:rFonts w:ascii="Times New Roman" w:hAnsi="Times New Roman" w:cs="Times New Roman"/>
              </w:rPr>
            </w:pPr>
            <w:r>
              <w:rPr>
                <w:rFonts w:ascii="Times New Roman" w:hAnsi="Times New Roman" w:cs="Times New Roman"/>
              </w:rPr>
              <w:t>х</w:t>
            </w:r>
          </w:p>
        </w:tc>
        <w:tc>
          <w:tcPr>
            <w:tcW w:w="567" w:type="dxa"/>
          </w:tcPr>
          <w:p w:rsidR="00870FDF" w:rsidRPr="001C3D2D" w:rsidRDefault="00870FDF" w:rsidP="00870FDF">
            <w:pPr>
              <w:spacing w:after="0" w:line="240" w:lineRule="auto"/>
              <w:jc w:val="center"/>
              <w:rPr>
                <w:rFonts w:ascii="Times New Roman" w:hAnsi="Times New Roman" w:cs="Times New Roman"/>
              </w:rPr>
            </w:pPr>
            <w:r>
              <w:rPr>
                <w:rFonts w:ascii="Times New Roman" w:hAnsi="Times New Roman" w:cs="Times New Roman"/>
              </w:rPr>
              <w:t>х</w:t>
            </w:r>
          </w:p>
        </w:tc>
        <w:tc>
          <w:tcPr>
            <w:tcW w:w="1418" w:type="dxa"/>
          </w:tcPr>
          <w:p w:rsidR="00870FDF" w:rsidRPr="001C3D2D" w:rsidRDefault="00870FDF" w:rsidP="00D25A5F">
            <w:pPr>
              <w:spacing w:after="0" w:line="240" w:lineRule="auto"/>
              <w:jc w:val="center"/>
              <w:rPr>
                <w:rFonts w:ascii="Times New Roman" w:hAnsi="Times New Roman" w:cs="Times New Roman"/>
              </w:rPr>
            </w:pPr>
            <w:r>
              <w:rPr>
                <w:rFonts w:ascii="Times New Roman" w:hAnsi="Times New Roman" w:cs="Times New Roman"/>
              </w:rPr>
              <w:t>19214,06</w:t>
            </w:r>
          </w:p>
        </w:tc>
        <w:tc>
          <w:tcPr>
            <w:tcW w:w="1275" w:type="dxa"/>
          </w:tcPr>
          <w:p w:rsidR="00870FDF" w:rsidRPr="001C3D2D" w:rsidRDefault="00870FDF" w:rsidP="00047817">
            <w:pPr>
              <w:spacing w:after="0" w:line="240" w:lineRule="auto"/>
              <w:jc w:val="center"/>
              <w:rPr>
                <w:rFonts w:ascii="Times New Roman" w:hAnsi="Times New Roman" w:cs="Times New Roman"/>
              </w:rPr>
            </w:pPr>
            <w:r>
              <w:rPr>
                <w:rFonts w:ascii="Times New Roman" w:hAnsi="Times New Roman" w:cs="Times New Roman"/>
              </w:rPr>
              <w:t>0</w:t>
            </w:r>
          </w:p>
        </w:tc>
        <w:tc>
          <w:tcPr>
            <w:tcW w:w="1418" w:type="dxa"/>
          </w:tcPr>
          <w:p w:rsidR="00870FDF" w:rsidRPr="001C3D2D" w:rsidRDefault="00870FDF" w:rsidP="00047817">
            <w:pPr>
              <w:spacing w:after="0" w:line="240" w:lineRule="auto"/>
              <w:jc w:val="center"/>
              <w:rPr>
                <w:rFonts w:ascii="Times New Roman" w:hAnsi="Times New Roman" w:cs="Times New Roman"/>
              </w:rPr>
            </w:pPr>
            <w:r>
              <w:rPr>
                <w:rFonts w:ascii="Times New Roman" w:hAnsi="Times New Roman" w:cs="Times New Roman"/>
              </w:rPr>
              <w:t>0</w:t>
            </w:r>
          </w:p>
        </w:tc>
        <w:tc>
          <w:tcPr>
            <w:tcW w:w="1276" w:type="dxa"/>
          </w:tcPr>
          <w:p w:rsidR="00870FDF" w:rsidRPr="001C3D2D" w:rsidRDefault="00870FDF" w:rsidP="00047817">
            <w:pPr>
              <w:spacing w:after="0" w:line="240" w:lineRule="auto"/>
              <w:jc w:val="center"/>
              <w:rPr>
                <w:rFonts w:ascii="Times New Roman" w:hAnsi="Times New Roman" w:cs="Times New Roman"/>
              </w:rPr>
            </w:pPr>
            <w:r>
              <w:rPr>
                <w:rFonts w:ascii="Times New Roman" w:hAnsi="Times New Roman" w:cs="Times New Roman"/>
              </w:rPr>
              <w:t>0</w:t>
            </w:r>
          </w:p>
        </w:tc>
        <w:tc>
          <w:tcPr>
            <w:tcW w:w="1275" w:type="dxa"/>
          </w:tcPr>
          <w:p w:rsidR="00870FDF" w:rsidRPr="001C3D2D" w:rsidRDefault="00870FDF" w:rsidP="00047817">
            <w:pPr>
              <w:spacing w:after="0" w:line="240" w:lineRule="auto"/>
              <w:jc w:val="center"/>
              <w:rPr>
                <w:rFonts w:ascii="Times New Roman" w:hAnsi="Times New Roman" w:cs="Times New Roman"/>
              </w:rPr>
            </w:pPr>
            <w:r>
              <w:rPr>
                <w:rFonts w:ascii="Times New Roman" w:hAnsi="Times New Roman" w:cs="Times New Roman"/>
              </w:rPr>
              <w:t>0</w:t>
            </w:r>
          </w:p>
        </w:tc>
        <w:tc>
          <w:tcPr>
            <w:tcW w:w="1279" w:type="dxa"/>
          </w:tcPr>
          <w:p w:rsidR="00870FDF" w:rsidRPr="001C3D2D" w:rsidRDefault="00870FDF">
            <w:pPr>
              <w:spacing w:after="0" w:line="240" w:lineRule="auto"/>
              <w:jc w:val="center"/>
              <w:rPr>
                <w:rFonts w:ascii="Times New Roman" w:hAnsi="Times New Roman" w:cs="Times New Roman"/>
              </w:rPr>
            </w:pPr>
            <w:r>
              <w:rPr>
                <w:rFonts w:ascii="Times New Roman" w:hAnsi="Times New Roman" w:cs="Times New Roman"/>
              </w:rPr>
              <w:t>0</w:t>
            </w:r>
          </w:p>
        </w:tc>
      </w:tr>
      <w:tr w:rsidR="001D4C2E" w:rsidRPr="001C3D2D" w:rsidTr="00667859">
        <w:trPr>
          <w:trHeight w:val="720"/>
        </w:trPr>
        <w:tc>
          <w:tcPr>
            <w:tcW w:w="1633" w:type="dxa"/>
            <w:vMerge w:val="restart"/>
          </w:tcPr>
          <w:p w:rsidR="001D4C2E" w:rsidRPr="001C3D2D" w:rsidRDefault="0098407B" w:rsidP="001C3D2D">
            <w:pPr>
              <w:spacing w:after="0" w:line="240" w:lineRule="auto"/>
              <w:ind w:right="-103"/>
              <w:outlineLvl w:val="0"/>
              <w:rPr>
                <w:rFonts w:ascii="Times New Roman" w:hAnsi="Times New Roman" w:cs="Times New Roman"/>
              </w:rPr>
            </w:pPr>
            <w:hyperlink r:id="rId35">
              <w:r w:rsidR="001D4C2E" w:rsidRPr="001C3D2D">
                <w:rPr>
                  <w:rStyle w:val="ListLabel20"/>
                  <w:sz w:val="22"/>
                  <w:szCs w:val="22"/>
                </w:rPr>
                <w:t>Подпрограмма 1</w:t>
              </w:r>
            </w:hyperlink>
          </w:p>
          <w:p w:rsidR="001D4C2E" w:rsidRPr="001C3D2D" w:rsidRDefault="001D4C2E">
            <w:pPr>
              <w:spacing w:after="0" w:line="240" w:lineRule="auto"/>
              <w:outlineLvl w:val="0"/>
              <w:rPr>
                <w:rFonts w:ascii="Times New Roman" w:hAnsi="Times New Roman" w:cs="Times New Roman"/>
              </w:rPr>
            </w:pPr>
          </w:p>
        </w:tc>
        <w:tc>
          <w:tcPr>
            <w:tcW w:w="1883" w:type="dxa"/>
            <w:vMerge w:val="restart"/>
          </w:tcPr>
          <w:p w:rsidR="001D4C2E" w:rsidRPr="001C3D2D" w:rsidRDefault="001D4C2E">
            <w:pPr>
              <w:pStyle w:val="ConsPlusNormal"/>
              <w:jc w:val="both"/>
              <w:rPr>
                <w:rFonts w:ascii="Times New Roman" w:hAnsi="Times New Roman" w:cs="Times New Roman"/>
              </w:rPr>
            </w:pPr>
            <w:r w:rsidRPr="001C3D2D">
              <w:rPr>
                <w:rFonts w:ascii="Times New Roman" w:hAnsi="Times New Roman" w:cs="Times New Roman"/>
              </w:rPr>
              <w:t>«Создание условий для обеспечения доступным и комфортным жильем сельского населения»</w:t>
            </w:r>
          </w:p>
          <w:p w:rsidR="001D4C2E" w:rsidRPr="001C3D2D" w:rsidRDefault="001D4C2E">
            <w:pPr>
              <w:pStyle w:val="ConsPlusNormal"/>
              <w:jc w:val="both"/>
              <w:rPr>
                <w:rFonts w:ascii="Times New Roman" w:hAnsi="Times New Roman" w:cs="Times New Roman"/>
              </w:rPr>
            </w:pPr>
          </w:p>
        </w:tc>
        <w:tc>
          <w:tcPr>
            <w:tcW w:w="1701" w:type="dxa"/>
          </w:tcPr>
          <w:p w:rsidR="001D4C2E" w:rsidRDefault="001D4C2E">
            <w:pPr>
              <w:spacing w:after="0" w:line="240" w:lineRule="auto"/>
              <w:rPr>
                <w:rFonts w:ascii="Times New Roman" w:hAnsi="Times New Roman" w:cs="Times New Roman"/>
              </w:rPr>
            </w:pPr>
            <w:r w:rsidRPr="001C3D2D">
              <w:rPr>
                <w:rFonts w:ascii="Times New Roman" w:hAnsi="Times New Roman" w:cs="Times New Roman"/>
              </w:rPr>
              <w:t>Всего</w:t>
            </w:r>
          </w:p>
          <w:p w:rsidR="001D4C2E" w:rsidRPr="001C3D2D" w:rsidRDefault="001D4C2E">
            <w:pPr>
              <w:spacing w:after="0" w:line="240" w:lineRule="auto"/>
              <w:rPr>
                <w:rFonts w:ascii="Times New Roman" w:hAnsi="Times New Roman" w:cs="Times New Roman"/>
              </w:rPr>
            </w:pPr>
          </w:p>
          <w:p w:rsidR="001D4C2E" w:rsidRPr="001C3D2D" w:rsidRDefault="001D4C2E" w:rsidP="00217363">
            <w:pPr>
              <w:spacing w:after="0" w:line="240" w:lineRule="auto"/>
              <w:rPr>
                <w:rFonts w:ascii="Times New Roman" w:hAnsi="Times New Roman" w:cs="Times New Roman"/>
              </w:rPr>
            </w:pPr>
            <w:r w:rsidRPr="001C3D2D">
              <w:rPr>
                <w:rFonts w:ascii="Times New Roman" w:hAnsi="Times New Roman" w:cs="Times New Roman"/>
              </w:rPr>
              <w:t>в том числе:</w:t>
            </w:r>
          </w:p>
        </w:tc>
        <w:tc>
          <w:tcPr>
            <w:tcW w:w="585" w:type="dxa"/>
          </w:tcPr>
          <w:p w:rsidR="001D4C2E" w:rsidRPr="001C3D2D" w:rsidRDefault="00870FDF">
            <w:pPr>
              <w:spacing w:after="0" w:line="240" w:lineRule="auto"/>
              <w:jc w:val="center"/>
              <w:rPr>
                <w:rFonts w:ascii="Times New Roman" w:hAnsi="Times New Roman" w:cs="Times New Roman"/>
              </w:rPr>
            </w:pPr>
            <w:r>
              <w:rPr>
                <w:rFonts w:ascii="Times New Roman" w:hAnsi="Times New Roman" w:cs="Times New Roman"/>
              </w:rPr>
              <w:t>001</w:t>
            </w:r>
          </w:p>
        </w:tc>
        <w:tc>
          <w:tcPr>
            <w:tcW w:w="567" w:type="dxa"/>
          </w:tcPr>
          <w:p w:rsidR="001D4C2E" w:rsidRPr="001C3D2D" w:rsidRDefault="001D4C2E">
            <w:pPr>
              <w:spacing w:after="0" w:line="240" w:lineRule="auto"/>
              <w:jc w:val="center"/>
              <w:rPr>
                <w:rFonts w:ascii="Times New Roman" w:hAnsi="Times New Roman" w:cs="Times New Roman"/>
              </w:rPr>
            </w:pPr>
          </w:p>
        </w:tc>
        <w:tc>
          <w:tcPr>
            <w:tcW w:w="567" w:type="dxa"/>
          </w:tcPr>
          <w:p w:rsidR="001D4C2E" w:rsidRPr="001C3D2D" w:rsidRDefault="004D0B43">
            <w:pPr>
              <w:spacing w:after="0" w:line="240" w:lineRule="auto"/>
              <w:jc w:val="center"/>
              <w:rPr>
                <w:rFonts w:ascii="Times New Roman" w:hAnsi="Times New Roman" w:cs="Times New Roman"/>
              </w:rPr>
            </w:pPr>
            <w:r>
              <w:rPr>
                <w:rFonts w:ascii="Times New Roman" w:hAnsi="Times New Roman" w:cs="Times New Roman"/>
              </w:rPr>
              <w:t>1</w:t>
            </w:r>
          </w:p>
        </w:tc>
        <w:tc>
          <w:tcPr>
            <w:tcW w:w="567" w:type="dxa"/>
          </w:tcPr>
          <w:p w:rsidR="001D4C2E" w:rsidRPr="001C3D2D" w:rsidRDefault="00870FDF">
            <w:pPr>
              <w:spacing w:after="0" w:line="240" w:lineRule="auto"/>
              <w:jc w:val="center"/>
              <w:rPr>
                <w:rFonts w:ascii="Times New Roman" w:hAnsi="Times New Roman" w:cs="Times New Roman"/>
              </w:rPr>
            </w:pPr>
            <w:r>
              <w:rPr>
                <w:rFonts w:ascii="Times New Roman" w:hAnsi="Times New Roman" w:cs="Times New Roman"/>
              </w:rPr>
              <w:t>х</w:t>
            </w:r>
          </w:p>
        </w:tc>
        <w:tc>
          <w:tcPr>
            <w:tcW w:w="1418" w:type="dxa"/>
          </w:tcPr>
          <w:p w:rsidR="001D4C2E" w:rsidRPr="001C3D2D" w:rsidRDefault="001D4C2E" w:rsidP="001D4C2E">
            <w:pPr>
              <w:spacing w:after="0" w:line="240" w:lineRule="auto"/>
              <w:jc w:val="center"/>
              <w:rPr>
                <w:rFonts w:ascii="Times New Roman" w:hAnsi="Times New Roman" w:cs="Times New Roman"/>
              </w:rPr>
            </w:pPr>
            <w:r>
              <w:rPr>
                <w:rFonts w:ascii="Times New Roman" w:hAnsi="Times New Roman" w:cs="Times New Roman"/>
              </w:rPr>
              <w:t>0</w:t>
            </w:r>
          </w:p>
        </w:tc>
        <w:tc>
          <w:tcPr>
            <w:tcW w:w="1275" w:type="dxa"/>
          </w:tcPr>
          <w:p w:rsidR="001D4C2E" w:rsidRPr="001C3D2D" w:rsidRDefault="001D4C2E" w:rsidP="001D4C2E">
            <w:pPr>
              <w:spacing w:after="0" w:line="240" w:lineRule="auto"/>
              <w:jc w:val="center"/>
              <w:rPr>
                <w:rFonts w:ascii="Times New Roman" w:hAnsi="Times New Roman" w:cs="Times New Roman"/>
              </w:rPr>
            </w:pPr>
            <w:r>
              <w:rPr>
                <w:rFonts w:ascii="Times New Roman" w:hAnsi="Times New Roman" w:cs="Times New Roman"/>
              </w:rPr>
              <w:t>0</w:t>
            </w:r>
          </w:p>
        </w:tc>
        <w:tc>
          <w:tcPr>
            <w:tcW w:w="1418" w:type="dxa"/>
          </w:tcPr>
          <w:p w:rsidR="001D4C2E" w:rsidRPr="001C3D2D" w:rsidRDefault="001D4C2E" w:rsidP="001D4C2E">
            <w:pPr>
              <w:spacing w:after="0" w:line="240" w:lineRule="auto"/>
              <w:jc w:val="center"/>
              <w:rPr>
                <w:rFonts w:ascii="Times New Roman" w:hAnsi="Times New Roman" w:cs="Times New Roman"/>
              </w:rPr>
            </w:pPr>
            <w:r>
              <w:rPr>
                <w:rFonts w:ascii="Times New Roman" w:hAnsi="Times New Roman" w:cs="Times New Roman"/>
              </w:rPr>
              <w:t>0</w:t>
            </w:r>
          </w:p>
        </w:tc>
        <w:tc>
          <w:tcPr>
            <w:tcW w:w="1276" w:type="dxa"/>
          </w:tcPr>
          <w:p w:rsidR="001D4C2E" w:rsidRPr="001C3D2D" w:rsidRDefault="001D4C2E" w:rsidP="001D4C2E">
            <w:pPr>
              <w:spacing w:after="0" w:line="240" w:lineRule="auto"/>
              <w:jc w:val="center"/>
              <w:rPr>
                <w:rFonts w:ascii="Times New Roman" w:hAnsi="Times New Roman" w:cs="Times New Roman"/>
              </w:rPr>
            </w:pPr>
            <w:r>
              <w:rPr>
                <w:rFonts w:ascii="Times New Roman" w:hAnsi="Times New Roman" w:cs="Times New Roman"/>
              </w:rPr>
              <w:t>0</w:t>
            </w:r>
          </w:p>
        </w:tc>
        <w:tc>
          <w:tcPr>
            <w:tcW w:w="1275" w:type="dxa"/>
          </w:tcPr>
          <w:p w:rsidR="001D4C2E" w:rsidRPr="001C3D2D" w:rsidRDefault="001D4C2E" w:rsidP="001D4C2E">
            <w:pPr>
              <w:spacing w:after="0" w:line="240" w:lineRule="auto"/>
              <w:jc w:val="center"/>
              <w:rPr>
                <w:rFonts w:ascii="Times New Roman" w:hAnsi="Times New Roman" w:cs="Times New Roman"/>
              </w:rPr>
            </w:pPr>
            <w:r>
              <w:rPr>
                <w:rFonts w:ascii="Times New Roman" w:hAnsi="Times New Roman" w:cs="Times New Roman"/>
              </w:rPr>
              <w:t>0</w:t>
            </w:r>
          </w:p>
        </w:tc>
        <w:tc>
          <w:tcPr>
            <w:tcW w:w="1279" w:type="dxa"/>
          </w:tcPr>
          <w:p w:rsidR="001D4C2E" w:rsidRPr="001C3D2D" w:rsidRDefault="001D4C2E" w:rsidP="001D4C2E">
            <w:pPr>
              <w:spacing w:after="0" w:line="240" w:lineRule="auto"/>
              <w:jc w:val="center"/>
              <w:rPr>
                <w:rFonts w:ascii="Times New Roman" w:hAnsi="Times New Roman" w:cs="Times New Roman"/>
              </w:rPr>
            </w:pPr>
            <w:r>
              <w:rPr>
                <w:rFonts w:ascii="Times New Roman" w:hAnsi="Times New Roman" w:cs="Times New Roman"/>
              </w:rPr>
              <w:t>0</w:t>
            </w:r>
          </w:p>
        </w:tc>
      </w:tr>
      <w:tr w:rsidR="004D0B43" w:rsidRPr="001C3D2D" w:rsidTr="00667859">
        <w:tc>
          <w:tcPr>
            <w:tcW w:w="1633" w:type="dxa"/>
            <w:vMerge/>
          </w:tcPr>
          <w:p w:rsidR="004D0B43" w:rsidRPr="001C3D2D" w:rsidRDefault="004D0B43">
            <w:pPr>
              <w:spacing w:after="0" w:line="240" w:lineRule="auto"/>
              <w:rPr>
                <w:rFonts w:ascii="Times New Roman" w:hAnsi="Times New Roman" w:cs="Times New Roman"/>
              </w:rPr>
            </w:pPr>
          </w:p>
        </w:tc>
        <w:tc>
          <w:tcPr>
            <w:tcW w:w="1883" w:type="dxa"/>
            <w:vMerge/>
          </w:tcPr>
          <w:p w:rsidR="004D0B43" w:rsidRPr="001C3D2D" w:rsidRDefault="004D0B43">
            <w:pPr>
              <w:spacing w:after="0" w:line="240" w:lineRule="auto"/>
              <w:rPr>
                <w:rFonts w:ascii="Times New Roman" w:hAnsi="Times New Roman" w:cs="Times New Roman"/>
              </w:rPr>
            </w:pPr>
          </w:p>
        </w:tc>
        <w:tc>
          <w:tcPr>
            <w:tcW w:w="1701" w:type="dxa"/>
          </w:tcPr>
          <w:p w:rsidR="004D0B43" w:rsidRPr="001C3D2D" w:rsidRDefault="004D0B43" w:rsidP="00217363">
            <w:pPr>
              <w:spacing w:after="0" w:line="240" w:lineRule="auto"/>
              <w:rPr>
                <w:rFonts w:ascii="Times New Roman" w:hAnsi="Times New Roman" w:cs="Times New Roman"/>
              </w:rPr>
            </w:pPr>
            <w:r w:rsidRPr="001C3D2D">
              <w:rPr>
                <w:rFonts w:ascii="Times New Roman" w:hAnsi="Times New Roman" w:cs="Times New Roman"/>
              </w:rPr>
              <w:t>бюджет</w:t>
            </w:r>
            <w:r>
              <w:rPr>
                <w:rFonts w:ascii="Times New Roman" w:hAnsi="Times New Roman" w:cs="Times New Roman"/>
              </w:rPr>
              <w:t xml:space="preserve"> района</w:t>
            </w:r>
          </w:p>
        </w:tc>
        <w:tc>
          <w:tcPr>
            <w:tcW w:w="585"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001</w:t>
            </w:r>
          </w:p>
        </w:tc>
        <w:tc>
          <w:tcPr>
            <w:tcW w:w="567" w:type="dxa"/>
          </w:tcPr>
          <w:p w:rsidR="004D0B43" w:rsidRPr="001C3D2D" w:rsidRDefault="004D0B43" w:rsidP="007A67CB">
            <w:pPr>
              <w:spacing w:after="0" w:line="240" w:lineRule="auto"/>
              <w:jc w:val="center"/>
              <w:rPr>
                <w:rFonts w:ascii="Times New Roman" w:hAnsi="Times New Roman" w:cs="Times New Roman"/>
              </w:rPr>
            </w:pPr>
          </w:p>
        </w:tc>
        <w:tc>
          <w:tcPr>
            <w:tcW w:w="567"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1</w:t>
            </w:r>
          </w:p>
        </w:tc>
        <w:tc>
          <w:tcPr>
            <w:tcW w:w="567"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х</w:t>
            </w:r>
          </w:p>
        </w:tc>
        <w:tc>
          <w:tcPr>
            <w:tcW w:w="1418" w:type="dxa"/>
          </w:tcPr>
          <w:p w:rsidR="004D0B43" w:rsidRPr="001C3D2D" w:rsidRDefault="004D0B43" w:rsidP="001D4C2E">
            <w:pPr>
              <w:spacing w:after="0" w:line="240" w:lineRule="auto"/>
              <w:jc w:val="center"/>
              <w:rPr>
                <w:rFonts w:ascii="Times New Roman" w:hAnsi="Times New Roman" w:cs="Times New Roman"/>
              </w:rPr>
            </w:pPr>
            <w:r>
              <w:rPr>
                <w:rFonts w:ascii="Times New Roman" w:hAnsi="Times New Roman" w:cs="Times New Roman"/>
              </w:rPr>
              <w:t>0</w:t>
            </w:r>
          </w:p>
        </w:tc>
        <w:tc>
          <w:tcPr>
            <w:tcW w:w="1275" w:type="dxa"/>
          </w:tcPr>
          <w:p w:rsidR="004D0B43" w:rsidRPr="001C3D2D" w:rsidRDefault="004D0B43" w:rsidP="001D4C2E">
            <w:pPr>
              <w:spacing w:after="0" w:line="240" w:lineRule="auto"/>
              <w:jc w:val="center"/>
              <w:rPr>
                <w:rFonts w:ascii="Times New Roman" w:hAnsi="Times New Roman" w:cs="Times New Roman"/>
              </w:rPr>
            </w:pPr>
            <w:r>
              <w:rPr>
                <w:rFonts w:ascii="Times New Roman" w:hAnsi="Times New Roman" w:cs="Times New Roman"/>
              </w:rPr>
              <w:t>0</w:t>
            </w:r>
          </w:p>
        </w:tc>
        <w:tc>
          <w:tcPr>
            <w:tcW w:w="1418" w:type="dxa"/>
          </w:tcPr>
          <w:p w:rsidR="004D0B43" w:rsidRPr="001C3D2D" w:rsidRDefault="004D0B43" w:rsidP="001D4C2E">
            <w:pPr>
              <w:spacing w:after="0" w:line="240" w:lineRule="auto"/>
              <w:jc w:val="center"/>
              <w:rPr>
                <w:rFonts w:ascii="Times New Roman" w:hAnsi="Times New Roman" w:cs="Times New Roman"/>
              </w:rPr>
            </w:pPr>
            <w:r>
              <w:rPr>
                <w:rFonts w:ascii="Times New Roman" w:hAnsi="Times New Roman" w:cs="Times New Roman"/>
              </w:rPr>
              <w:t>0</w:t>
            </w:r>
          </w:p>
        </w:tc>
        <w:tc>
          <w:tcPr>
            <w:tcW w:w="1276" w:type="dxa"/>
          </w:tcPr>
          <w:p w:rsidR="004D0B43" w:rsidRPr="001C3D2D" w:rsidRDefault="004D0B43" w:rsidP="001D4C2E">
            <w:pPr>
              <w:spacing w:after="0" w:line="240" w:lineRule="auto"/>
              <w:jc w:val="center"/>
              <w:rPr>
                <w:rFonts w:ascii="Times New Roman" w:hAnsi="Times New Roman" w:cs="Times New Roman"/>
              </w:rPr>
            </w:pPr>
            <w:r>
              <w:rPr>
                <w:rFonts w:ascii="Times New Roman" w:hAnsi="Times New Roman" w:cs="Times New Roman"/>
              </w:rPr>
              <w:t>0</w:t>
            </w:r>
          </w:p>
        </w:tc>
        <w:tc>
          <w:tcPr>
            <w:tcW w:w="1275" w:type="dxa"/>
          </w:tcPr>
          <w:p w:rsidR="004D0B43" w:rsidRPr="001C3D2D" w:rsidRDefault="004D0B43" w:rsidP="001D4C2E">
            <w:pPr>
              <w:spacing w:after="0" w:line="240" w:lineRule="auto"/>
              <w:jc w:val="center"/>
              <w:rPr>
                <w:rFonts w:ascii="Times New Roman" w:hAnsi="Times New Roman" w:cs="Times New Roman"/>
              </w:rPr>
            </w:pPr>
            <w:r>
              <w:rPr>
                <w:rFonts w:ascii="Times New Roman" w:hAnsi="Times New Roman" w:cs="Times New Roman"/>
              </w:rPr>
              <w:t>0</w:t>
            </w:r>
          </w:p>
        </w:tc>
        <w:tc>
          <w:tcPr>
            <w:tcW w:w="1279" w:type="dxa"/>
          </w:tcPr>
          <w:p w:rsidR="004D0B43" w:rsidRPr="001C3D2D" w:rsidRDefault="004D0B43" w:rsidP="001D4C2E">
            <w:pPr>
              <w:spacing w:after="0" w:line="240" w:lineRule="auto"/>
              <w:jc w:val="center"/>
              <w:rPr>
                <w:rFonts w:ascii="Times New Roman" w:hAnsi="Times New Roman" w:cs="Times New Roman"/>
              </w:rPr>
            </w:pPr>
            <w:r>
              <w:rPr>
                <w:rFonts w:ascii="Times New Roman" w:hAnsi="Times New Roman" w:cs="Times New Roman"/>
              </w:rPr>
              <w:t>0</w:t>
            </w:r>
          </w:p>
        </w:tc>
      </w:tr>
      <w:tr w:rsidR="004D0B43" w:rsidRPr="001C3D2D" w:rsidTr="00667859">
        <w:tc>
          <w:tcPr>
            <w:tcW w:w="1633" w:type="dxa"/>
            <w:vMerge/>
          </w:tcPr>
          <w:p w:rsidR="004D0B43" w:rsidRPr="001C3D2D" w:rsidRDefault="004D0B43">
            <w:pPr>
              <w:spacing w:after="0" w:line="240" w:lineRule="auto"/>
              <w:rPr>
                <w:rFonts w:ascii="Times New Roman" w:hAnsi="Times New Roman" w:cs="Times New Roman"/>
              </w:rPr>
            </w:pPr>
          </w:p>
        </w:tc>
        <w:tc>
          <w:tcPr>
            <w:tcW w:w="1883" w:type="dxa"/>
            <w:vMerge/>
          </w:tcPr>
          <w:p w:rsidR="004D0B43" w:rsidRPr="001C3D2D" w:rsidRDefault="004D0B43">
            <w:pPr>
              <w:spacing w:after="0" w:line="240" w:lineRule="auto"/>
              <w:rPr>
                <w:rFonts w:ascii="Times New Roman" w:hAnsi="Times New Roman" w:cs="Times New Roman"/>
              </w:rPr>
            </w:pPr>
          </w:p>
        </w:tc>
        <w:tc>
          <w:tcPr>
            <w:tcW w:w="1701" w:type="dxa"/>
          </w:tcPr>
          <w:p w:rsidR="004D0B43" w:rsidRPr="001C3D2D" w:rsidRDefault="004D0B43" w:rsidP="00217363">
            <w:pPr>
              <w:spacing w:after="0" w:line="240" w:lineRule="auto"/>
              <w:rPr>
                <w:rFonts w:ascii="Times New Roman" w:hAnsi="Times New Roman" w:cs="Times New Roman"/>
              </w:rPr>
            </w:pPr>
            <w:r w:rsidRPr="001C3D2D">
              <w:rPr>
                <w:rFonts w:ascii="Times New Roman" w:hAnsi="Times New Roman" w:cs="Times New Roman"/>
              </w:rPr>
              <w:t>в том числе объем межбюджетных трансфертов из</w:t>
            </w:r>
            <w:r>
              <w:rPr>
                <w:rFonts w:ascii="Times New Roman" w:hAnsi="Times New Roman" w:cs="Times New Roman"/>
              </w:rPr>
              <w:t xml:space="preserve"> областного и</w:t>
            </w:r>
            <w:r w:rsidRPr="001C3D2D">
              <w:rPr>
                <w:rFonts w:ascii="Times New Roman" w:hAnsi="Times New Roman" w:cs="Times New Roman"/>
              </w:rPr>
              <w:t xml:space="preserve"> федерального бюджета</w:t>
            </w:r>
          </w:p>
        </w:tc>
        <w:tc>
          <w:tcPr>
            <w:tcW w:w="585"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001</w:t>
            </w:r>
          </w:p>
        </w:tc>
        <w:tc>
          <w:tcPr>
            <w:tcW w:w="567" w:type="dxa"/>
          </w:tcPr>
          <w:p w:rsidR="004D0B43" w:rsidRPr="001C3D2D" w:rsidRDefault="004D0B43" w:rsidP="007A67CB">
            <w:pPr>
              <w:spacing w:after="0" w:line="240" w:lineRule="auto"/>
              <w:jc w:val="center"/>
              <w:rPr>
                <w:rFonts w:ascii="Times New Roman" w:hAnsi="Times New Roman" w:cs="Times New Roman"/>
              </w:rPr>
            </w:pPr>
          </w:p>
        </w:tc>
        <w:tc>
          <w:tcPr>
            <w:tcW w:w="567"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1</w:t>
            </w:r>
          </w:p>
        </w:tc>
        <w:tc>
          <w:tcPr>
            <w:tcW w:w="567"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х</w:t>
            </w:r>
          </w:p>
        </w:tc>
        <w:tc>
          <w:tcPr>
            <w:tcW w:w="1418" w:type="dxa"/>
          </w:tcPr>
          <w:p w:rsidR="004D0B43" w:rsidRPr="001C3D2D" w:rsidRDefault="004D0B43" w:rsidP="001D4C2E">
            <w:pPr>
              <w:spacing w:after="0" w:line="240" w:lineRule="auto"/>
              <w:jc w:val="center"/>
              <w:rPr>
                <w:rFonts w:ascii="Times New Roman" w:hAnsi="Times New Roman" w:cs="Times New Roman"/>
              </w:rPr>
            </w:pPr>
            <w:r>
              <w:rPr>
                <w:rFonts w:ascii="Times New Roman" w:hAnsi="Times New Roman" w:cs="Times New Roman"/>
              </w:rPr>
              <w:t>0</w:t>
            </w:r>
          </w:p>
        </w:tc>
        <w:tc>
          <w:tcPr>
            <w:tcW w:w="1275" w:type="dxa"/>
          </w:tcPr>
          <w:p w:rsidR="004D0B43" w:rsidRPr="001C3D2D" w:rsidRDefault="004D0B43" w:rsidP="001D4C2E">
            <w:pPr>
              <w:spacing w:after="0" w:line="240" w:lineRule="auto"/>
              <w:jc w:val="center"/>
              <w:rPr>
                <w:rFonts w:ascii="Times New Roman" w:hAnsi="Times New Roman" w:cs="Times New Roman"/>
              </w:rPr>
            </w:pPr>
            <w:r>
              <w:rPr>
                <w:rFonts w:ascii="Times New Roman" w:hAnsi="Times New Roman" w:cs="Times New Roman"/>
              </w:rPr>
              <w:t>0</w:t>
            </w:r>
          </w:p>
        </w:tc>
        <w:tc>
          <w:tcPr>
            <w:tcW w:w="1418" w:type="dxa"/>
          </w:tcPr>
          <w:p w:rsidR="004D0B43" w:rsidRPr="001C3D2D" w:rsidRDefault="004D0B43" w:rsidP="001D4C2E">
            <w:pPr>
              <w:spacing w:after="0" w:line="240" w:lineRule="auto"/>
              <w:jc w:val="center"/>
              <w:rPr>
                <w:rFonts w:ascii="Times New Roman" w:hAnsi="Times New Roman" w:cs="Times New Roman"/>
              </w:rPr>
            </w:pPr>
            <w:r>
              <w:rPr>
                <w:rFonts w:ascii="Times New Roman" w:hAnsi="Times New Roman" w:cs="Times New Roman"/>
              </w:rPr>
              <w:t>0</w:t>
            </w:r>
          </w:p>
        </w:tc>
        <w:tc>
          <w:tcPr>
            <w:tcW w:w="1276" w:type="dxa"/>
          </w:tcPr>
          <w:p w:rsidR="004D0B43" w:rsidRPr="001C3D2D" w:rsidRDefault="004D0B43" w:rsidP="001D4C2E">
            <w:pPr>
              <w:spacing w:after="0" w:line="240" w:lineRule="auto"/>
              <w:jc w:val="center"/>
              <w:rPr>
                <w:rFonts w:ascii="Times New Roman" w:hAnsi="Times New Roman" w:cs="Times New Roman"/>
              </w:rPr>
            </w:pPr>
            <w:r>
              <w:rPr>
                <w:rFonts w:ascii="Times New Roman" w:hAnsi="Times New Roman" w:cs="Times New Roman"/>
              </w:rPr>
              <w:t>0</w:t>
            </w:r>
          </w:p>
        </w:tc>
        <w:tc>
          <w:tcPr>
            <w:tcW w:w="1275" w:type="dxa"/>
          </w:tcPr>
          <w:p w:rsidR="004D0B43" w:rsidRPr="001C3D2D" w:rsidRDefault="004D0B43" w:rsidP="001D4C2E">
            <w:pPr>
              <w:spacing w:after="0" w:line="240" w:lineRule="auto"/>
              <w:jc w:val="center"/>
              <w:rPr>
                <w:rFonts w:ascii="Times New Roman" w:hAnsi="Times New Roman" w:cs="Times New Roman"/>
              </w:rPr>
            </w:pPr>
            <w:r>
              <w:rPr>
                <w:rFonts w:ascii="Times New Roman" w:hAnsi="Times New Roman" w:cs="Times New Roman"/>
              </w:rPr>
              <w:t>0</w:t>
            </w:r>
          </w:p>
        </w:tc>
        <w:tc>
          <w:tcPr>
            <w:tcW w:w="1279" w:type="dxa"/>
          </w:tcPr>
          <w:p w:rsidR="004D0B43" w:rsidRPr="001C3D2D" w:rsidRDefault="004D0B43" w:rsidP="001D4C2E">
            <w:pPr>
              <w:spacing w:after="0" w:line="240" w:lineRule="auto"/>
              <w:jc w:val="center"/>
              <w:rPr>
                <w:rFonts w:ascii="Times New Roman" w:hAnsi="Times New Roman" w:cs="Times New Roman"/>
              </w:rPr>
            </w:pPr>
            <w:r>
              <w:rPr>
                <w:rFonts w:ascii="Times New Roman" w:hAnsi="Times New Roman" w:cs="Times New Roman"/>
              </w:rPr>
              <w:t>0</w:t>
            </w:r>
          </w:p>
        </w:tc>
      </w:tr>
      <w:tr w:rsidR="004D0B43" w:rsidRPr="001C3D2D" w:rsidTr="00667859">
        <w:tc>
          <w:tcPr>
            <w:tcW w:w="1633" w:type="dxa"/>
            <w:vMerge/>
          </w:tcPr>
          <w:p w:rsidR="004D0B43" w:rsidRPr="001C3D2D" w:rsidRDefault="004D0B43">
            <w:pPr>
              <w:spacing w:after="0" w:line="240" w:lineRule="auto"/>
              <w:rPr>
                <w:rFonts w:ascii="Times New Roman" w:hAnsi="Times New Roman" w:cs="Times New Roman"/>
              </w:rPr>
            </w:pPr>
          </w:p>
        </w:tc>
        <w:tc>
          <w:tcPr>
            <w:tcW w:w="1883" w:type="dxa"/>
            <w:vMerge/>
          </w:tcPr>
          <w:p w:rsidR="004D0B43" w:rsidRPr="001C3D2D" w:rsidRDefault="004D0B43">
            <w:pPr>
              <w:spacing w:after="0" w:line="240" w:lineRule="auto"/>
              <w:rPr>
                <w:rFonts w:ascii="Times New Roman" w:hAnsi="Times New Roman" w:cs="Times New Roman"/>
              </w:rPr>
            </w:pPr>
          </w:p>
        </w:tc>
        <w:tc>
          <w:tcPr>
            <w:tcW w:w="1701" w:type="dxa"/>
          </w:tcPr>
          <w:p w:rsidR="004D0B43" w:rsidRPr="001C3D2D" w:rsidRDefault="004D0B43" w:rsidP="001C3D2D">
            <w:pPr>
              <w:spacing w:after="0" w:line="240" w:lineRule="auto"/>
              <w:rPr>
                <w:rFonts w:ascii="Times New Roman" w:hAnsi="Times New Roman" w:cs="Times New Roman"/>
              </w:rPr>
            </w:pPr>
            <w:r w:rsidRPr="001C3D2D">
              <w:rPr>
                <w:rFonts w:ascii="Times New Roman" w:hAnsi="Times New Roman" w:cs="Times New Roman"/>
              </w:rPr>
              <w:t xml:space="preserve">Ответственный исполнитель </w:t>
            </w:r>
            <w:r>
              <w:rPr>
                <w:rFonts w:ascii="Times New Roman" w:hAnsi="Times New Roman" w:cs="Times New Roman"/>
              </w:rPr>
              <w:t>муниципальной</w:t>
            </w:r>
            <w:r w:rsidRPr="001C3D2D">
              <w:rPr>
                <w:rFonts w:ascii="Times New Roman" w:hAnsi="Times New Roman" w:cs="Times New Roman"/>
              </w:rPr>
              <w:t xml:space="preserve"> программы - Администрация Черемисиновского района</w:t>
            </w:r>
          </w:p>
        </w:tc>
        <w:tc>
          <w:tcPr>
            <w:tcW w:w="585"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001</w:t>
            </w:r>
          </w:p>
        </w:tc>
        <w:tc>
          <w:tcPr>
            <w:tcW w:w="567" w:type="dxa"/>
          </w:tcPr>
          <w:p w:rsidR="004D0B43" w:rsidRPr="001C3D2D" w:rsidRDefault="004D0B43" w:rsidP="007A67CB">
            <w:pPr>
              <w:spacing w:after="0" w:line="240" w:lineRule="auto"/>
              <w:jc w:val="center"/>
              <w:rPr>
                <w:rFonts w:ascii="Times New Roman" w:hAnsi="Times New Roman" w:cs="Times New Roman"/>
              </w:rPr>
            </w:pPr>
          </w:p>
        </w:tc>
        <w:tc>
          <w:tcPr>
            <w:tcW w:w="567"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1</w:t>
            </w:r>
          </w:p>
        </w:tc>
        <w:tc>
          <w:tcPr>
            <w:tcW w:w="567"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х</w:t>
            </w:r>
          </w:p>
        </w:tc>
        <w:tc>
          <w:tcPr>
            <w:tcW w:w="1418" w:type="dxa"/>
          </w:tcPr>
          <w:p w:rsidR="004D0B43" w:rsidRPr="001C3D2D" w:rsidRDefault="004D0B43" w:rsidP="001D4C2E">
            <w:pPr>
              <w:spacing w:after="0" w:line="240" w:lineRule="auto"/>
              <w:jc w:val="center"/>
              <w:rPr>
                <w:rFonts w:ascii="Times New Roman" w:hAnsi="Times New Roman" w:cs="Times New Roman"/>
              </w:rPr>
            </w:pPr>
            <w:r>
              <w:rPr>
                <w:rFonts w:ascii="Times New Roman" w:hAnsi="Times New Roman" w:cs="Times New Roman"/>
              </w:rPr>
              <w:t>0</w:t>
            </w:r>
          </w:p>
        </w:tc>
        <w:tc>
          <w:tcPr>
            <w:tcW w:w="1275" w:type="dxa"/>
          </w:tcPr>
          <w:p w:rsidR="004D0B43" w:rsidRPr="001C3D2D" w:rsidRDefault="004D0B43" w:rsidP="001D4C2E">
            <w:pPr>
              <w:spacing w:after="0" w:line="240" w:lineRule="auto"/>
              <w:jc w:val="center"/>
              <w:rPr>
                <w:rFonts w:ascii="Times New Roman" w:hAnsi="Times New Roman" w:cs="Times New Roman"/>
              </w:rPr>
            </w:pPr>
            <w:r>
              <w:rPr>
                <w:rFonts w:ascii="Times New Roman" w:hAnsi="Times New Roman" w:cs="Times New Roman"/>
              </w:rPr>
              <w:t>0</w:t>
            </w:r>
          </w:p>
        </w:tc>
        <w:tc>
          <w:tcPr>
            <w:tcW w:w="1418" w:type="dxa"/>
          </w:tcPr>
          <w:p w:rsidR="004D0B43" w:rsidRPr="001C3D2D" w:rsidRDefault="004D0B43" w:rsidP="001D4C2E">
            <w:pPr>
              <w:spacing w:after="0" w:line="240" w:lineRule="auto"/>
              <w:jc w:val="center"/>
              <w:rPr>
                <w:rFonts w:ascii="Times New Roman" w:hAnsi="Times New Roman" w:cs="Times New Roman"/>
              </w:rPr>
            </w:pPr>
            <w:r>
              <w:rPr>
                <w:rFonts w:ascii="Times New Roman" w:hAnsi="Times New Roman" w:cs="Times New Roman"/>
              </w:rPr>
              <w:t>0</w:t>
            </w:r>
          </w:p>
        </w:tc>
        <w:tc>
          <w:tcPr>
            <w:tcW w:w="1276" w:type="dxa"/>
          </w:tcPr>
          <w:p w:rsidR="004D0B43" w:rsidRPr="001C3D2D" w:rsidRDefault="004D0B43" w:rsidP="001D4C2E">
            <w:pPr>
              <w:spacing w:after="0" w:line="240" w:lineRule="auto"/>
              <w:jc w:val="center"/>
              <w:rPr>
                <w:rFonts w:ascii="Times New Roman" w:hAnsi="Times New Roman" w:cs="Times New Roman"/>
              </w:rPr>
            </w:pPr>
            <w:r>
              <w:rPr>
                <w:rFonts w:ascii="Times New Roman" w:hAnsi="Times New Roman" w:cs="Times New Roman"/>
              </w:rPr>
              <w:t>0</w:t>
            </w:r>
          </w:p>
        </w:tc>
        <w:tc>
          <w:tcPr>
            <w:tcW w:w="1275" w:type="dxa"/>
          </w:tcPr>
          <w:p w:rsidR="004D0B43" w:rsidRPr="001C3D2D" w:rsidRDefault="004D0B43" w:rsidP="001D4C2E">
            <w:pPr>
              <w:spacing w:after="0" w:line="240" w:lineRule="auto"/>
              <w:jc w:val="center"/>
              <w:rPr>
                <w:rFonts w:ascii="Times New Roman" w:hAnsi="Times New Roman" w:cs="Times New Roman"/>
              </w:rPr>
            </w:pPr>
            <w:r>
              <w:rPr>
                <w:rFonts w:ascii="Times New Roman" w:hAnsi="Times New Roman" w:cs="Times New Roman"/>
              </w:rPr>
              <w:t>0</w:t>
            </w:r>
          </w:p>
        </w:tc>
        <w:tc>
          <w:tcPr>
            <w:tcW w:w="1279" w:type="dxa"/>
          </w:tcPr>
          <w:p w:rsidR="004D0B43" w:rsidRPr="001C3D2D" w:rsidRDefault="004D0B43" w:rsidP="001D4C2E">
            <w:pPr>
              <w:spacing w:after="0" w:line="240" w:lineRule="auto"/>
              <w:jc w:val="center"/>
              <w:rPr>
                <w:rFonts w:ascii="Times New Roman" w:hAnsi="Times New Roman" w:cs="Times New Roman"/>
              </w:rPr>
            </w:pPr>
            <w:r>
              <w:rPr>
                <w:rFonts w:ascii="Times New Roman" w:hAnsi="Times New Roman" w:cs="Times New Roman"/>
              </w:rPr>
              <w:t>0</w:t>
            </w:r>
          </w:p>
        </w:tc>
      </w:tr>
      <w:tr w:rsidR="004D0B43" w:rsidRPr="001C3D2D" w:rsidTr="00667859">
        <w:trPr>
          <w:trHeight w:val="305"/>
        </w:trPr>
        <w:tc>
          <w:tcPr>
            <w:tcW w:w="1633" w:type="dxa"/>
            <w:vMerge w:val="restart"/>
          </w:tcPr>
          <w:p w:rsidR="004D0B43" w:rsidRPr="001C3D2D" w:rsidRDefault="004D0B43">
            <w:pPr>
              <w:spacing w:after="0" w:line="240" w:lineRule="auto"/>
              <w:outlineLvl w:val="2"/>
              <w:rPr>
                <w:rFonts w:ascii="Times New Roman" w:hAnsi="Times New Roman" w:cs="Times New Roman"/>
              </w:rPr>
            </w:pPr>
            <w:r w:rsidRPr="001C3D2D">
              <w:rPr>
                <w:rFonts w:ascii="Times New Roman" w:hAnsi="Times New Roman" w:cs="Times New Roman"/>
              </w:rPr>
              <w:t>Основное мероприятие 1.1</w:t>
            </w:r>
          </w:p>
          <w:p w:rsidR="004D0B43" w:rsidRPr="001C3D2D" w:rsidRDefault="004D0B43">
            <w:pPr>
              <w:spacing w:after="0" w:line="240" w:lineRule="auto"/>
              <w:rPr>
                <w:rFonts w:ascii="Times New Roman" w:hAnsi="Times New Roman" w:cs="Times New Roman"/>
              </w:rPr>
            </w:pPr>
          </w:p>
        </w:tc>
        <w:tc>
          <w:tcPr>
            <w:tcW w:w="1883" w:type="dxa"/>
            <w:vMerge w:val="restart"/>
          </w:tcPr>
          <w:p w:rsidR="004D0B43" w:rsidRPr="001C3D2D" w:rsidRDefault="004D0B43">
            <w:pPr>
              <w:spacing w:after="0" w:line="240" w:lineRule="auto"/>
              <w:jc w:val="both"/>
              <w:rPr>
                <w:rFonts w:ascii="Times New Roman" w:hAnsi="Times New Roman" w:cs="Times New Roman"/>
              </w:rPr>
            </w:pPr>
            <w:r w:rsidRPr="001C3D2D">
              <w:rPr>
                <w:rFonts w:ascii="Times New Roman" w:hAnsi="Times New Roman" w:cs="Times New Roman"/>
              </w:rPr>
              <w:t>«Предоставление социальных выплат на строительство</w:t>
            </w:r>
          </w:p>
          <w:p w:rsidR="004D0B43" w:rsidRPr="001C3D2D" w:rsidRDefault="004D0B43">
            <w:pPr>
              <w:spacing w:after="0" w:line="240" w:lineRule="auto"/>
              <w:jc w:val="both"/>
              <w:rPr>
                <w:rFonts w:ascii="Times New Roman" w:hAnsi="Times New Roman" w:cs="Times New Roman"/>
              </w:rPr>
            </w:pPr>
            <w:r w:rsidRPr="001C3D2D">
              <w:rPr>
                <w:rFonts w:ascii="Times New Roman" w:hAnsi="Times New Roman" w:cs="Times New Roman"/>
              </w:rPr>
              <w:t xml:space="preserve"> (приобретение) </w:t>
            </w:r>
            <w:r w:rsidRPr="001C3D2D">
              <w:rPr>
                <w:rFonts w:ascii="Times New Roman" w:hAnsi="Times New Roman" w:cs="Times New Roman"/>
              </w:rPr>
              <w:lastRenderedPageBreak/>
              <w:t>жилья»</w:t>
            </w:r>
          </w:p>
        </w:tc>
        <w:tc>
          <w:tcPr>
            <w:tcW w:w="1701" w:type="dxa"/>
          </w:tcPr>
          <w:p w:rsidR="004D0B43" w:rsidRDefault="004D0B43">
            <w:pPr>
              <w:spacing w:after="0" w:line="240" w:lineRule="auto"/>
              <w:rPr>
                <w:rFonts w:ascii="Times New Roman" w:hAnsi="Times New Roman" w:cs="Times New Roman"/>
              </w:rPr>
            </w:pPr>
            <w:r w:rsidRPr="001C3D2D">
              <w:rPr>
                <w:rFonts w:ascii="Times New Roman" w:hAnsi="Times New Roman" w:cs="Times New Roman"/>
              </w:rPr>
              <w:lastRenderedPageBreak/>
              <w:t>Всего</w:t>
            </w:r>
          </w:p>
          <w:p w:rsidR="004D0B43" w:rsidRPr="001C3D2D" w:rsidRDefault="004D0B43">
            <w:pPr>
              <w:spacing w:after="0" w:line="240" w:lineRule="auto"/>
              <w:rPr>
                <w:rFonts w:ascii="Times New Roman" w:hAnsi="Times New Roman" w:cs="Times New Roman"/>
              </w:rPr>
            </w:pPr>
          </w:p>
          <w:p w:rsidR="004D0B43" w:rsidRPr="001C3D2D" w:rsidRDefault="004D0B43">
            <w:pPr>
              <w:spacing w:after="0" w:line="240" w:lineRule="auto"/>
              <w:rPr>
                <w:rFonts w:ascii="Times New Roman" w:hAnsi="Times New Roman" w:cs="Times New Roman"/>
              </w:rPr>
            </w:pPr>
            <w:r w:rsidRPr="001C3D2D">
              <w:rPr>
                <w:rFonts w:ascii="Times New Roman" w:hAnsi="Times New Roman" w:cs="Times New Roman"/>
              </w:rPr>
              <w:t>в том числе:</w:t>
            </w:r>
          </w:p>
        </w:tc>
        <w:tc>
          <w:tcPr>
            <w:tcW w:w="585"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001</w:t>
            </w:r>
          </w:p>
        </w:tc>
        <w:tc>
          <w:tcPr>
            <w:tcW w:w="567" w:type="dxa"/>
          </w:tcPr>
          <w:p w:rsidR="004D0B43" w:rsidRPr="001C3D2D" w:rsidRDefault="004D0B43" w:rsidP="007A67CB">
            <w:pPr>
              <w:spacing w:after="0" w:line="240" w:lineRule="auto"/>
              <w:jc w:val="center"/>
              <w:rPr>
                <w:rFonts w:ascii="Times New Roman" w:hAnsi="Times New Roman" w:cs="Times New Roman"/>
              </w:rPr>
            </w:pPr>
          </w:p>
        </w:tc>
        <w:tc>
          <w:tcPr>
            <w:tcW w:w="567"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1</w:t>
            </w:r>
          </w:p>
        </w:tc>
        <w:tc>
          <w:tcPr>
            <w:tcW w:w="567"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1</w:t>
            </w:r>
          </w:p>
        </w:tc>
        <w:tc>
          <w:tcPr>
            <w:tcW w:w="1418" w:type="dxa"/>
          </w:tcPr>
          <w:p w:rsidR="004D0B43" w:rsidRPr="001C3D2D" w:rsidRDefault="004D0B43">
            <w:pPr>
              <w:spacing w:after="0" w:line="240" w:lineRule="auto"/>
              <w:jc w:val="center"/>
              <w:rPr>
                <w:rFonts w:ascii="Times New Roman" w:hAnsi="Times New Roman" w:cs="Times New Roman"/>
              </w:rPr>
            </w:pPr>
            <w:r>
              <w:rPr>
                <w:rFonts w:ascii="Times New Roman" w:hAnsi="Times New Roman" w:cs="Times New Roman"/>
              </w:rPr>
              <w:t>0</w:t>
            </w:r>
          </w:p>
        </w:tc>
        <w:tc>
          <w:tcPr>
            <w:tcW w:w="1275" w:type="dxa"/>
          </w:tcPr>
          <w:p w:rsidR="004D0B43" w:rsidRPr="001C3D2D" w:rsidRDefault="004D0B43">
            <w:pPr>
              <w:spacing w:after="0" w:line="240" w:lineRule="auto"/>
              <w:jc w:val="center"/>
              <w:rPr>
                <w:rFonts w:ascii="Times New Roman" w:hAnsi="Times New Roman" w:cs="Times New Roman"/>
              </w:rPr>
            </w:pPr>
            <w:r>
              <w:rPr>
                <w:rFonts w:ascii="Times New Roman" w:hAnsi="Times New Roman" w:cs="Times New Roman"/>
              </w:rPr>
              <w:t>0</w:t>
            </w:r>
          </w:p>
        </w:tc>
        <w:tc>
          <w:tcPr>
            <w:tcW w:w="1418" w:type="dxa"/>
          </w:tcPr>
          <w:p w:rsidR="004D0B43" w:rsidRPr="001C3D2D" w:rsidRDefault="004D0B43">
            <w:pPr>
              <w:spacing w:after="0" w:line="240" w:lineRule="auto"/>
              <w:jc w:val="center"/>
              <w:rPr>
                <w:rFonts w:ascii="Times New Roman" w:hAnsi="Times New Roman" w:cs="Times New Roman"/>
              </w:rPr>
            </w:pPr>
            <w:r>
              <w:rPr>
                <w:rFonts w:ascii="Times New Roman" w:hAnsi="Times New Roman" w:cs="Times New Roman"/>
              </w:rPr>
              <w:t>0</w:t>
            </w:r>
          </w:p>
        </w:tc>
        <w:tc>
          <w:tcPr>
            <w:tcW w:w="1276" w:type="dxa"/>
          </w:tcPr>
          <w:p w:rsidR="004D0B43" w:rsidRPr="001C3D2D" w:rsidRDefault="004D0B43">
            <w:pPr>
              <w:spacing w:after="0" w:line="240" w:lineRule="auto"/>
              <w:jc w:val="center"/>
              <w:rPr>
                <w:rFonts w:ascii="Times New Roman" w:hAnsi="Times New Roman" w:cs="Times New Roman"/>
              </w:rPr>
            </w:pPr>
            <w:r>
              <w:rPr>
                <w:rFonts w:ascii="Times New Roman" w:hAnsi="Times New Roman" w:cs="Times New Roman"/>
              </w:rPr>
              <w:t>0</w:t>
            </w:r>
          </w:p>
        </w:tc>
        <w:tc>
          <w:tcPr>
            <w:tcW w:w="1275" w:type="dxa"/>
          </w:tcPr>
          <w:p w:rsidR="004D0B43" w:rsidRPr="001C3D2D" w:rsidRDefault="004D0B43">
            <w:pPr>
              <w:spacing w:after="0" w:line="240" w:lineRule="auto"/>
              <w:jc w:val="center"/>
              <w:rPr>
                <w:rFonts w:ascii="Times New Roman" w:hAnsi="Times New Roman" w:cs="Times New Roman"/>
              </w:rPr>
            </w:pPr>
            <w:r>
              <w:rPr>
                <w:rFonts w:ascii="Times New Roman" w:hAnsi="Times New Roman" w:cs="Times New Roman"/>
              </w:rPr>
              <w:t>0</w:t>
            </w:r>
          </w:p>
        </w:tc>
        <w:tc>
          <w:tcPr>
            <w:tcW w:w="1279" w:type="dxa"/>
          </w:tcPr>
          <w:p w:rsidR="004D0B43" w:rsidRPr="001C3D2D" w:rsidRDefault="004D0B43">
            <w:pPr>
              <w:spacing w:after="0" w:line="240" w:lineRule="auto"/>
              <w:jc w:val="center"/>
              <w:rPr>
                <w:rFonts w:ascii="Times New Roman" w:hAnsi="Times New Roman" w:cs="Times New Roman"/>
              </w:rPr>
            </w:pPr>
            <w:r>
              <w:rPr>
                <w:rFonts w:ascii="Times New Roman" w:hAnsi="Times New Roman" w:cs="Times New Roman"/>
              </w:rPr>
              <w:t>0</w:t>
            </w:r>
          </w:p>
        </w:tc>
      </w:tr>
      <w:tr w:rsidR="004D0B43" w:rsidRPr="001C3D2D" w:rsidTr="00667859">
        <w:trPr>
          <w:trHeight w:val="305"/>
        </w:trPr>
        <w:tc>
          <w:tcPr>
            <w:tcW w:w="1633" w:type="dxa"/>
            <w:vMerge/>
          </w:tcPr>
          <w:p w:rsidR="004D0B43" w:rsidRPr="001C3D2D" w:rsidRDefault="004D0B43">
            <w:pPr>
              <w:spacing w:after="0" w:line="240" w:lineRule="auto"/>
              <w:outlineLvl w:val="2"/>
              <w:rPr>
                <w:rFonts w:ascii="Times New Roman" w:hAnsi="Times New Roman" w:cs="Times New Roman"/>
              </w:rPr>
            </w:pPr>
          </w:p>
        </w:tc>
        <w:tc>
          <w:tcPr>
            <w:tcW w:w="1883" w:type="dxa"/>
            <w:vMerge/>
          </w:tcPr>
          <w:p w:rsidR="004D0B43" w:rsidRPr="001C3D2D" w:rsidRDefault="004D0B43">
            <w:pPr>
              <w:spacing w:after="0" w:line="240" w:lineRule="auto"/>
              <w:jc w:val="both"/>
              <w:rPr>
                <w:rFonts w:ascii="Times New Roman" w:hAnsi="Times New Roman" w:cs="Times New Roman"/>
              </w:rPr>
            </w:pPr>
          </w:p>
        </w:tc>
        <w:tc>
          <w:tcPr>
            <w:tcW w:w="1701" w:type="dxa"/>
          </w:tcPr>
          <w:p w:rsidR="004D0B43" w:rsidRPr="001C3D2D" w:rsidRDefault="004D0B43">
            <w:pPr>
              <w:spacing w:after="0" w:line="240" w:lineRule="auto"/>
              <w:rPr>
                <w:rFonts w:ascii="Times New Roman" w:hAnsi="Times New Roman" w:cs="Times New Roman"/>
              </w:rPr>
            </w:pPr>
            <w:r w:rsidRPr="001C3D2D">
              <w:rPr>
                <w:rFonts w:ascii="Times New Roman" w:hAnsi="Times New Roman" w:cs="Times New Roman"/>
              </w:rPr>
              <w:t>бюджет</w:t>
            </w:r>
            <w:r>
              <w:rPr>
                <w:rFonts w:ascii="Times New Roman" w:hAnsi="Times New Roman" w:cs="Times New Roman"/>
              </w:rPr>
              <w:t xml:space="preserve"> района</w:t>
            </w:r>
          </w:p>
        </w:tc>
        <w:tc>
          <w:tcPr>
            <w:tcW w:w="585"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001</w:t>
            </w:r>
          </w:p>
        </w:tc>
        <w:tc>
          <w:tcPr>
            <w:tcW w:w="567" w:type="dxa"/>
          </w:tcPr>
          <w:p w:rsidR="004D0B43" w:rsidRPr="001C3D2D" w:rsidRDefault="004D0B43" w:rsidP="007A67CB">
            <w:pPr>
              <w:spacing w:after="0" w:line="240" w:lineRule="auto"/>
              <w:jc w:val="center"/>
              <w:rPr>
                <w:rFonts w:ascii="Times New Roman" w:hAnsi="Times New Roman" w:cs="Times New Roman"/>
              </w:rPr>
            </w:pPr>
          </w:p>
        </w:tc>
        <w:tc>
          <w:tcPr>
            <w:tcW w:w="567"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1</w:t>
            </w:r>
          </w:p>
        </w:tc>
        <w:tc>
          <w:tcPr>
            <w:tcW w:w="567"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1</w:t>
            </w:r>
          </w:p>
        </w:tc>
        <w:tc>
          <w:tcPr>
            <w:tcW w:w="1418" w:type="dxa"/>
          </w:tcPr>
          <w:p w:rsidR="004D0B43" w:rsidRPr="001C3D2D" w:rsidRDefault="004D0B43" w:rsidP="00047817">
            <w:pPr>
              <w:spacing w:after="0" w:line="240" w:lineRule="auto"/>
              <w:jc w:val="center"/>
              <w:rPr>
                <w:rFonts w:ascii="Times New Roman" w:hAnsi="Times New Roman" w:cs="Times New Roman"/>
              </w:rPr>
            </w:pPr>
            <w:r>
              <w:rPr>
                <w:rFonts w:ascii="Times New Roman" w:hAnsi="Times New Roman" w:cs="Times New Roman"/>
              </w:rPr>
              <w:t>0</w:t>
            </w:r>
          </w:p>
        </w:tc>
        <w:tc>
          <w:tcPr>
            <w:tcW w:w="1275" w:type="dxa"/>
          </w:tcPr>
          <w:p w:rsidR="004D0B43" w:rsidRPr="001C3D2D" w:rsidRDefault="004D0B43" w:rsidP="00047817">
            <w:pPr>
              <w:spacing w:after="0" w:line="240" w:lineRule="auto"/>
              <w:jc w:val="center"/>
              <w:rPr>
                <w:rFonts w:ascii="Times New Roman" w:hAnsi="Times New Roman" w:cs="Times New Roman"/>
              </w:rPr>
            </w:pPr>
            <w:r>
              <w:rPr>
                <w:rFonts w:ascii="Times New Roman" w:hAnsi="Times New Roman" w:cs="Times New Roman"/>
              </w:rPr>
              <w:t>0</w:t>
            </w:r>
          </w:p>
        </w:tc>
        <w:tc>
          <w:tcPr>
            <w:tcW w:w="1418" w:type="dxa"/>
          </w:tcPr>
          <w:p w:rsidR="004D0B43" w:rsidRPr="001C3D2D" w:rsidRDefault="004D0B43" w:rsidP="00047817">
            <w:pPr>
              <w:spacing w:after="0" w:line="240" w:lineRule="auto"/>
              <w:jc w:val="center"/>
              <w:rPr>
                <w:rFonts w:ascii="Times New Roman" w:hAnsi="Times New Roman" w:cs="Times New Roman"/>
              </w:rPr>
            </w:pPr>
            <w:r>
              <w:rPr>
                <w:rFonts w:ascii="Times New Roman" w:hAnsi="Times New Roman" w:cs="Times New Roman"/>
              </w:rPr>
              <w:t>0</w:t>
            </w:r>
          </w:p>
        </w:tc>
        <w:tc>
          <w:tcPr>
            <w:tcW w:w="1276" w:type="dxa"/>
          </w:tcPr>
          <w:p w:rsidR="004D0B43" w:rsidRPr="001C3D2D" w:rsidRDefault="004D0B43" w:rsidP="00047817">
            <w:pPr>
              <w:spacing w:after="0" w:line="240" w:lineRule="auto"/>
              <w:jc w:val="center"/>
              <w:rPr>
                <w:rFonts w:ascii="Times New Roman" w:hAnsi="Times New Roman" w:cs="Times New Roman"/>
              </w:rPr>
            </w:pPr>
            <w:r>
              <w:rPr>
                <w:rFonts w:ascii="Times New Roman" w:hAnsi="Times New Roman" w:cs="Times New Roman"/>
              </w:rPr>
              <w:t>0</w:t>
            </w:r>
          </w:p>
        </w:tc>
        <w:tc>
          <w:tcPr>
            <w:tcW w:w="1275" w:type="dxa"/>
          </w:tcPr>
          <w:p w:rsidR="004D0B43" w:rsidRPr="001C3D2D" w:rsidRDefault="004D0B43" w:rsidP="00047817">
            <w:pPr>
              <w:spacing w:after="0" w:line="240" w:lineRule="auto"/>
              <w:jc w:val="center"/>
              <w:rPr>
                <w:rFonts w:ascii="Times New Roman" w:hAnsi="Times New Roman" w:cs="Times New Roman"/>
              </w:rPr>
            </w:pPr>
            <w:r>
              <w:rPr>
                <w:rFonts w:ascii="Times New Roman" w:hAnsi="Times New Roman" w:cs="Times New Roman"/>
              </w:rPr>
              <w:t>0</w:t>
            </w:r>
          </w:p>
        </w:tc>
        <w:tc>
          <w:tcPr>
            <w:tcW w:w="1279" w:type="dxa"/>
          </w:tcPr>
          <w:p w:rsidR="004D0B43" w:rsidRPr="001C3D2D" w:rsidRDefault="004D0B43" w:rsidP="00047817">
            <w:pPr>
              <w:spacing w:after="0" w:line="240" w:lineRule="auto"/>
              <w:jc w:val="center"/>
              <w:rPr>
                <w:rFonts w:ascii="Times New Roman" w:hAnsi="Times New Roman" w:cs="Times New Roman"/>
              </w:rPr>
            </w:pPr>
            <w:r>
              <w:rPr>
                <w:rFonts w:ascii="Times New Roman" w:hAnsi="Times New Roman" w:cs="Times New Roman"/>
              </w:rPr>
              <w:t>0</w:t>
            </w:r>
          </w:p>
        </w:tc>
      </w:tr>
      <w:tr w:rsidR="004D0B43" w:rsidRPr="001C3D2D" w:rsidTr="00667859">
        <w:trPr>
          <w:trHeight w:val="1380"/>
        </w:trPr>
        <w:tc>
          <w:tcPr>
            <w:tcW w:w="1633" w:type="dxa"/>
            <w:vMerge/>
          </w:tcPr>
          <w:p w:rsidR="004D0B43" w:rsidRPr="001C3D2D" w:rsidRDefault="004D0B43">
            <w:pPr>
              <w:spacing w:after="0" w:line="240" w:lineRule="auto"/>
              <w:rPr>
                <w:rFonts w:ascii="Times New Roman" w:hAnsi="Times New Roman" w:cs="Times New Roman"/>
              </w:rPr>
            </w:pPr>
          </w:p>
        </w:tc>
        <w:tc>
          <w:tcPr>
            <w:tcW w:w="1883" w:type="dxa"/>
            <w:vMerge/>
          </w:tcPr>
          <w:p w:rsidR="004D0B43" w:rsidRPr="001C3D2D" w:rsidRDefault="004D0B43">
            <w:pPr>
              <w:spacing w:after="0" w:line="240" w:lineRule="auto"/>
              <w:rPr>
                <w:rFonts w:ascii="Times New Roman" w:hAnsi="Times New Roman" w:cs="Times New Roman"/>
              </w:rPr>
            </w:pPr>
          </w:p>
        </w:tc>
        <w:tc>
          <w:tcPr>
            <w:tcW w:w="1701" w:type="dxa"/>
          </w:tcPr>
          <w:p w:rsidR="004D0B43" w:rsidRPr="001C3D2D" w:rsidRDefault="004D0B43" w:rsidP="00217363">
            <w:pPr>
              <w:spacing w:after="0" w:line="240" w:lineRule="auto"/>
              <w:rPr>
                <w:rFonts w:ascii="Times New Roman" w:hAnsi="Times New Roman" w:cs="Times New Roman"/>
              </w:rPr>
            </w:pPr>
            <w:r w:rsidRPr="001C3D2D">
              <w:rPr>
                <w:rFonts w:ascii="Times New Roman" w:hAnsi="Times New Roman" w:cs="Times New Roman"/>
              </w:rPr>
              <w:t>в том числе объем межбюджетных трансфертов из</w:t>
            </w:r>
            <w:r>
              <w:rPr>
                <w:rFonts w:ascii="Times New Roman" w:hAnsi="Times New Roman" w:cs="Times New Roman"/>
              </w:rPr>
              <w:t xml:space="preserve"> областного и</w:t>
            </w:r>
            <w:r w:rsidRPr="001C3D2D">
              <w:rPr>
                <w:rFonts w:ascii="Times New Roman" w:hAnsi="Times New Roman" w:cs="Times New Roman"/>
              </w:rPr>
              <w:t xml:space="preserve"> федерального бюджета</w:t>
            </w:r>
          </w:p>
        </w:tc>
        <w:tc>
          <w:tcPr>
            <w:tcW w:w="585"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001</w:t>
            </w:r>
          </w:p>
        </w:tc>
        <w:tc>
          <w:tcPr>
            <w:tcW w:w="567" w:type="dxa"/>
          </w:tcPr>
          <w:p w:rsidR="004D0B43" w:rsidRPr="001C3D2D" w:rsidRDefault="004D0B43" w:rsidP="007A67CB">
            <w:pPr>
              <w:spacing w:after="0" w:line="240" w:lineRule="auto"/>
              <w:jc w:val="center"/>
              <w:rPr>
                <w:rFonts w:ascii="Times New Roman" w:hAnsi="Times New Roman" w:cs="Times New Roman"/>
              </w:rPr>
            </w:pPr>
          </w:p>
        </w:tc>
        <w:tc>
          <w:tcPr>
            <w:tcW w:w="567"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1</w:t>
            </w:r>
          </w:p>
        </w:tc>
        <w:tc>
          <w:tcPr>
            <w:tcW w:w="567"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1</w:t>
            </w:r>
          </w:p>
        </w:tc>
        <w:tc>
          <w:tcPr>
            <w:tcW w:w="1418" w:type="dxa"/>
          </w:tcPr>
          <w:p w:rsidR="004D0B43" w:rsidRPr="001C3D2D" w:rsidRDefault="004D0B43" w:rsidP="00047817">
            <w:pPr>
              <w:spacing w:after="0" w:line="240" w:lineRule="auto"/>
              <w:jc w:val="center"/>
              <w:rPr>
                <w:rFonts w:ascii="Times New Roman" w:hAnsi="Times New Roman" w:cs="Times New Roman"/>
              </w:rPr>
            </w:pPr>
            <w:r>
              <w:rPr>
                <w:rFonts w:ascii="Times New Roman" w:hAnsi="Times New Roman" w:cs="Times New Roman"/>
              </w:rPr>
              <w:t>0</w:t>
            </w:r>
          </w:p>
        </w:tc>
        <w:tc>
          <w:tcPr>
            <w:tcW w:w="1275" w:type="dxa"/>
          </w:tcPr>
          <w:p w:rsidR="004D0B43" w:rsidRPr="001C3D2D" w:rsidRDefault="004D0B43" w:rsidP="00047817">
            <w:pPr>
              <w:spacing w:after="0" w:line="240" w:lineRule="auto"/>
              <w:jc w:val="center"/>
              <w:rPr>
                <w:rFonts w:ascii="Times New Roman" w:hAnsi="Times New Roman" w:cs="Times New Roman"/>
              </w:rPr>
            </w:pPr>
            <w:r>
              <w:rPr>
                <w:rFonts w:ascii="Times New Roman" w:hAnsi="Times New Roman" w:cs="Times New Roman"/>
              </w:rPr>
              <w:t>0</w:t>
            </w:r>
          </w:p>
        </w:tc>
        <w:tc>
          <w:tcPr>
            <w:tcW w:w="1418" w:type="dxa"/>
          </w:tcPr>
          <w:p w:rsidR="004D0B43" w:rsidRPr="001C3D2D" w:rsidRDefault="004D0B43" w:rsidP="00047817">
            <w:pPr>
              <w:spacing w:after="0" w:line="240" w:lineRule="auto"/>
              <w:jc w:val="center"/>
              <w:rPr>
                <w:rFonts w:ascii="Times New Roman" w:hAnsi="Times New Roman" w:cs="Times New Roman"/>
              </w:rPr>
            </w:pPr>
            <w:r>
              <w:rPr>
                <w:rFonts w:ascii="Times New Roman" w:hAnsi="Times New Roman" w:cs="Times New Roman"/>
              </w:rPr>
              <w:t>0</w:t>
            </w:r>
          </w:p>
        </w:tc>
        <w:tc>
          <w:tcPr>
            <w:tcW w:w="1276" w:type="dxa"/>
          </w:tcPr>
          <w:p w:rsidR="004D0B43" w:rsidRPr="001C3D2D" w:rsidRDefault="004D0B43" w:rsidP="00047817">
            <w:pPr>
              <w:spacing w:after="0" w:line="240" w:lineRule="auto"/>
              <w:jc w:val="center"/>
              <w:rPr>
                <w:rFonts w:ascii="Times New Roman" w:hAnsi="Times New Roman" w:cs="Times New Roman"/>
              </w:rPr>
            </w:pPr>
            <w:r>
              <w:rPr>
                <w:rFonts w:ascii="Times New Roman" w:hAnsi="Times New Roman" w:cs="Times New Roman"/>
              </w:rPr>
              <w:t>0</w:t>
            </w:r>
          </w:p>
        </w:tc>
        <w:tc>
          <w:tcPr>
            <w:tcW w:w="1275" w:type="dxa"/>
          </w:tcPr>
          <w:p w:rsidR="004D0B43" w:rsidRPr="001C3D2D" w:rsidRDefault="004D0B43" w:rsidP="00047817">
            <w:pPr>
              <w:spacing w:after="0" w:line="240" w:lineRule="auto"/>
              <w:jc w:val="center"/>
              <w:rPr>
                <w:rFonts w:ascii="Times New Roman" w:hAnsi="Times New Roman" w:cs="Times New Roman"/>
              </w:rPr>
            </w:pPr>
            <w:r>
              <w:rPr>
                <w:rFonts w:ascii="Times New Roman" w:hAnsi="Times New Roman" w:cs="Times New Roman"/>
              </w:rPr>
              <w:t>0</w:t>
            </w:r>
          </w:p>
        </w:tc>
        <w:tc>
          <w:tcPr>
            <w:tcW w:w="1279" w:type="dxa"/>
          </w:tcPr>
          <w:p w:rsidR="004D0B43" w:rsidRPr="001C3D2D" w:rsidRDefault="004D0B43" w:rsidP="00047817">
            <w:pPr>
              <w:spacing w:after="0" w:line="240" w:lineRule="auto"/>
              <w:jc w:val="center"/>
              <w:rPr>
                <w:rFonts w:ascii="Times New Roman" w:hAnsi="Times New Roman" w:cs="Times New Roman"/>
              </w:rPr>
            </w:pPr>
            <w:r>
              <w:rPr>
                <w:rFonts w:ascii="Times New Roman" w:hAnsi="Times New Roman" w:cs="Times New Roman"/>
              </w:rPr>
              <w:t>0</w:t>
            </w:r>
          </w:p>
        </w:tc>
      </w:tr>
      <w:tr w:rsidR="004D0B43" w:rsidRPr="001C3D2D" w:rsidTr="00667859">
        <w:tc>
          <w:tcPr>
            <w:tcW w:w="1633" w:type="dxa"/>
            <w:vMerge/>
          </w:tcPr>
          <w:p w:rsidR="004D0B43" w:rsidRPr="001C3D2D" w:rsidRDefault="004D0B43">
            <w:pPr>
              <w:spacing w:after="0" w:line="240" w:lineRule="auto"/>
              <w:rPr>
                <w:rFonts w:ascii="Times New Roman" w:hAnsi="Times New Roman" w:cs="Times New Roman"/>
              </w:rPr>
            </w:pPr>
          </w:p>
        </w:tc>
        <w:tc>
          <w:tcPr>
            <w:tcW w:w="1883" w:type="dxa"/>
            <w:vMerge/>
          </w:tcPr>
          <w:p w:rsidR="004D0B43" w:rsidRPr="001C3D2D" w:rsidRDefault="004D0B43">
            <w:pPr>
              <w:spacing w:after="0" w:line="240" w:lineRule="auto"/>
              <w:rPr>
                <w:rFonts w:ascii="Times New Roman" w:hAnsi="Times New Roman" w:cs="Times New Roman"/>
              </w:rPr>
            </w:pPr>
          </w:p>
        </w:tc>
        <w:tc>
          <w:tcPr>
            <w:tcW w:w="1701" w:type="dxa"/>
          </w:tcPr>
          <w:p w:rsidR="004D0B43" w:rsidRPr="001C3D2D" w:rsidRDefault="004D0B43">
            <w:pPr>
              <w:spacing w:after="0" w:line="240" w:lineRule="auto"/>
              <w:rPr>
                <w:rFonts w:ascii="Times New Roman" w:hAnsi="Times New Roman" w:cs="Times New Roman"/>
              </w:rPr>
            </w:pPr>
            <w:r w:rsidRPr="001C3D2D">
              <w:rPr>
                <w:rFonts w:ascii="Times New Roman" w:hAnsi="Times New Roman" w:cs="Times New Roman"/>
              </w:rPr>
              <w:t xml:space="preserve">Ответственный исполнитель </w:t>
            </w:r>
            <w:r>
              <w:rPr>
                <w:rFonts w:ascii="Times New Roman" w:hAnsi="Times New Roman" w:cs="Times New Roman"/>
              </w:rPr>
              <w:t>муниципальной</w:t>
            </w:r>
            <w:r w:rsidRPr="001C3D2D">
              <w:rPr>
                <w:rFonts w:ascii="Times New Roman" w:hAnsi="Times New Roman" w:cs="Times New Roman"/>
              </w:rPr>
              <w:t xml:space="preserve"> программы - Администрация Черемисиновского района</w:t>
            </w:r>
          </w:p>
        </w:tc>
        <w:tc>
          <w:tcPr>
            <w:tcW w:w="585"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001</w:t>
            </w:r>
          </w:p>
        </w:tc>
        <w:tc>
          <w:tcPr>
            <w:tcW w:w="567" w:type="dxa"/>
          </w:tcPr>
          <w:p w:rsidR="004D0B43" w:rsidRPr="001C3D2D" w:rsidRDefault="004D0B43" w:rsidP="007A67CB">
            <w:pPr>
              <w:spacing w:after="0" w:line="240" w:lineRule="auto"/>
              <w:jc w:val="center"/>
              <w:rPr>
                <w:rFonts w:ascii="Times New Roman" w:hAnsi="Times New Roman" w:cs="Times New Roman"/>
              </w:rPr>
            </w:pPr>
          </w:p>
        </w:tc>
        <w:tc>
          <w:tcPr>
            <w:tcW w:w="567"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1</w:t>
            </w:r>
          </w:p>
        </w:tc>
        <w:tc>
          <w:tcPr>
            <w:tcW w:w="567"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1</w:t>
            </w:r>
          </w:p>
        </w:tc>
        <w:tc>
          <w:tcPr>
            <w:tcW w:w="1418" w:type="dxa"/>
          </w:tcPr>
          <w:p w:rsidR="004D0B43" w:rsidRPr="001C3D2D" w:rsidRDefault="004D0B43" w:rsidP="00047817">
            <w:pPr>
              <w:spacing w:after="0" w:line="240" w:lineRule="auto"/>
              <w:jc w:val="center"/>
              <w:rPr>
                <w:rFonts w:ascii="Times New Roman" w:hAnsi="Times New Roman" w:cs="Times New Roman"/>
              </w:rPr>
            </w:pPr>
            <w:r>
              <w:rPr>
                <w:rFonts w:ascii="Times New Roman" w:hAnsi="Times New Roman" w:cs="Times New Roman"/>
              </w:rPr>
              <w:t>0</w:t>
            </w:r>
          </w:p>
        </w:tc>
        <w:tc>
          <w:tcPr>
            <w:tcW w:w="1275" w:type="dxa"/>
          </w:tcPr>
          <w:p w:rsidR="004D0B43" w:rsidRPr="001C3D2D" w:rsidRDefault="004D0B43" w:rsidP="00047817">
            <w:pPr>
              <w:spacing w:after="0" w:line="240" w:lineRule="auto"/>
              <w:jc w:val="center"/>
              <w:rPr>
                <w:rFonts w:ascii="Times New Roman" w:hAnsi="Times New Roman" w:cs="Times New Roman"/>
              </w:rPr>
            </w:pPr>
            <w:r>
              <w:rPr>
                <w:rFonts w:ascii="Times New Roman" w:hAnsi="Times New Roman" w:cs="Times New Roman"/>
              </w:rPr>
              <w:t>0</w:t>
            </w:r>
          </w:p>
        </w:tc>
        <w:tc>
          <w:tcPr>
            <w:tcW w:w="1418" w:type="dxa"/>
          </w:tcPr>
          <w:p w:rsidR="004D0B43" w:rsidRPr="001C3D2D" w:rsidRDefault="004D0B43" w:rsidP="00047817">
            <w:pPr>
              <w:spacing w:after="0" w:line="240" w:lineRule="auto"/>
              <w:jc w:val="center"/>
              <w:rPr>
                <w:rFonts w:ascii="Times New Roman" w:hAnsi="Times New Roman" w:cs="Times New Roman"/>
              </w:rPr>
            </w:pPr>
            <w:r>
              <w:rPr>
                <w:rFonts w:ascii="Times New Roman" w:hAnsi="Times New Roman" w:cs="Times New Roman"/>
              </w:rPr>
              <w:t>0</w:t>
            </w:r>
          </w:p>
        </w:tc>
        <w:tc>
          <w:tcPr>
            <w:tcW w:w="1276" w:type="dxa"/>
          </w:tcPr>
          <w:p w:rsidR="004D0B43" w:rsidRPr="001C3D2D" w:rsidRDefault="004D0B43" w:rsidP="00047817">
            <w:pPr>
              <w:spacing w:after="0" w:line="240" w:lineRule="auto"/>
              <w:jc w:val="center"/>
              <w:rPr>
                <w:rFonts w:ascii="Times New Roman" w:hAnsi="Times New Roman" w:cs="Times New Roman"/>
              </w:rPr>
            </w:pPr>
            <w:r>
              <w:rPr>
                <w:rFonts w:ascii="Times New Roman" w:hAnsi="Times New Roman" w:cs="Times New Roman"/>
              </w:rPr>
              <w:t>0</w:t>
            </w:r>
          </w:p>
        </w:tc>
        <w:tc>
          <w:tcPr>
            <w:tcW w:w="1275" w:type="dxa"/>
          </w:tcPr>
          <w:p w:rsidR="004D0B43" w:rsidRPr="001C3D2D" w:rsidRDefault="004D0B43" w:rsidP="00047817">
            <w:pPr>
              <w:spacing w:after="0" w:line="240" w:lineRule="auto"/>
              <w:jc w:val="center"/>
              <w:rPr>
                <w:rFonts w:ascii="Times New Roman" w:hAnsi="Times New Roman" w:cs="Times New Roman"/>
              </w:rPr>
            </w:pPr>
            <w:r>
              <w:rPr>
                <w:rFonts w:ascii="Times New Roman" w:hAnsi="Times New Roman" w:cs="Times New Roman"/>
              </w:rPr>
              <w:t>0</w:t>
            </w:r>
          </w:p>
        </w:tc>
        <w:tc>
          <w:tcPr>
            <w:tcW w:w="1279" w:type="dxa"/>
          </w:tcPr>
          <w:p w:rsidR="004D0B43" w:rsidRPr="001C3D2D" w:rsidRDefault="004D0B43" w:rsidP="00047817">
            <w:pPr>
              <w:spacing w:after="0" w:line="240" w:lineRule="auto"/>
              <w:jc w:val="center"/>
              <w:rPr>
                <w:rFonts w:ascii="Times New Roman" w:hAnsi="Times New Roman" w:cs="Times New Roman"/>
              </w:rPr>
            </w:pPr>
            <w:r>
              <w:rPr>
                <w:rFonts w:ascii="Times New Roman" w:hAnsi="Times New Roman" w:cs="Times New Roman"/>
              </w:rPr>
              <w:t>0</w:t>
            </w:r>
          </w:p>
        </w:tc>
      </w:tr>
      <w:tr w:rsidR="004D0B43" w:rsidRPr="001C3D2D" w:rsidTr="00667859">
        <w:tc>
          <w:tcPr>
            <w:tcW w:w="1633" w:type="dxa"/>
            <w:vMerge w:val="restart"/>
          </w:tcPr>
          <w:p w:rsidR="004D0B43" w:rsidRPr="001C3D2D" w:rsidRDefault="004D0B43">
            <w:pPr>
              <w:spacing w:after="0" w:line="240" w:lineRule="auto"/>
              <w:outlineLvl w:val="2"/>
              <w:rPr>
                <w:rFonts w:ascii="Times New Roman" w:hAnsi="Times New Roman" w:cs="Times New Roman"/>
              </w:rPr>
            </w:pPr>
            <w:r w:rsidRPr="001C3D2D">
              <w:rPr>
                <w:rFonts w:ascii="Times New Roman" w:hAnsi="Times New Roman" w:cs="Times New Roman"/>
              </w:rPr>
              <w:t>Основное мероприятие 1.2</w:t>
            </w:r>
          </w:p>
          <w:p w:rsidR="004D0B43" w:rsidRPr="001C3D2D" w:rsidRDefault="004D0B43">
            <w:pPr>
              <w:spacing w:after="0" w:line="240" w:lineRule="auto"/>
              <w:rPr>
                <w:rFonts w:ascii="Times New Roman" w:hAnsi="Times New Roman" w:cs="Times New Roman"/>
              </w:rPr>
            </w:pPr>
          </w:p>
        </w:tc>
        <w:tc>
          <w:tcPr>
            <w:tcW w:w="1883" w:type="dxa"/>
            <w:vMerge w:val="restart"/>
          </w:tcPr>
          <w:p w:rsidR="004D0B43" w:rsidRPr="001C3D2D" w:rsidRDefault="004D0B43">
            <w:pPr>
              <w:spacing w:after="0" w:line="240" w:lineRule="auto"/>
              <w:jc w:val="both"/>
              <w:rPr>
                <w:rFonts w:ascii="Times New Roman" w:hAnsi="Times New Roman" w:cs="Times New Roman"/>
              </w:rPr>
            </w:pPr>
            <w:r w:rsidRPr="001C3D2D">
              <w:rPr>
                <w:rFonts w:ascii="Times New Roman" w:hAnsi="Times New Roman" w:cs="Times New Roman"/>
              </w:rPr>
              <w:t>Оказание финансовой поддержки на строительство жилья, предоставляемого гражданам, проживающим на сельских территориях, по договору найма жилого помещения</w:t>
            </w:r>
          </w:p>
        </w:tc>
        <w:tc>
          <w:tcPr>
            <w:tcW w:w="1701" w:type="dxa"/>
          </w:tcPr>
          <w:p w:rsidR="004D0B43" w:rsidRPr="001C3D2D" w:rsidRDefault="004D0B43">
            <w:pPr>
              <w:spacing w:after="0" w:line="240" w:lineRule="auto"/>
              <w:rPr>
                <w:rFonts w:ascii="Times New Roman" w:hAnsi="Times New Roman" w:cs="Times New Roman"/>
              </w:rPr>
            </w:pPr>
            <w:r w:rsidRPr="001C3D2D">
              <w:rPr>
                <w:rFonts w:ascii="Times New Roman" w:hAnsi="Times New Roman" w:cs="Times New Roman"/>
              </w:rPr>
              <w:t>Всего</w:t>
            </w:r>
          </w:p>
          <w:p w:rsidR="004D0B43" w:rsidRPr="001C3D2D" w:rsidRDefault="004D0B43">
            <w:pPr>
              <w:spacing w:after="0" w:line="240" w:lineRule="auto"/>
              <w:rPr>
                <w:rFonts w:ascii="Times New Roman" w:hAnsi="Times New Roman" w:cs="Times New Roman"/>
              </w:rPr>
            </w:pPr>
          </w:p>
          <w:p w:rsidR="004D0B43" w:rsidRPr="001C3D2D" w:rsidRDefault="004D0B43">
            <w:pPr>
              <w:spacing w:after="0" w:line="240" w:lineRule="auto"/>
              <w:rPr>
                <w:rFonts w:ascii="Times New Roman" w:hAnsi="Times New Roman" w:cs="Times New Roman"/>
              </w:rPr>
            </w:pPr>
            <w:r w:rsidRPr="001C3D2D">
              <w:rPr>
                <w:rFonts w:ascii="Times New Roman" w:hAnsi="Times New Roman" w:cs="Times New Roman"/>
              </w:rPr>
              <w:t>в том числе:</w:t>
            </w:r>
          </w:p>
        </w:tc>
        <w:tc>
          <w:tcPr>
            <w:tcW w:w="585"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001</w:t>
            </w:r>
          </w:p>
        </w:tc>
        <w:tc>
          <w:tcPr>
            <w:tcW w:w="567" w:type="dxa"/>
          </w:tcPr>
          <w:p w:rsidR="004D0B43" w:rsidRPr="001C3D2D" w:rsidRDefault="004D0B43" w:rsidP="007A67CB">
            <w:pPr>
              <w:spacing w:after="0" w:line="240" w:lineRule="auto"/>
              <w:jc w:val="center"/>
              <w:rPr>
                <w:rFonts w:ascii="Times New Roman" w:hAnsi="Times New Roman" w:cs="Times New Roman"/>
              </w:rPr>
            </w:pPr>
          </w:p>
        </w:tc>
        <w:tc>
          <w:tcPr>
            <w:tcW w:w="567"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1</w:t>
            </w:r>
          </w:p>
        </w:tc>
        <w:tc>
          <w:tcPr>
            <w:tcW w:w="567"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2</w:t>
            </w:r>
          </w:p>
        </w:tc>
        <w:tc>
          <w:tcPr>
            <w:tcW w:w="1418" w:type="dxa"/>
          </w:tcPr>
          <w:p w:rsidR="004D0B43" w:rsidRPr="001C3D2D" w:rsidRDefault="004D0B4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275" w:type="dxa"/>
          </w:tcPr>
          <w:p w:rsidR="004D0B43" w:rsidRPr="001C3D2D" w:rsidRDefault="004D0B43" w:rsidP="00217363">
            <w:pPr>
              <w:spacing w:after="0" w:line="240" w:lineRule="auto"/>
              <w:jc w:val="center"/>
              <w:rPr>
                <w:rFonts w:ascii="Times New Roman" w:hAnsi="Times New Roman" w:cs="Times New Roman"/>
              </w:rPr>
            </w:pPr>
            <w:r>
              <w:rPr>
                <w:rFonts w:ascii="Times New Roman" w:hAnsi="Times New Roman" w:cs="Times New Roman"/>
              </w:rPr>
              <w:t>0</w:t>
            </w:r>
          </w:p>
        </w:tc>
        <w:tc>
          <w:tcPr>
            <w:tcW w:w="1418"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276"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275"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279" w:type="dxa"/>
          </w:tcPr>
          <w:p w:rsidR="004D0B43" w:rsidRPr="001C3D2D" w:rsidRDefault="004D0B43" w:rsidP="00217363">
            <w:pPr>
              <w:spacing w:after="0" w:line="240" w:lineRule="auto"/>
              <w:jc w:val="center"/>
              <w:rPr>
                <w:rFonts w:ascii="Times New Roman" w:hAnsi="Times New Roman" w:cs="Times New Roman"/>
              </w:rPr>
            </w:pPr>
            <w:r>
              <w:rPr>
                <w:rFonts w:ascii="Times New Roman" w:hAnsi="Times New Roman" w:cs="Times New Roman"/>
              </w:rPr>
              <w:t>2000</w:t>
            </w:r>
          </w:p>
        </w:tc>
      </w:tr>
      <w:tr w:rsidR="004D0B43" w:rsidRPr="001C3D2D" w:rsidTr="00667859">
        <w:tc>
          <w:tcPr>
            <w:tcW w:w="1633" w:type="dxa"/>
            <w:vMerge/>
          </w:tcPr>
          <w:p w:rsidR="004D0B43" w:rsidRPr="001C3D2D" w:rsidRDefault="004D0B43">
            <w:pPr>
              <w:spacing w:after="0" w:line="240" w:lineRule="auto"/>
              <w:rPr>
                <w:rFonts w:ascii="Times New Roman" w:hAnsi="Times New Roman" w:cs="Times New Roman"/>
              </w:rPr>
            </w:pPr>
          </w:p>
        </w:tc>
        <w:tc>
          <w:tcPr>
            <w:tcW w:w="1883" w:type="dxa"/>
            <w:vMerge/>
          </w:tcPr>
          <w:p w:rsidR="004D0B43" w:rsidRPr="001C3D2D" w:rsidRDefault="004D0B43">
            <w:pPr>
              <w:spacing w:after="0" w:line="240" w:lineRule="auto"/>
              <w:rPr>
                <w:rFonts w:ascii="Times New Roman" w:hAnsi="Times New Roman" w:cs="Times New Roman"/>
              </w:rPr>
            </w:pPr>
          </w:p>
        </w:tc>
        <w:tc>
          <w:tcPr>
            <w:tcW w:w="1701" w:type="dxa"/>
            <w:tcBorders>
              <w:bottom w:val="single" w:sz="4" w:space="0" w:color="auto"/>
            </w:tcBorders>
          </w:tcPr>
          <w:p w:rsidR="004D0B43" w:rsidRPr="001C3D2D" w:rsidRDefault="004D0B43" w:rsidP="00217363">
            <w:pPr>
              <w:spacing w:after="0" w:line="240" w:lineRule="auto"/>
              <w:rPr>
                <w:rFonts w:ascii="Times New Roman" w:hAnsi="Times New Roman" w:cs="Times New Roman"/>
              </w:rPr>
            </w:pPr>
            <w:r w:rsidRPr="001C3D2D">
              <w:rPr>
                <w:rFonts w:ascii="Times New Roman" w:hAnsi="Times New Roman" w:cs="Times New Roman"/>
              </w:rPr>
              <w:t>бюджет</w:t>
            </w:r>
            <w:r>
              <w:rPr>
                <w:rFonts w:ascii="Times New Roman" w:hAnsi="Times New Roman" w:cs="Times New Roman"/>
              </w:rPr>
              <w:t xml:space="preserve"> района</w:t>
            </w:r>
          </w:p>
        </w:tc>
        <w:tc>
          <w:tcPr>
            <w:tcW w:w="585"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001</w:t>
            </w:r>
          </w:p>
        </w:tc>
        <w:tc>
          <w:tcPr>
            <w:tcW w:w="567" w:type="dxa"/>
          </w:tcPr>
          <w:p w:rsidR="004D0B43" w:rsidRPr="001C3D2D" w:rsidRDefault="004D0B43" w:rsidP="007A67CB">
            <w:pPr>
              <w:spacing w:after="0" w:line="240" w:lineRule="auto"/>
              <w:jc w:val="center"/>
              <w:rPr>
                <w:rFonts w:ascii="Times New Roman" w:hAnsi="Times New Roman" w:cs="Times New Roman"/>
              </w:rPr>
            </w:pPr>
          </w:p>
        </w:tc>
        <w:tc>
          <w:tcPr>
            <w:tcW w:w="567"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1</w:t>
            </w:r>
          </w:p>
        </w:tc>
        <w:tc>
          <w:tcPr>
            <w:tcW w:w="567"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2</w:t>
            </w:r>
          </w:p>
        </w:tc>
        <w:tc>
          <w:tcPr>
            <w:tcW w:w="1418" w:type="dxa"/>
          </w:tcPr>
          <w:p w:rsidR="004D0B43" w:rsidRPr="001C3D2D" w:rsidRDefault="004D0B4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275" w:type="dxa"/>
          </w:tcPr>
          <w:p w:rsidR="004D0B43" w:rsidRPr="001C3D2D" w:rsidRDefault="004D0B43" w:rsidP="00217363">
            <w:pPr>
              <w:spacing w:after="0" w:line="240" w:lineRule="auto"/>
              <w:jc w:val="center"/>
              <w:rPr>
                <w:rFonts w:ascii="Times New Roman" w:hAnsi="Times New Roman" w:cs="Times New Roman"/>
              </w:rPr>
            </w:pPr>
            <w:r>
              <w:rPr>
                <w:rFonts w:ascii="Times New Roman" w:hAnsi="Times New Roman" w:cs="Times New Roman"/>
              </w:rPr>
              <w:t>0</w:t>
            </w:r>
          </w:p>
        </w:tc>
        <w:tc>
          <w:tcPr>
            <w:tcW w:w="1418"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276"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275"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279" w:type="dxa"/>
          </w:tcPr>
          <w:p w:rsidR="004D0B43" w:rsidRPr="001C3D2D" w:rsidRDefault="004D0B43" w:rsidP="00217363">
            <w:pPr>
              <w:spacing w:after="0" w:line="240" w:lineRule="auto"/>
              <w:jc w:val="center"/>
              <w:rPr>
                <w:rFonts w:ascii="Times New Roman" w:hAnsi="Times New Roman" w:cs="Times New Roman"/>
              </w:rPr>
            </w:pPr>
            <w:r>
              <w:rPr>
                <w:rFonts w:ascii="Times New Roman" w:hAnsi="Times New Roman" w:cs="Times New Roman"/>
              </w:rPr>
              <w:t>200</w:t>
            </w:r>
            <w:r w:rsidRPr="001C3D2D">
              <w:rPr>
                <w:rFonts w:ascii="Times New Roman" w:hAnsi="Times New Roman" w:cs="Times New Roman"/>
              </w:rPr>
              <w:t>0</w:t>
            </w:r>
          </w:p>
        </w:tc>
      </w:tr>
      <w:tr w:rsidR="004D0B43" w:rsidRPr="001C3D2D" w:rsidTr="00667859">
        <w:tc>
          <w:tcPr>
            <w:tcW w:w="1633" w:type="dxa"/>
            <w:vMerge/>
          </w:tcPr>
          <w:p w:rsidR="004D0B43" w:rsidRPr="001C3D2D" w:rsidRDefault="004D0B43">
            <w:pPr>
              <w:spacing w:after="0" w:line="240" w:lineRule="auto"/>
              <w:rPr>
                <w:rFonts w:ascii="Times New Roman" w:hAnsi="Times New Roman" w:cs="Times New Roman"/>
              </w:rPr>
            </w:pPr>
          </w:p>
        </w:tc>
        <w:tc>
          <w:tcPr>
            <w:tcW w:w="1883" w:type="dxa"/>
            <w:vMerge/>
          </w:tcPr>
          <w:p w:rsidR="004D0B43" w:rsidRPr="001C3D2D" w:rsidRDefault="004D0B43">
            <w:pPr>
              <w:spacing w:after="0" w:line="240" w:lineRule="auto"/>
              <w:rPr>
                <w:rFonts w:ascii="Times New Roman" w:hAnsi="Times New Roman" w:cs="Times New Roman"/>
              </w:rPr>
            </w:pPr>
          </w:p>
        </w:tc>
        <w:tc>
          <w:tcPr>
            <w:tcW w:w="1701" w:type="dxa"/>
            <w:tcBorders>
              <w:top w:val="single" w:sz="4" w:space="0" w:color="auto"/>
            </w:tcBorders>
          </w:tcPr>
          <w:p w:rsidR="004D0B43" w:rsidRPr="001C3D2D" w:rsidRDefault="004D0B43" w:rsidP="00217363">
            <w:pPr>
              <w:spacing w:after="0" w:line="240" w:lineRule="auto"/>
              <w:rPr>
                <w:rFonts w:ascii="Times New Roman" w:hAnsi="Times New Roman" w:cs="Times New Roman"/>
              </w:rPr>
            </w:pPr>
            <w:r w:rsidRPr="001C3D2D">
              <w:rPr>
                <w:rFonts w:ascii="Times New Roman" w:hAnsi="Times New Roman" w:cs="Times New Roman"/>
              </w:rPr>
              <w:t>в том числе объем межбюджетных трансфертов из</w:t>
            </w:r>
            <w:r>
              <w:rPr>
                <w:rFonts w:ascii="Times New Roman" w:hAnsi="Times New Roman" w:cs="Times New Roman"/>
              </w:rPr>
              <w:t xml:space="preserve"> областного и</w:t>
            </w:r>
            <w:r w:rsidRPr="001C3D2D">
              <w:rPr>
                <w:rFonts w:ascii="Times New Roman" w:hAnsi="Times New Roman" w:cs="Times New Roman"/>
              </w:rPr>
              <w:t xml:space="preserve"> федерального бюджета</w:t>
            </w:r>
          </w:p>
        </w:tc>
        <w:tc>
          <w:tcPr>
            <w:tcW w:w="585"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001</w:t>
            </w:r>
          </w:p>
        </w:tc>
        <w:tc>
          <w:tcPr>
            <w:tcW w:w="567" w:type="dxa"/>
          </w:tcPr>
          <w:p w:rsidR="004D0B43" w:rsidRPr="001C3D2D" w:rsidRDefault="004D0B43" w:rsidP="007A67CB">
            <w:pPr>
              <w:spacing w:after="0" w:line="240" w:lineRule="auto"/>
              <w:jc w:val="center"/>
              <w:rPr>
                <w:rFonts w:ascii="Times New Roman" w:hAnsi="Times New Roman" w:cs="Times New Roman"/>
              </w:rPr>
            </w:pPr>
          </w:p>
        </w:tc>
        <w:tc>
          <w:tcPr>
            <w:tcW w:w="567"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1</w:t>
            </w:r>
          </w:p>
        </w:tc>
        <w:tc>
          <w:tcPr>
            <w:tcW w:w="567"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2</w:t>
            </w:r>
          </w:p>
        </w:tc>
        <w:tc>
          <w:tcPr>
            <w:tcW w:w="1418" w:type="dxa"/>
          </w:tcPr>
          <w:p w:rsidR="004D0B43" w:rsidRPr="001C3D2D" w:rsidRDefault="004D0B4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275" w:type="dxa"/>
          </w:tcPr>
          <w:p w:rsidR="004D0B43" w:rsidRPr="001C3D2D" w:rsidRDefault="004D0B43" w:rsidP="00217363">
            <w:pPr>
              <w:spacing w:after="0" w:line="240" w:lineRule="auto"/>
              <w:jc w:val="center"/>
              <w:rPr>
                <w:rFonts w:ascii="Times New Roman" w:hAnsi="Times New Roman" w:cs="Times New Roman"/>
              </w:rPr>
            </w:pPr>
            <w:r>
              <w:rPr>
                <w:rFonts w:ascii="Times New Roman" w:hAnsi="Times New Roman" w:cs="Times New Roman"/>
              </w:rPr>
              <w:t>0</w:t>
            </w:r>
          </w:p>
        </w:tc>
        <w:tc>
          <w:tcPr>
            <w:tcW w:w="1418"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276"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275"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279" w:type="dxa"/>
          </w:tcPr>
          <w:p w:rsidR="004D0B43" w:rsidRPr="001C3D2D" w:rsidRDefault="004D0B43" w:rsidP="00217363">
            <w:pPr>
              <w:spacing w:after="0" w:line="240" w:lineRule="auto"/>
              <w:jc w:val="center"/>
              <w:rPr>
                <w:rFonts w:ascii="Times New Roman" w:hAnsi="Times New Roman" w:cs="Times New Roman"/>
              </w:rPr>
            </w:pPr>
            <w:r>
              <w:rPr>
                <w:rFonts w:ascii="Times New Roman" w:hAnsi="Times New Roman" w:cs="Times New Roman"/>
              </w:rPr>
              <w:t>1900</w:t>
            </w:r>
          </w:p>
        </w:tc>
      </w:tr>
      <w:tr w:rsidR="004D0B43" w:rsidRPr="001C3D2D" w:rsidTr="00667859">
        <w:tc>
          <w:tcPr>
            <w:tcW w:w="1633" w:type="dxa"/>
            <w:vMerge/>
          </w:tcPr>
          <w:p w:rsidR="004D0B43" w:rsidRPr="001C3D2D" w:rsidRDefault="004D0B43">
            <w:pPr>
              <w:spacing w:after="0" w:line="240" w:lineRule="auto"/>
              <w:rPr>
                <w:rFonts w:ascii="Times New Roman" w:hAnsi="Times New Roman" w:cs="Times New Roman"/>
              </w:rPr>
            </w:pPr>
          </w:p>
        </w:tc>
        <w:tc>
          <w:tcPr>
            <w:tcW w:w="1883" w:type="dxa"/>
            <w:vMerge/>
          </w:tcPr>
          <w:p w:rsidR="004D0B43" w:rsidRPr="001C3D2D" w:rsidRDefault="004D0B43">
            <w:pPr>
              <w:spacing w:after="0" w:line="240" w:lineRule="auto"/>
              <w:rPr>
                <w:rFonts w:ascii="Times New Roman" w:hAnsi="Times New Roman" w:cs="Times New Roman"/>
              </w:rPr>
            </w:pPr>
          </w:p>
        </w:tc>
        <w:tc>
          <w:tcPr>
            <w:tcW w:w="1701" w:type="dxa"/>
          </w:tcPr>
          <w:p w:rsidR="004D0B43" w:rsidRPr="001C3D2D" w:rsidRDefault="004D0B43" w:rsidP="00217363">
            <w:pPr>
              <w:spacing w:after="0" w:line="240" w:lineRule="auto"/>
              <w:rPr>
                <w:rFonts w:ascii="Times New Roman" w:hAnsi="Times New Roman" w:cs="Times New Roman"/>
              </w:rPr>
            </w:pPr>
            <w:r w:rsidRPr="001C3D2D">
              <w:rPr>
                <w:rFonts w:ascii="Times New Roman" w:hAnsi="Times New Roman" w:cs="Times New Roman"/>
              </w:rPr>
              <w:t xml:space="preserve">Ответственный исполнитель </w:t>
            </w:r>
            <w:r>
              <w:rPr>
                <w:rFonts w:ascii="Times New Roman" w:hAnsi="Times New Roman" w:cs="Times New Roman"/>
              </w:rPr>
              <w:t>муниципальной</w:t>
            </w:r>
            <w:r w:rsidRPr="001C3D2D">
              <w:rPr>
                <w:rFonts w:ascii="Times New Roman" w:hAnsi="Times New Roman" w:cs="Times New Roman"/>
              </w:rPr>
              <w:t xml:space="preserve"> программы - Администрация Черемисиновского района</w:t>
            </w:r>
          </w:p>
          <w:p w:rsidR="004D0B43" w:rsidRPr="001C3D2D" w:rsidRDefault="004D0B43" w:rsidP="00217363">
            <w:pPr>
              <w:spacing w:after="0" w:line="240" w:lineRule="auto"/>
              <w:jc w:val="both"/>
              <w:rPr>
                <w:rFonts w:ascii="Times New Roman" w:hAnsi="Times New Roman" w:cs="Times New Roman"/>
              </w:rPr>
            </w:pPr>
          </w:p>
        </w:tc>
        <w:tc>
          <w:tcPr>
            <w:tcW w:w="585"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lastRenderedPageBreak/>
              <w:t>001</w:t>
            </w:r>
          </w:p>
        </w:tc>
        <w:tc>
          <w:tcPr>
            <w:tcW w:w="567" w:type="dxa"/>
          </w:tcPr>
          <w:p w:rsidR="004D0B43" w:rsidRPr="001C3D2D" w:rsidRDefault="004D0B43" w:rsidP="007A67CB">
            <w:pPr>
              <w:spacing w:after="0" w:line="240" w:lineRule="auto"/>
              <w:jc w:val="center"/>
              <w:rPr>
                <w:rFonts w:ascii="Times New Roman" w:hAnsi="Times New Roman" w:cs="Times New Roman"/>
              </w:rPr>
            </w:pPr>
          </w:p>
        </w:tc>
        <w:tc>
          <w:tcPr>
            <w:tcW w:w="567"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1</w:t>
            </w:r>
          </w:p>
        </w:tc>
        <w:tc>
          <w:tcPr>
            <w:tcW w:w="567"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2</w:t>
            </w:r>
          </w:p>
        </w:tc>
        <w:tc>
          <w:tcPr>
            <w:tcW w:w="1418" w:type="dxa"/>
          </w:tcPr>
          <w:p w:rsidR="004D0B43" w:rsidRPr="001C3D2D" w:rsidRDefault="004D0B43">
            <w:pPr>
              <w:spacing w:after="0" w:line="240" w:lineRule="auto"/>
              <w:jc w:val="center"/>
              <w:rPr>
                <w:rFonts w:ascii="Times New Roman" w:hAnsi="Times New Roman" w:cs="Times New Roman"/>
              </w:rPr>
            </w:pPr>
            <w:r>
              <w:rPr>
                <w:rFonts w:ascii="Times New Roman" w:hAnsi="Times New Roman" w:cs="Times New Roman"/>
              </w:rPr>
              <w:t>0</w:t>
            </w:r>
          </w:p>
        </w:tc>
        <w:tc>
          <w:tcPr>
            <w:tcW w:w="1275" w:type="dxa"/>
          </w:tcPr>
          <w:p w:rsidR="004D0B43" w:rsidRPr="001C3D2D" w:rsidRDefault="004D0B43" w:rsidP="00217363">
            <w:pPr>
              <w:spacing w:after="0" w:line="240" w:lineRule="auto"/>
              <w:jc w:val="center"/>
              <w:rPr>
                <w:rFonts w:ascii="Times New Roman" w:hAnsi="Times New Roman" w:cs="Times New Roman"/>
              </w:rPr>
            </w:pPr>
            <w:r>
              <w:rPr>
                <w:rFonts w:ascii="Times New Roman" w:hAnsi="Times New Roman" w:cs="Times New Roman"/>
              </w:rPr>
              <w:t>0</w:t>
            </w:r>
          </w:p>
        </w:tc>
        <w:tc>
          <w:tcPr>
            <w:tcW w:w="1418"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276"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275"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279" w:type="dxa"/>
          </w:tcPr>
          <w:p w:rsidR="004D0B43" w:rsidRPr="001C3D2D" w:rsidRDefault="004D0B43" w:rsidP="00217363">
            <w:pPr>
              <w:spacing w:after="0" w:line="240" w:lineRule="auto"/>
              <w:jc w:val="center"/>
              <w:rPr>
                <w:rFonts w:ascii="Times New Roman" w:hAnsi="Times New Roman" w:cs="Times New Roman"/>
              </w:rPr>
            </w:pPr>
            <w:r>
              <w:rPr>
                <w:rFonts w:ascii="Times New Roman" w:hAnsi="Times New Roman" w:cs="Times New Roman"/>
              </w:rPr>
              <w:t>2000</w:t>
            </w:r>
          </w:p>
        </w:tc>
      </w:tr>
      <w:tr w:rsidR="004D0B43" w:rsidRPr="001C3D2D" w:rsidTr="00667859">
        <w:tc>
          <w:tcPr>
            <w:tcW w:w="1633" w:type="dxa"/>
            <w:vMerge w:val="restart"/>
          </w:tcPr>
          <w:p w:rsidR="004D0B43" w:rsidRPr="001C3D2D" w:rsidRDefault="004D0B43">
            <w:pPr>
              <w:spacing w:after="0" w:line="240" w:lineRule="auto"/>
              <w:outlineLvl w:val="2"/>
              <w:rPr>
                <w:rFonts w:ascii="Times New Roman" w:hAnsi="Times New Roman" w:cs="Times New Roman"/>
              </w:rPr>
            </w:pPr>
            <w:r w:rsidRPr="001C3D2D">
              <w:rPr>
                <w:rFonts w:ascii="Times New Roman" w:hAnsi="Times New Roman" w:cs="Times New Roman"/>
              </w:rPr>
              <w:lastRenderedPageBreak/>
              <w:t>Основное мероприятие 1.3</w:t>
            </w:r>
          </w:p>
          <w:p w:rsidR="004D0B43" w:rsidRPr="001C3D2D" w:rsidRDefault="004D0B43">
            <w:pPr>
              <w:spacing w:after="0" w:line="240" w:lineRule="auto"/>
              <w:rPr>
                <w:rFonts w:ascii="Times New Roman" w:hAnsi="Times New Roman" w:cs="Times New Roman"/>
              </w:rPr>
            </w:pPr>
          </w:p>
        </w:tc>
        <w:tc>
          <w:tcPr>
            <w:tcW w:w="1883" w:type="dxa"/>
            <w:vMerge w:val="restart"/>
          </w:tcPr>
          <w:p w:rsidR="004D0B43" w:rsidRPr="001C3D2D" w:rsidRDefault="004D0B43">
            <w:pPr>
              <w:spacing w:after="0" w:line="240" w:lineRule="auto"/>
              <w:jc w:val="both"/>
              <w:rPr>
                <w:rFonts w:ascii="Times New Roman" w:hAnsi="Times New Roman" w:cs="Times New Roman"/>
              </w:rPr>
            </w:pPr>
            <w:r w:rsidRPr="001C3D2D">
              <w:rPr>
                <w:rFonts w:ascii="Times New Roman" w:hAnsi="Times New Roman" w:cs="Times New Roman"/>
              </w:rPr>
              <w:t>Обустройство объектами инженерной инфраструктуры и благоустройство  площадок, расположенных на сельских территориях, под компактную жилищную застройку</w:t>
            </w:r>
          </w:p>
        </w:tc>
        <w:tc>
          <w:tcPr>
            <w:tcW w:w="1701" w:type="dxa"/>
          </w:tcPr>
          <w:p w:rsidR="004D0B43" w:rsidRPr="001C3D2D" w:rsidRDefault="004D0B43">
            <w:pPr>
              <w:spacing w:after="0" w:line="240" w:lineRule="auto"/>
              <w:rPr>
                <w:rFonts w:ascii="Times New Roman" w:hAnsi="Times New Roman" w:cs="Times New Roman"/>
              </w:rPr>
            </w:pPr>
            <w:r w:rsidRPr="001C3D2D">
              <w:rPr>
                <w:rFonts w:ascii="Times New Roman" w:hAnsi="Times New Roman" w:cs="Times New Roman"/>
              </w:rPr>
              <w:t>Всего</w:t>
            </w:r>
          </w:p>
          <w:p w:rsidR="004D0B43" w:rsidRPr="001C3D2D" w:rsidRDefault="004D0B43">
            <w:pPr>
              <w:spacing w:after="0" w:line="240" w:lineRule="auto"/>
              <w:rPr>
                <w:rFonts w:ascii="Times New Roman" w:hAnsi="Times New Roman" w:cs="Times New Roman"/>
              </w:rPr>
            </w:pPr>
          </w:p>
          <w:p w:rsidR="004D0B43" w:rsidRPr="001C3D2D" w:rsidRDefault="004D0B43">
            <w:pPr>
              <w:spacing w:after="0" w:line="240" w:lineRule="auto"/>
              <w:rPr>
                <w:rFonts w:ascii="Times New Roman" w:hAnsi="Times New Roman" w:cs="Times New Roman"/>
              </w:rPr>
            </w:pPr>
            <w:r w:rsidRPr="001C3D2D">
              <w:rPr>
                <w:rFonts w:ascii="Times New Roman" w:hAnsi="Times New Roman" w:cs="Times New Roman"/>
              </w:rPr>
              <w:t>в том числе:</w:t>
            </w:r>
          </w:p>
        </w:tc>
        <w:tc>
          <w:tcPr>
            <w:tcW w:w="585"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001</w:t>
            </w:r>
          </w:p>
        </w:tc>
        <w:tc>
          <w:tcPr>
            <w:tcW w:w="567" w:type="dxa"/>
          </w:tcPr>
          <w:p w:rsidR="004D0B43" w:rsidRPr="001C3D2D" w:rsidRDefault="004D0B43" w:rsidP="007A67CB">
            <w:pPr>
              <w:spacing w:after="0" w:line="240" w:lineRule="auto"/>
              <w:jc w:val="center"/>
              <w:rPr>
                <w:rFonts w:ascii="Times New Roman" w:hAnsi="Times New Roman" w:cs="Times New Roman"/>
              </w:rPr>
            </w:pPr>
          </w:p>
        </w:tc>
        <w:tc>
          <w:tcPr>
            <w:tcW w:w="567"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1</w:t>
            </w:r>
          </w:p>
        </w:tc>
        <w:tc>
          <w:tcPr>
            <w:tcW w:w="567"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3</w:t>
            </w:r>
          </w:p>
        </w:tc>
        <w:tc>
          <w:tcPr>
            <w:tcW w:w="1418" w:type="dxa"/>
          </w:tcPr>
          <w:p w:rsidR="004D0B43" w:rsidRPr="001C3D2D" w:rsidRDefault="004D0B4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275" w:type="dxa"/>
          </w:tcPr>
          <w:p w:rsidR="004D0B43" w:rsidRPr="001C3D2D" w:rsidRDefault="004D0B43" w:rsidP="00217363">
            <w:pPr>
              <w:spacing w:after="0" w:line="240" w:lineRule="auto"/>
              <w:jc w:val="center"/>
              <w:rPr>
                <w:rFonts w:ascii="Times New Roman" w:hAnsi="Times New Roman" w:cs="Times New Roman"/>
              </w:rPr>
            </w:pPr>
            <w:r>
              <w:rPr>
                <w:rFonts w:ascii="Times New Roman" w:hAnsi="Times New Roman" w:cs="Times New Roman"/>
              </w:rPr>
              <w:t>0</w:t>
            </w:r>
          </w:p>
        </w:tc>
        <w:tc>
          <w:tcPr>
            <w:tcW w:w="1418"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276"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275"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279"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r>
      <w:tr w:rsidR="004D0B43" w:rsidRPr="001C3D2D" w:rsidTr="00667859">
        <w:tc>
          <w:tcPr>
            <w:tcW w:w="1633" w:type="dxa"/>
            <w:vMerge/>
          </w:tcPr>
          <w:p w:rsidR="004D0B43" w:rsidRPr="001C3D2D" w:rsidRDefault="004D0B43">
            <w:pPr>
              <w:spacing w:after="0" w:line="240" w:lineRule="auto"/>
              <w:rPr>
                <w:rFonts w:ascii="Times New Roman" w:hAnsi="Times New Roman" w:cs="Times New Roman"/>
              </w:rPr>
            </w:pPr>
          </w:p>
        </w:tc>
        <w:tc>
          <w:tcPr>
            <w:tcW w:w="1883" w:type="dxa"/>
            <w:vMerge/>
          </w:tcPr>
          <w:p w:rsidR="004D0B43" w:rsidRPr="001C3D2D" w:rsidRDefault="004D0B43">
            <w:pPr>
              <w:spacing w:after="0" w:line="240" w:lineRule="auto"/>
              <w:rPr>
                <w:rFonts w:ascii="Times New Roman" w:hAnsi="Times New Roman" w:cs="Times New Roman"/>
              </w:rPr>
            </w:pPr>
          </w:p>
        </w:tc>
        <w:tc>
          <w:tcPr>
            <w:tcW w:w="1701" w:type="dxa"/>
            <w:tcBorders>
              <w:bottom w:val="single" w:sz="4" w:space="0" w:color="auto"/>
            </w:tcBorders>
          </w:tcPr>
          <w:p w:rsidR="004D0B43" w:rsidRPr="001C3D2D" w:rsidRDefault="004D0B43" w:rsidP="00217363">
            <w:pPr>
              <w:spacing w:after="0" w:line="240" w:lineRule="auto"/>
              <w:rPr>
                <w:rFonts w:ascii="Times New Roman" w:hAnsi="Times New Roman" w:cs="Times New Roman"/>
              </w:rPr>
            </w:pPr>
            <w:r w:rsidRPr="001C3D2D">
              <w:rPr>
                <w:rFonts w:ascii="Times New Roman" w:hAnsi="Times New Roman" w:cs="Times New Roman"/>
              </w:rPr>
              <w:t>бюджет</w:t>
            </w:r>
            <w:r>
              <w:rPr>
                <w:rFonts w:ascii="Times New Roman" w:hAnsi="Times New Roman" w:cs="Times New Roman"/>
              </w:rPr>
              <w:t xml:space="preserve"> района</w:t>
            </w:r>
          </w:p>
        </w:tc>
        <w:tc>
          <w:tcPr>
            <w:tcW w:w="585"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001</w:t>
            </w:r>
          </w:p>
        </w:tc>
        <w:tc>
          <w:tcPr>
            <w:tcW w:w="567" w:type="dxa"/>
          </w:tcPr>
          <w:p w:rsidR="004D0B43" w:rsidRPr="001C3D2D" w:rsidRDefault="004D0B43" w:rsidP="007A67CB">
            <w:pPr>
              <w:spacing w:after="0" w:line="240" w:lineRule="auto"/>
              <w:jc w:val="center"/>
              <w:rPr>
                <w:rFonts w:ascii="Times New Roman" w:hAnsi="Times New Roman" w:cs="Times New Roman"/>
              </w:rPr>
            </w:pPr>
          </w:p>
        </w:tc>
        <w:tc>
          <w:tcPr>
            <w:tcW w:w="567"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1</w:t>
            </w:r>
          </w:p>
        </w:tc>
        <w:tc>
          <w:tcPr>
            <w:tcW w:w="567"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3</w:t>
            </w:r>
          </w:p>
        </w:tc>
        <w:tc>
          <w:tcPr>
            <w:tcW w:w="1418" w:type="dxa"/>
          </w:tcPr>
          <w:p w:rsidR="004D0B43" w:rsidRPr="001C3D2D" w:rsidRDefault="004D0B4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275" w:type="dxa"/>
          </w:tcPr>
          <w:p w:rsidR="004D0B43" w:rsidRPr="001C3D2D" w:rsidRDefault="004D0B43" w:rsidP="00217363">
            <w:pPr>
              <w:spacing w:after="0" w:line="240" w:lineRule="auto"/>
              <w:jc w:val="center"/>
              <w:rPr>
                <w:rFonts w:ascii="Times New Roman" w:hAnsi="Times New Roman" w:cs="Times New Roman"/>
              </w:rPr>
            </w:pPr>
            <w:r>
              <w:rPr>
                <w:rFonts w:ascii="Times New Roman" w:hAnsi="Times New Roman" w:cs="Times New Roman"/>
              </w:rPr>
              <w:t>0</w:t>
            </w:r>
          </w:p>
        </w:tc>
        <w:tc>
          <w:tcPr>
            <w:tcW w:w="1418"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276"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275"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279"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r>
      <w:tr w:rsidR="004D0B43" w:rsidRPr="001C3D2D" w:rsidTr="00667859">
        <w:tc>
          <w:tcPr>
            <w:tcW w:w="1633" w:type="dxa"/>
            <w:vMerge/>
          </w:tcPr>
          <w:p w:rsidR="004D0B43" w:rsidRPr="001C3D2D" w:rsidRDefault="004D0B43">
            <w:pPr>
              <w:spacing w:after="0" w:line="240" w:lineRule="auto"/>
              <w:rPr>
                <w:rFonts w:ascii="Times New Roman" w:hAnsi="Times New Roman" w:cs="Times New Roman"/>
              </w:rPr>
            </w:pPr>
          </w:p>
        </w:tc>
        <w:tc>
          <w:tcPr>
            <w:tcW w:w="1883" w:type="dxa"/>
            <w:vMerge/>
          </w:tcPr>
          <w:p w:rsidR="004D0B43" w:rsidRPr="001C3D2D" w:rsidRDefault="004D0B43">
            <w:pPr>
              <w:spacing w:after="0" w:line="240" w:lineRule="auto"/>
              <w:rPr>
                <w:rFonts w:ascii="Times New Roman" w:hAnsi="Times New Roman" w:cs="Times New Roman"/>
              </w:rPr>
            </w:pPr>
          </w:p>
        </w:tc>
        <w:tc>
          <w:tcPr>
            <w:tcW w:w="1701" w:type="dxa"/>
            <w:tcBorders>
              <w:top w:val="single" w:sz="4" w:space="0" w:color="auto"/>
            </w:tcBorders>
          </w:tcPr>
          <w:p w:rsidR="004D0B43" w:rsidRPr="001C3D2D" w:rsidRDefault="004D0B43" w:rsidP="00992A44">
            <w:pPr>
              <w:spacing w:after="0" w:line="240" w:lineRule="auto"/>
              <w:rPr>
                <w:rFonts w:ascii="Times New Roman" w:hAnsi="Times New Roman" w:cs="Times New Roman"/>
              </w:rPr>
            </w:pPr>
            <w:r w:rsidRPr="001C3D2D">
              <w:rPr>
                <w:rFonts w:ascii="Times New Roman" w:hAnsi="Times New Roman" w:cs="Times New Roman"/>
              </w:rPr>
              <w:t>в том числе объем межбюджетных трансфертов из федерального бюджета</w:t>
            </w:r>
          </w:p>
        </w:tc>
        <w:tc>
          <w:tcPr>
            <w:tcW w:w="585"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001</w:t>
            </w:r>
          </w:p>
        </w:tc>
        <w:tc>
          <w:tcPr>
            <w:tcW w:w="567" w:type="dxa"/>
          </w:tcPr>
          <w:p w:rsidR="004D0B43" w:rsidRPr="001C3D2D" w:rsidRDefault="004D0B43" w:rsidP="007A67CB">
            <w:pPr>
              <w:spacing w:after="0" w:line="240" w:lineRule="auto"/>
              <w:jc w:val="center"/>
              <w:rPr>
                <w:rFonts w:ascii="Times New Roman" w:hAnsi="Times New Roman" w:cs="Times New Roman"/>
              </w:rPr>
            </w:pPr>
          </w:p>
        </w:tc>
        <w:tc>
          <w:tcPr>
            <w:tcW w:w="567"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1</w:t>
            </w:r>
          </w:p>
        </w:tc>
        <w:tc>
          <w:tcPr>
            <w:tcW w:w="567"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3</w:t>
            </w:r>
          </w:p>
        </w:tc>
        <w:tc>
          <w:tcPr>
            <w:tcW w:w="1418" w:type="dxa"/>
          </w:tcPr>
          <w:p w:rsidR="004D0B43" w:rsidRPr="001C3D2D" w:rsidRDefault="004D0B4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275" w:type="dxa"/>
          </w:tcPr>
          <w:p w:rsidR="004D0B43" w:rsidRPr="001C3D2D" w:rsidRDefault="004D0B43" w:rsidP="00217363">
            <w:pPr>
              <w:spacing w:after="0" w:line="240" w:lineRule="auto"/>
              <w:jc w:val="center"/>
              <w:rPr>
                <w:rFonts w:ascii="Times New Roman" w:hAnsi="Times New Roman" w:cs="Times New Roman"/>
              </w:rPr>
            </w:pPr>
            <w:r>
              <w:rPr>
                <w:rFonts w:ascii="Times New Roman" w:hAnsi="Times New Roman" w:cs="Times New Roman"/>
              </w:rPr>
              <w:t>0</w:t>
            </w:r>
          </w:p>
        </w:tc>
        <w:tc>
          <w:tcPr>
            <w:tcW w:w="1418"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276"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275"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279"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r>
      <w:tr w:rsidR="004D0B43" w:rsidRPr="001C3D2D" w:rsidTr="00667859">
        <w:tc>
          <w:tcPr>
            <w:tcW w:w="1633" w:type="dxa"/>
            <w:vMerge/>
          </w:tcPr>
          <w:p w:rsidR="004D0B43" w:rsidRPr="001C3D2D" w:rsidRDefault="004D0B43">
            <w:pPr>
              <w:spacing w:after="0" w:line="240" w:lineRule="auto"/>
              <w:rPr>
                <w:rFonts w:ascii="Times New Roman" w:hAnsi="Times New Roman" w:cs="Times New Roman"/>
              </w:rPr>
            </w:pPr>
          </w:p>
        </w:tc>
        <w:tc>
          <w:tcPr>
            <w:tcW w:w="1883" w:type="dxa"/>
            <w:vMerge/>
          </w:tcPr>
          <w:p w:rsidR="004D0B43" w:rsidRPr="001C3D2D" w:rsidRDefault="004D0B43">
            <w:pPr>
              <w:spacing w:after="0" w:line="240" w:lineRule="auto"/>
              <w:rPr>
                <w:rFonts w:ascii="Times New Roman" w:hAnsi="Times New Roman" w:cs="Times New Roman"/>
              </w:rPr>
            </w:pPr>
          </w:p>
        </w:tc>
        <w:tc>
          <w:tcPr>
            <w:tcW w:w="1701" w:type="dxa"/>
          </w:tcPr>
          <w:p w:rsidR="004D0B43" w:rsidRPr="001C3D2D" w:rsidRDefault="004D0B43" w:rsidP="00217363">
            <w:pPr>
              <w:spacing w:after="0" w:line="240" w:lineRule="auto"/>
              <w:rPr>
                <w:rFonts w:ascii="Times New Roman" w:hAnsi="Times New Roman" w:cs="Times New Roman"/>
              </w:rPr>
            </w:pPr>
            <w:r w:rsidRPr="001C3D2D">
              <w:rPr>
                <w:rFonts w:ascii="Times New Roman" w:hAnsi="Times New Roman" w:cs="Times New Roman"/>
              </w:rPr>
              <w:t xml:space="preserve">Ответственный исполнитель </w:t>
            </w:r>
            <w:r>
              <w:rPr>
                <w:rFonts w:ascii="Times New Roman" w:hAnsi="Times New Roman" w:cs="Times New Roman"/>
              </w:rPr>
              <w:t>муниципальной</w:t>
            </w:r>
            <w:r w:rsidRPr="001C3D2D">
              <w:rPr>
                <w:rFonts w:ascii="Times New Roman" w:hAnsi="Times New Roman" w:cs="Times New Roman"/>
              </w:rPr>
              <w:t xml:space="preserve"> программы - Администрация Черемисиновского района</w:t>
            </w:r>
          </w:p>
          <w:p w:rsidR="004D0B43" w:rsidRPr="001C3D2D" w:rsidRDefault="004D0B43" w:rsidP="00217363">
            <w:pPr>
              <w:spacing w:after="0" w:line="240" w:lineRule="auto"/>
              <w:jc w:val="both"/>
              <w:rPr>
                <w:rFonts w:ascii="Times New Roman" w:hAnsi="Times New Roman" w:cs="Times New Roman"/>
              </w:rPr>
            </w:pPr>
          </w:p>
        </w:tc>
        <w:tc>
          <w:tcPr>
            <w:tcW w:w="585"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001</w:t>
            </w:r>
          </w:p>
        </w:tc>
        <w:tc>
          <w:tcPr>
            <w:tcW w:w="567" w:type="dxa"/>
          </w:tcPr>
          <w:p w:rsidR="004D0B43" w:rsidRPr="001C3D2D" w:rsidRDefault="004D0B43" w:rsidP="007A67CB">
            <w:pPr>
              <w:spacing w:after="0" w:line="240" w:lineRule="auto"/>
              <w:jc w:val="center"/>
              <w:rPr>
                <w:rFonts w:ascii="Times New Roman" w:hAnsi="Times New Roman" w:cs="Times New Roman"/>
              </w:rPr>
            </w:pPr>
          </w:p>
        </w:tc>
        <w:tc>
          <w:tcPr>
            <w:tcW w:w="567"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1</w:t>
            </w:r>
          </w:p>
        </w:tc>
        <w:tc>
          <w:tcPr>
            <w:tcW w:w="567"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3</w:t>
            </w:r>
          </w:p>
        </w:tc>
        <w:tc>
          <w:tcPr>
            <w:tcW w:w="1418"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275" w:type="dxa"/>
          </w:tcPr>
          <w:p w:rsidR="004D0B43" w:rsidRPr="001C3D2D" w:rsidRDefault="004D0B43" w:rsidP="00217363">
            <w:pPr>
              <w:spacing w:after="0" w:line="240" w:lineRule="auto"/>
              <w:jc w:val="center"/>
              <w:rPr>
                <w:rFonts w:ascii="Times New Roman" w:hAnsi="Times New Roman" w:cs="Times New Roman"/>
              </w:rPr>
            </w:pPr>
            <w:r>
              <w:rPr>
                <w:rFonts w:ascii="Times New Roman" w:hAnsi="Times New Roman" w:cs="Times New Roman"/>
              </w:rPr>
              <w:t>0</w:t>
            </w:r>
          </w:p>
        </w:tc>
        <w:tc>
          <w:tcPr>
            <w:tcW w:w="1418"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276"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275"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279"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r>
      <w:tr w:rsidR="004D0B43" w:rsidRPr="001C3D2D" w:rsidTr="00667859">
        <w:tc>
          <w:tcPr>
            <w:tcW w:w="1633" w:type="dxa"/>
            <w:vMerge w:val="restart"/>
          </w:tcPr>
          <w:p w:rsidR="004D0B43" w:rsidRPr="001C3D2D" w:rsidRDefault="004D0B43" w:rsidP="00801FD0">
            <w:pPr>
              <w:spacing w:after="0" w:line="240" w:lineRule="auto"/>
              <w:outlineLvl w:val="0"/>
              <w:rPr>
                <w:rFonts w:ascii="Times New Roman" w:hAnsi="Times New Roman" w:cs="Times New Roman"/>
              </w:rPr>
            </w:pPr>
            <w:hyperlink r:id="rId36">
              <w:r w:rsidRPr="001C3D2D">
                <w:rPr>
                  <w:rStyle w:val="ListLabel20"/>
                  <w:sz w:val="22"/>
                  <w:szCs w:val="22"/>
                </w:rPr>
                <w:t>Подпрограмма 2</w:t>
              </w:r>
            </w:hyperlink>
          </w:p>
        </w:tc>
        <w:tc>
          <w:tcPr>
            <w:tcW w:w="1883" w:type="dxa"/>
            <w:vMerge w:val="restart"/>
          </w:tcPr>
          <w:p w:rsidR="004D0B43" w:rsidRPr="001C3D2D" w:rsidRDefault="004D0B43">
            <w:pPr>
              <w:pStyle w:val="ConsPlusNormal"/>
              <w:jc w:val="both"/>
              <w:rPr>
                <w:rFonts w:ascii="Times New Roman" w:hAnsi="Times New Roman" w:cs="Times New Roman"/>
              </w:rPr>
            </w:pPr>
            <w:r w:rsidRPr="001C3D2D">
              <w:rPr>
                <w:rFonts w:ascii="Times New Roman" w:hAnsi="Times New Roman" w:cs="Times New Roman"/>
              </w:rPr>
              <w:t>«Создание и развитие инфраструктуры на сельских территориях».</w:t>
            </w:r>
          </w:p>
          <w:p w:rsidR="004D0B43" w:rsidRPr="001C3D2D" w:rsidRDefault="004D0B43">
            <w:pPr>
              <w:spacing w:after="0" w:line="240" w:lineRule="auto"/>
              <w:rPr>
                <w:rFonts w:ascii="Times New Roman" w:hAnsi="Times New Roman" w:cs="Times New Roman"/>
              </w:rPr>
            </w:pPr>
          </w:p>
        </w:tc>
        <w:tc>
          <w:tcPr>
            <w:tcW w:w="1701" w:type="dxa"/>
          </w:tcPr>
          <w:p w:rsidR="004D0B43" w:rsidRDefault="004D0B43" w:rsidP="00217363">
            <w:pPr>
              <w:spacing w:after="0" w:line="240" w:lineRule="auto"/>
              <w:rPr>
                <w:rFonts w:ascii="Times New Roman" w:hAnsi="Times New Roman" w:cs="Times New Roman"/>
              </w:rPr>
            </w:pPr>
            <w:r w:rsidRPr="001C3D2D">
              <w:rPr>
                <w:rFonts w:ascii="Times New Roman" w:hAnsi="Times New Roman" w:cs="Times New Roman"/>
              </w:rPr>
              <w:t xml:space="preserve">Всего </w:t>
            </w:r>
          </w:p>
          <w:p w:rsidR="004D0B43" w:rsidRDefault="004D0B43" w:rsidP="00217363">
            <w:pPr>
              <w:spacing w:after="0" w:line="240" w:lineRule="auto"/>
              <w:rPr>
                <w:rFonts w:ascii="Times New Roman" w:hAnsi="Times New Roman" w:cs="Times New Roman"/>
              </w:rPr>
            </w:pPr>
          </w:p>
          <w:p w:rsidR="004D0B43" w:rsidRPr="001C3D2D" w:rsidRDefault="004D0B43" w:rsidP="00217363">
            <w:pPr>
              <w:spacing w:after="0" w:line="240" w:lineRule="auto"/>
              <w:rPr>
                <w:rFonts w:ascii="Times New Roman" w:hAnsi="Times New Roman" w:cs="Times New Roman"/>
              </w:rPr>
            </w:pPr>
            <w:r w:rsidRPr="001C3D2D">
              <w:rPr>
                <w:rFonts w:ascii="Times New Roman" w:hAnsi="Times New Roman" w:cs="Times New Roman"/>
              </w:rPr>
              <w:t>в том числе:</w:t>
            </w:r>
          </w:p>
        </w:tc>
        <w:tc>
          <w:tcPr>
            <w:tcW w:w="585"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001</w:t>
            </w:r>
          </w:p>
        </w:tc>
        <w:tc>
          <w:tcPr>
            <w:tcW w:w="567" w:type="dxa"/>
          </w:tcPr>
          <w:p w:rsidR="004D0B43" w:rsidRPr="001C3D2D" w:rsidRDefault="004D0B43" w:rsidP="007A67CB">
            <w:pPr>
              <w:spacing w:after="0" w:line="240" w:lineRule="auto"/>
              <w:jc w:val="center"/>
              <w:rPr>
                <w:rFonts w:ascii="Times New Roman" w:hAnsi="Times New Roman" w:cs="Times New Roman"/>
              </w:rPr>
            </w:pPr>
          </w:p>
        </w:tc>
        <w:tc>
          <w:tcPr>
            <w:tcW w:w="567"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2</w:t>
            </w:r>
          </w:p>
        </w:tc>
        <w:tc>
          <w:tcPr>
            <w:tcW w:w="567"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х</w:t>
            </w:r>
          </w:p>
        </w:tc>
        <w:tc>
          <w:tcPr>
            <w:tcW w:w="1418" w:type="dxa"/>
          </w:tcPr>
          <w:p w:rsidR="004D0B43" w:rsidRPr="001C3D2D" w:rsidRDefault="004D0B43" w:rsidP="001D4C2E">
            <w:pPr>
              <w:spacing w:after="0" w:line="240" w:lineRule="auto"/>
              <w:jc w:val="center"/>
              <w:rPr>
                <w:rFonts w:ascii="Times New Roman" w:hAnsi="Times New Roman" w:cs="Times New Roman"/>
              </w:rPr>
            </w:pPr>
            <w:r>
              <w:rPr>
                <w:rFonts w:ascii="Times New Roman" w:hAnsi="Times New Roman" w:cs="Times New Roman"/>
              </w:rPr>
              <w:t>19214,06</w:t>
            </w:r>
          </w:p>
        </w:tc>
        <w:tc>
          <w:tcPr>
            <w:tcW w:w="1275"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418"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276"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275"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279"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r>
      <w:tr w:rsidR="004D0B43" w:rsidRPr="001C3D2D" w:rsidTr="00667859">
        <w:trPr>
          <w:trHeight w:val="323"/>
        </w:trPr>
        <w:tc>
          <w:tcPr>
            <w:tcW w:w="1633" w:type="dxa"/>
            <w:vMerge/>
          </w:tcPr>
          <w:p w:rsidR="004D0B43" w:rsidRPr="001C3D2D" w:rsidRDefault="004D0B43">
            <w:pPr>
              <w:spacing w:after="0" w:line="240" w:lineRule="auto"/>
              <w:rPr>
                <w:rFonts w:ascii="Times New Roman" w:hAnsi="Times New Roman" w:cs="Times New Roman"/>
              </w:rPr>
            </w:pPr>
          </w:p>
        </w:tc>
        <w:tc>
          <w:tcPr>
            <w:tcW w:w="1883" w:type="dxa"/>
            <w:vMerge/>
          </w:tcPr>
          <w:p w:rsidR="004D0B43" w:rsidRPr="001C3D2D" w:rsidRDefault="004D0B43">
            <w:pPr>
              <w:spacing w:after="0" w:line="240" w:lineRule="auto"/>
              <w:rPr>
                <w:rFonts w:ascii="Times New Roman" w:hAnsi="Times New Roman" w:cs="Times New Roman"/>
              </w:rPr>
            </w:pPr>
          </w:p>
        </w:tc>
        <w:tc>
          <w:tcPr>
            <w:tcW w:w="1701" w:type="dxa"/>
          </w:tcPr>
          <w:p w:rsidR="004D0B43" w:rsidRPr="001C3D2D" w:rsidRDefault="004D0B43" w:rsidP="00217363">
            <w:pPr>
              <w:spacing w:after="0" w:line="240" w:lineRule="auto"/>
              <w:rPr>
                <w:rFonts w:ascii="Times New Roman" w:hAnsi="Times New Roman" w:cs="Times New Roman"/>
              </w:rPr>
            </w:pPr>
            <w:r w:rsidRPr="001C3D2D">
              <w:rPr>
                <w:rFonts w:ascii="Times New Roman" w:hAnsi="Times New Roman" w:cs="Times New Roman"/>
              </w:rPr>
              <w:t>бюджет</w:t>
            </w:r>
            <w:r>
              <w:rPr>
                <w:rFonts w:ascii="Times New Roman" w:hAnsi="Times New Roman" w:cs="Times New Roman"/>
              </w:rPr>
              <w:t xml:space="preserve"> района</w:t>
            </w:r>
          </w:p>
        </w:tc>
        <w:tc>
          <w:tcPr>
            <w:tcW w:w="585"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001</w:t>
            </w:r>
          </w:p>
        </w:tc>
        <w:tc>
          <w:tcPr>
            <w:tcW w:w="567" w:type="dxa"/>
          </w:tcPr>
          <w:p w:rsidR="004D0B43" w:rsidRPr="001C3D2D" w:rsidRDefault="004D0B43" w:rsidP="007A67CB">
            <w:pPr>
              <w:spacing w:after="0" w:line="240" w:lineRule="auto"/>
              <w:jc w:val="center"/>
              <w:rPr>
                <w:rFonts w:ascii="Times New Roman" w:hAnsi="Times New Roman" w:cs="Times New Roman"/>
              </w:rPr>
            </w:pPr>
          </w:p>
        </w:tc>
        <w:tc>
          <w:tcPr>
            <w:tcW w:w="567"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2</w:t>
            </w:r>
          </w:p>
        </w:tc>
        <w:tc>
          <w:tcPr>
            <w:tcW w:w="567"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х</w:t>
            </w:r>
          </w:p>
        </w:tc>
        <w:tc>
          <w:tcPr>
            <w:tcW w:w="1418" w:type="dxa"/>
          </w:tcPr>
          <w:p w:rsidR="004D0B43" w:rsidRPr="001C3D2D" w:rsidRDefault="004D0B43" w:rsidP="001D4C2E">
            <w:pPr>
              <w:spacing w:after="0" w:line="240" w:lineRule="auto"/>
              <w:jc w:val="center"/>
              <w:rPr>
                <w:rFonts w:ascii="Times New Roman" w:hAnsi="Times New Roman" w:cs="Times New Roman"/>
              </w:rPr>
            </w:pPr>
            <w:r>
              <w:rPr>
                <w:rFonts w:ascii="Times New Roman" w:hAnsi="Times New Roman" w:cs="Times New Roman"/>
              </w:rPr>
              <w:t>19214,06</w:t>
            </w:r>
          </w:p>
        </w:tc>
        <w:tc>
          <w:tcPr>
            <w:tcW w:w="1275" w:type="dxa"/>
          </w:tcPr>
          <w:p w:rsidR="004D0B43" w:rsidRPr="001C3D2D" w:rsidRDefault="004D0B43" w:rsidP="00217363">
            <w:pPr>
              <w:spacing w:after="0" w:line="240" w:lineRule="auto"/>
              <w:jc w:val="center"/>
              <w:rPr>
                <w:rFonts w:ascii="Times New Roman" w:hAnsi="Times New Roman" w:cs="Times New Roman"/>
              </w:rPr>
            </w:pPr>
          </w:p>
        </w:tc>
        <w:tc>
          <w:tcPr>
            <w:tcW w:w="1418" w:type="dxa"/>
          </w:tcPr>
          <w:p w:rsidR="004D0B43" w:rsidRPr="001C3D2D" w:rsidRDefault="004D0B43" w:rsidP="00217363">
            <w:pPr>
              <w:spacing w:after="0" w:line="240" w:lineRule="auto"/>
              <w:jc w:val="center"/>
              <w:rPr>
                <w:rFonts w:ascii="Times New Roman" w:hAnsi="Times New Roman" w:cs="Times New Roman"/>
              </w:rPr>
            </w:pPr>
          </w:p>
        </w:tc>
        <w:tc>
          <w:tcPr>
            <w:tcW w:w="1276" w:type="dxa"/>
          </w:tcPr>
          <w:p w:rsidR="004D0B43" w:rsidRPr="001C3D2D" w:rsidRDefault="004D0B43" w:rsidP="00217363">
            <w:pPr>
              <w:spacing w:after="0" w:line="240" w:lineRule="auto"/>
              <w:jc w:val="center"/>
              <w:rPr>
                <w:rFonts w:ascii="Times New Roman" w:hAnsi="Times New Roman" w:cs="Times New Roman"/>
              </w:rPr>
            </w:pPr>
          </w:p>
        </w:tc>
        <w:tc>
          <w:tcPr>
            <w:tcW w:w="1275" w:type="dxa"/>
          </w:tcPr>
          <w:p w:rsidR="004D0B43" w:rsidRPr="001C3D2D" w:rsidRDefault="004D0B43" w:rsidP="00217363">
            <w:pPr>
              <w:spacing w:after="0" w:line="240" w:lineRule="auto"/>
              <w:jc w:val="center"/>
              <w:rPr>
                <w:rFonts w:ascii="Times New Roman" w:hAnsi="Times New Roman" w:cs="Times New Roman"/>
              </w:rPr>
            </w:pPr>
          </w:p>
        </w:tc>
        <w:tc>
          <w:tcPr>
            <w:tcW w:w="1279" w:type="dxa"/>
          </w:tcPr>
          <w:p w:rsidR="004D0B43" w:rsidRPr="001C3D2D" w:rsidRDefault="004D0B43" w:rsidP="00217363">
            <w:pPr>
              <w:spacing w:after="0" w:line="240" w:lineRule="auto"/>
              <w:jc w:val="center"/>
              <w:rPr>
                <w:rFonts w:ascii="Times New Roman" w:hAnsi="Times New Roman" w:cs="Times New Roman"/>
              </w:rPr>
            </w:pPr>
          </w:p>
        </w:tc>
      </w:tr>
      <w:tr w:rsidR="004D0B43" w:rsidRPr="001C3D2D" w:rsidTr="00667859">
        <w:tc>
          <w:tcPr>
            <w:tcW w:w="1633" w:type="dxa"/>
            <w:vMerge/>
          </w:tcPr>
          <w:p w:rsidR="004D0B43" w:rsidRPr="001C3D2D" w:rsidRDefault="004D0B43">
            <w:pPr>
              <w:spacing w:after="0" w:line="240" w:lineRule="auto"/>
              <w:rPr>
                <w:rFonts w:ascii="Times New Roman" w:hAnsi="Times New Roman" w:cs="Times New Roman"/>
              </w:rPr>
            </w:pPr>
          </w:p>
        </w:tc>
        <w:tc>
          <w:tcPr>
            <w:tcW w:w="1883" w:type="dxa"/>
            <w:vMerge/>
          </w:tcPr>
          <w:p w:rsidR="004D0B43" w:rsidRPr="001C3D2D" w:rsidRDefault="004D0B43">
            <w:pPr>
              <w:spacing w:after="0" w:line="240" w:lineRule="auto"/>
              <w:rPr>
                <w:rFonts w:ascii="Times New Roman" w:hAnsi="Times New Roman" w:cs="Times New Roman"/>
              </w:rPr>
            </w:pPr>
          </w:p>
        </w:tc>
        <w:tc>
          <w:tcPr>
            <w:tcW w:w="1701" w:type="dxa"/>
          </w:tcPr>
          <w:p w:rsidR="004D0B43" w:rsidRPr="001C3D2D" w:rsidRDefault="004D0B43" w:rsidP="00217363">
            <w:pPr>
              <w:spacing w:after="0" w:line="240" w:lineRule="auto"/>
              <w:rPr>
                <w:rFonts w:ascii="Times New Roman" w:hAnsi="Times New Roman" w:cs="Times New Roman"/>
              </w:rPr>
            </w:pPr>
            <w:r w:rsidRPr="001C3D2D">
              <w:rPr>
                <w:rFonts w:ascii="Times New Roman" w:hAnsi="Times New Roman" w:cs="Times New Roman"/>
              </w:rPr>
              <w:t>в том числе объем межбюджетных трансфертов из</w:t>
            </w:r>
            <w:r>
              <w:rPr>
                <w:rFonts w:ascii="Times New Roman" w:hAnsi="Times New Roman" w:cs="Times New Roman"/>
              </w:rPr>
              <w:t xml:space="preserve"> областного и</w:t>
            </w:r>
            <w:r w:rsidRPr="001C3D2D">
              <w:rPr>
                <w:rFonts w:ascii="Times New Roman" w:hAnsi="Times New Roman" w:cs="Times New Roman"/>
              </w:rPr>
              <w:t xml:space="preserve"> федерального бюджета</w:t>
            </w:r>
          </w:p>
        </w:tc>
        <w:tc>
          <w:tcPr>
            <w:tcW w:w="585"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001</w:t>
            </w:r>
          </w:p>
        </w:tc>
        <w:tc>
          <w:tcPr>
            <w:tcW w:w="567" w:type="dxa"/>
          </w:tcPr>
          <w:p w:rsidR="004D0B43" w:rsidRPr="001C3D2D" w:rsidRDefault="004D0B43" w:rsidP="007A67CB">
            <w:pPr>
              <w:spacing w:after="0" w:line="240" w:lineRule="auto"/>
              <w:jc w:val="center"/>
              <w:rPr>
                <w:rFonts w:ascii="Times New Roman" w:hAnsi="Times New Roman" w:cs="Times New Roman"/>
              </w:rPr>
            </w:pPr>
          </w:p>
        </w:tc>
        <w:tc>
          <w:tcPr>
            <w:tcW w:w="567"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2</w:t>
            </w:r>
          </w:p>
        </w:tc>
        <w:tc>
          <w:tcPr>
            <w:tcW w:w="567"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х</w:t>
            </w:r>
          </w:p>
        </w:tc>
        <w:tc>
          <w:tcPr>
            <w:tcW w:w="1418" w:type="dxa"/>
          </w:tcPr>
          <w:p w:rsidR="004D0B43" w:rsidRPr="001C3D2D" w:rsidRDefault="004D0B43" w:rsidP="001D4C2E">
            <w:pPr>
              <w:spacing w:after="0" w:line="240" w:lineRule="auto"/>
              <w:jc w:val="center"/>
              <w:rPr>
                <w:rFonts w:ascii="Times New Roman" w:hAnsi="Times New Roman" w:cs="Times New Roman"/>
              </w:rPr>
            </w:pPr>
            <w:r>
              <w:rPr>
                <w:rFonts w:ascii="Times New Roman" w:hAnsi="Times New Roman" w:cs="Times New Roman"/>
              </w:rPr>
              <w:t>19014,91</w:t>
            </w:r>
          </w:p>
        </w:tc>
        <w:tc>
          <w:tcPr>
            <w:tcW w:w="1275"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418"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276"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275"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279"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r>
      <w:tr w:rsidR="004D0B43" w:rsidRPr="001C3D2D" w:rsidTr="00667859">
        <w:tc>
          <w:tcPr>
            <w:tcW w:w="1633" w:type="dxa"/>
            <w:vMerge/>
          </w:tcPr>
          <w:p w:rsidR="004D0B43" w:rsidRPr="001C3D2D" w:rsidRDefault="004D0B43">
            <w:pPr>
              <w:spacing w:after="0" w:line="240" w:lineRule="auto"/>
              <w:rPr>
                <w:rFonts w:ascii="Times New Roman" w:hAnsi="Times New Roman" w:cs="Times New Roman"/>
              </w:rPr>
            </w:pPr>
          </w:p>
        </w:tc>
        <w:tc>
          <w:tcPr>
            <w:tcW w:w="1883" w:type="dxa"/>
            <w:vMerge/>
          </w:tcPr>
          <w:p w:rsidR="004D0B43" w:rsidRPr="001C3D2D" w:rsidRDefault="004D0B43">
            <w:pPr>
              <w:spacing w:after="0" w:line="240" w:lineRule="auto"/>
              <w:rPr>
                <w:rFonts w:ascii="Times New Roman" w:hAnsi="Times New Roman" w:cs="Times New Roman"/>
              </w:rPr>
            </w:pPr>
          </w:p>
        </w:tc>
        <w:tc>
          <w:tcPr>
            <w:tcW w:w="1701" w:type="dxa"/>
          </w:tcPr>
          <w:p w:rsidR="004D0B43" w:rsidRPr="001C3D2D" w:rsidRDefault="004D0B43" w:rsidP="00992A44">
            <w:pPr>
              <w:spacing w:after="0" w:line="240" w:lineRule="auto"/>
              <w:rPr>
                <w:rFonts w:ascii="Times New Roman" w:hAnsi="Times New Roman" w:cs="Times New Roman"/>
              </w:rPr>
            </w:pPr>
            <w:r w:rsidRPr="001C3D2D">
              <w:rPr>
                <w:rFonts w:ascii="Times New Roman" w:hAnsi="Times New Roman" w:cs="Times New Roman"/>
              </w:rPr>
              <w:t xml:space="preserve">Ответственный исполнитель </w:t>
            </w:r>
            <w:r>
              <w:rPr>
                <w:rFonts w:ascii="Times New Roman" w:hAnsi="Times New Roman" w:cs="Times New Roman"/>
              </w:rPr>
              <w:t>муниципальной</w:t>
            </w:r>
            <w:r w:rsidRPr="001C3D2D">
              <w:rPr>
                <w:rFonts w:ascii="Times New Roman" w:hAnsi="Times New Roman" w:cs="Times New Roman"/>
              </w:rPr>
              <w:t xml:space="preserve"> программы - Администрация Черемисиновского района </w:t>
            </w:r>
          </w:p>
        </w:tc>
        <w:tc>
          <w:tcPr>
            <w:tcW w:w="585"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001</w:t>
            </w:r>
          </w:p>
        </w:tc>
        <w:tc>
          <w:tcPr>
            <w:tcW w:w="567" w:type="dxa"/>
          </w:tcPr>
          <w:p w:rsidR="004D0B43" w:rsidRPr="001C3D2D" w:rsidRDefault="004D0B43" w:rsidP="007A67CB">
            <w:pPr>
              <w:spacing w:after="0" w:line="240" w:lineRule="auto"/>
              <w:jc w:val="center"/>
              <w:rPr>
                <w:rFonts w:ascii="Times New Roman" w:hAnsi="Times New Roman" w:cs="Times New Roman"/>
              </w:rPr>
            </w:pPr>
          </w:p>
        </w:tc>
        <w:tc>
          <w:tcPr>
            <w:tcW w:w="567"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2</w:t>
            </w:r>
          </w:p>
        </w:tc>
        <w:tc>
          <w:tcPr>
            <w:tcW w:w="567"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х</w:t>
            </w:r>
          </w:p>
        </w:tc>
        <w:tc>
          <w:tcPr>
            <w:tcW w:w="1418" w:type="dxa"/>
          </w:tcPr>
          <w:p w:rsidR="004D0B43" w:rsidRPr="001C3D2D" w:rsidRDefault="004D0B43" w:rsidP="00D25A5F">
            <w:pPr>
              <w:spacing w:after="0" w:line="240" w:lineRule="auto"/>
              <w:jc w:val="center"/>
              <w:rPr>
                <w:rFonts w:ascii="Times New Roman" w:hAnsi="Times New Roman" w:cs="Times New Roman"/>
              </w:rPr>
            </w:pPr>
            <w:r>
              <w:rPr>
                <w:rFonts w:ascii="Times New Roman" w:hAnsi="Times New Roman" w:cs="Times New Roman"/>
              </w:rPr>
              <w:t>19214,06</w:t>
            </w:r>
          </w:p>
        </w:tc>
        <w:tc>
          <w:tcPr>
            <w:tcW w:w="1275"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418"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276"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275"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279"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r>
      <w:tr w:rsidR="004D0B43" w:rsidRPr="001C3D2D" w:rsidTr="00667859">
        <w:tc>
          <w:tcPr>
            <w:tcW w:w="1633" w:type="dxa"/>
            <w:vMerge w:val="restart"/>
          </w:tcPr>
          <w:p w:rsidR="004D0B43" w:rsidRPr="001C3D2D" w:rsidRDefault="004D0B43">
            <w:pPr>
              <w:spacing w:after="0" w:line="240" w:lineRule="auto"/>
              <w:outlineLvl w:val="2"/>
              <w:rPr>
                <w:rFonts w:ascii="Times New Roman" w:hAnsi="Times New Roman" w:cs="Times New Roman"/>
              </w:rPr>
            </w:pPr>
            <w:r w:rsidRPr="001C3D2D">
              <w:rPr>
                <w:rFonts w:ascii="Times New Roman" w:hAnsi="Times New Roman" w:cs="Times New Roman"/>
              </w:rPr>
              <w:t>Основное мероприятие 2.1</w:t>
            </w:r>
          </w:p>
          <w:p w:rsidR="004D0B43" w:rsidRPr="001C3D2D" w:rsidRDefault="004D0B43">
            <w:pPr>
              <w:jc w:val="center"/>
              <w:rPr>
                <w:rFonts w:ascii="Times New Roman" w:hAnsi="Times New Roman" w:cs="Times New Roman"/>
              </w:rPr>
            </w:pPr>
          </w:p>
        </w:tc>
        <w:tc>
          <w:tcPr>
            <w:tcW w:w="1883" w:type="dxa"/>
            <w:vMerge w:val="restart"/>
          </w:tcPr>
          <w:p w:rsidR="004D0B43" w:rsidRPr="001C3D2D" w:rsidRDefault="004D0B43">
            <w:pPr>
              <w:spacing w:after="0" w:line="240" w:lineRule="auto"/>
              <w:rPr>
                <w:rFonts w:ascii="Times New Roman" w:hAnsi="Times New Roman" w:cs="Times New Roman"/>
              </w:rPr>
            </w:pPr>
            <w:r w:rsidRPr="001C3D2D">
              <w:rPr>
                <w:rFonts w:ascii="Times New Roman" w:hAnsi="Times New Roman" w:cs="Times New Roman"/>
              </w:rPr>
              <w:t>Современный облик сельских территорий</w:t>
            </w:r>
          </w:p>
        </w:tc>
        <w:tc>
          <w:tcPr>
            <w:tcW w:w="1701" w:type="dxa"/>
          </w:tcPr>
          <w:p w:rsidR="004D0B43" w:rsidRPr="001C3D2D" w:rsidRDefault="004D0B43">
            <w:pPr>
              <w:spacing w:after="0" w:line="240" w:lineRule="auto"/>
              <w:rPr>
                <w:rFonts w:ascii="Times New Roman" w:hAnsi="Times New Roman" w:cs="Times New Roman"/>
              </w:rPr>
            </w:pPr>
            <w:r w:rsidRPr="001C3D2D">
              <w:rPr>
                <w:rFonts w:ascii="Times New Roman" w:hAnsi="Times New Roman" w:cs="Times New Roman"/>
              </w:rPr>
              <w:t>Всего</w:t>
            </w:r>
          </w:p>
          <w:p w:rsidR="004D0B43" w:rsidRPr="001C3D2D" w:rsidRDefault="004D0B43">
            <w:pPr>
              <w:spacing w:after="0" w:line="240" w:lineRule="auto"/>
              <w:rPr>
                <w:rFonts w:ascii="Times New Roman" w:hAnsi="Times New Roman" w:cs="Times New Roman"/>
              </w:rPr>
            </w:pPr>
          </w:p>
          <w:p w:rsidR="004D0B43" w:rsidRPr="001C3D2D" w:rsidRDefault="004D0B43">
            <w:pPr>
              <w:spacing w:after="0" w:line="240" w:lineRule="auto"/>
              <w:rPr>
                <w:rFonts w:ascii="Times New Roman" w:hAnsi="Times New Roman" w:cs="Times New Roman"/>
              </w:rPr>
            </w:pPr>
            <w:r w:rsidRPr="001C3D2D">
              <w:rPr>
                <w:rFonts w:ascii="Times New Roman" w:hAnsi="Times New Roman" w:cs="Times New Roman"/>
              </w:rPr>
              <w:t>в том числе:</w:t>
            </w:r>
          </w:p>
        </w:tc>
        <w:tc>
          <w:tcPr>
            <w:tcW w:w="585"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001</w:t>
            </w:r>
          </w:p>
        </w:tc>
        <w:tc>
          <w:tcPr>
            <w:tcW w:w="567" w:type="dxa"/>
          </w:tcPr>
          <w:p w:rsidR="004D0B43" w:rsidRPr="001C3D2D" w:rsidRDefault="004D0B43" w:rsidP="007A67CB">
            <w:pPr>
              <w:spacing w:after="0" w:line="240" w:lineRule="auto"/>
              <w:jc w:val="center"/>
              <w:rPr>
                <w:rFonts w:ascii="Times New Roman" w:hAnsi="Times New Roman" w:cs="Times New Roman"/>
              </w:rPr>
            </w:pPr>
          </w:p>
        </w:tc>
        <w:tc>
          <w:tcPr>
            <w:tcW w:w="567"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2</w:t>
            </w:r>
          </w:p>
        </w:tc>
        <w:tc>
          <w:tcPr>
            <w:tcW w:w="567"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1</w:t>
            </w:r>
          </w:p>
        </w:tc>
        <w:tc>
          <w:tcPr>
            <w:tcW w:w="1418" w:type="dxa"/>
          </w:tcPr>
          <w:p w:rsidR="004D0B43" w:rsidRPr="001C3D2D" w:rsidRDefault="004D0B43" w:rsidP="00047817">
            <w:pPr>
              <w:spacing w:after="0" w:line="240" w:lineRule="auto"/>
              <w:jc w:val="center"/>
              <w:rPr>
                <w:rFonts w:ascii="Times New Roman" w:hAnsi="Times New Roman" w:cs="Times New Roman"/>
              </w:rPr>
            </w:pPr>
            <w:r>
              <w:rPr>
                <w:rFonts w:ascii="Times New Roman" w:hAnsi="Times New Roman" w:cs="Times New Roman"/>
              </w:rPr>
              <w:t>19214,06</w:t>
            </w:r>
          </w:p>
        </w:tc>
        <w:tc>
          <w:tcPr>
            <w:tcW w:w="1275"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418"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276"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275"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279"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r>
      <w:tr w:rsidR="004D0B43" w:rsidRPr="001C3D2D" w:rsidTr="00667859">
        <w:tc>
          <w:tcPr>
            <w:tcW w:w="1633" w:type="dxa"/>
            <w:vMerge/>
          </w:tcPr>
          <w:p w:rsidR="004D0B43" w:rsidRPr="001C3D2D" w:rsidRDefault="004D0B43">
            <w:pPr>
              <w:spacing w:after="0" w:line="240" w:lineRule="auto"/>
              <w:rPr>
                <w:rFonts w:ascii="Times New Roman" w:hAnsi="Times New Roman" w:cs="Times New Roman"/>
              </w:rPr>
            </w:pPr>
          </w:p>
        </w:tc>
        <w:tc>
          <w:tcPr>
            <w:tcW w:w="1883" w:type="dxa"/>
            <w:vMerge/>
          </w:tcPr>
          <w:p w:rsidR="004D0B43" w:rsidRPr="001C3D2D" w:rsidRDefault="004D0B43">
            <w:pPr>
              <w:spacing w:after="0" w:line="240" w:lineRule="auto"/>
              <w:rPr>
                <w:rFonts w:ascii="Times New Roman" w:hAnsi="Times New Roman" w:cs="Times New Roman"/>
              </w:rPr>
            </w:pPr>
          </w:p>
        </w:tc>
        <w:tc>
          <w:tcPr>
            <w:tcW w:w="1701" w:type="dxa"/>
          </w:tcPr>
          <w:p w:rsidR="004D0B43" w:rsidRPr="001C3D2D" w:rsidRDefault="004D0B43" w:rsidP="00217363">
            <w:pPr>
              <w:spacing w:after="0" w:line="240" w:lineRule="auto"/>
              <w:rPr>
                <w:rFonts w:ascii="Times New Roman" w:hAnsi="Times New Roman" w:cs="Times New Roman"/>
              </w:rPr>
            </w:pPr>
            <w:r w:rsidRPr="001C3D2D">
              <w:rPr>
                <w:rFonts w:ascii="Times New Roman" w:hAnsi="Times New Roman" w:cs="Times New Roman"/>
              </w:rPr>
              <w:t>бюджет</w:t>
            </w:r>
            <w:r>
              <w:rPr>
                <w:rFonts w:ascii="Times New Roman" w:hAnsi="Times New Roman" w:cs="Times New Roman"/>
              </w:rPr>
              <w:t xml:space="preserve"> района</w:t>
            </w:r>
          </w:p>
        </w:tc>
        <w:tc>
          <w:tcPr>
            <w:tcW w:w="585"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001</w:t>
            </w:r>
          </w:p>
        </w:tc>
        <w:tc>
          <w:tcPr>
            <w:tcW w:w="567" w:type="dxa"/>
          </w:tcPr>
          <w:p w:rsidR="004D0B43" w:rsidRPr="001C3D2D" w:rsidRDefault="004D0B43" w:rsidP="007A67CB">
            <w:pPr>
              <w:spacing w:after="0" w:line="240" w:lineRule="auto"/>
              <w:jc w:val="center"/>
              <w:rPr>
                <w:rFonts w:ascii="Times New Roman" w:hAnsi="Times New Roman" w:cs="Times New Roman"/>
              </w:rPr>
            </w:pPr>
          </w:p>
        </w:tc>
        <w:tc>
          <w:tcPr>
            <w:tcW w:w="567"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2</w:t>
            </w:r>
          </w:p>
        </w:tc>
        <w:tc>
          <w:tcPr>
            <w:tcW w:w="567"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1</w:t>
            </w:r>
          </w:p>
        </w:tc>
        <w:tc>
          <w:tcPr>
            <w:tcW w:w="1418" w:type="dxa"/>
          </w:tcPr>
          <w:p w:rsidR="004D0B43" w:rsidRPr="001C3D2D" w:rsidRDefault="004D0B43">
            <w:pPr>
              <w:spacing w:after="0" w:line="240" w:lineRule="auto"/>
              <w:jc w:val="center"/>
              <w:rPr>
                <w:rFonts w:ascii="Times New Roman" w:hAnsi="Times New Roman" w:cs="Times New Roman"/>
              </w:rPr>
            </w:pPr>
            <w:r>
              <w:rPr>
                <w:rFonts w:ascii="Times New Roman" w:hAnsi="Times New Roman" w:cs="Times New Roman"/>
              </w:rPr>
              <w:t>19214,06</w:t>
            </w:r>
          </w:p>
        </w:tc>
        <w:tc>
          <w:tcPr>
            <w:tcW w:w="1275"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418"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276"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275"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279"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r>
      <w:tr w:rsidR="004D0B43" w:rsidRPr="001C3D2D" w:rsidTr="00667859">
        <w:tc>
          <w:tcPr>
            <w:tcW w:w="1633" w:type="dxa"/>
            <w:vMerge/>
          </w:tcPr>
          <w:p w:rsidR="004D0B43" w:rsidRPr="001C3D2D" w:rsidRDefault="004D0B43">
            <w:pPr>
              <w:spacing w:after="0" w:line="240" w:lineRule="auto"/>
              <w:rPr>
                <w:rFonts w:ascii="Times New Roman" w:hAnsi="Times New Roman" w:cs="Times New Roman"/>
              </w:rPr>
            </w:pPr>
          </w:p>
        </w:tc>
        <w:tc>
          <w:tcPr>
            <w:tcW w:w="1883" w:type="dxa"/>
            <w:vMerge/>
          </w:tcPr>
          <w:p w:rsidR="004D0B43" w:rsidRPr="001C3D2D" w:rsidRDefault="004D0B43">
            <w:pPr>
              <w:spacing w:after="0" w:line="240" w:lineRule="auto"/>
              <w:rPr>
                <w:rFonts w:ascii="Times New Roman" w:hAnsi="Times New Roman" w:cs="Times New Roman"/>
              </w:rPr>
            </w:pPr>
          </w:p>
        </w:tc>
        <w:tc>
          <w:tcPr>
            <w:tcW w:w="1701" w:type="dxa"/>
          </w:tcPr>
          <w:p w:rsidR="004D0B43" w:rsidRPr="001C3D2D" w:rsidRDefault="004D0B43" w:rsidP="00217363">
            <w:pPr>
              <w:spacing w:after="0" w:line="240" w:lineRule="auto"/>
              <w:rPr>
                <w:rFonts w:ascii="Times New Roman" w:hAnsi="Times New Roman" w:cs="Times New Roman"/>
              </w:rPr>
            </w:pPr>
            <w:r w:rsidRPr="001C3D2D">
              <w:rPr>
                <w:rFonts w:ascii="Times New Roman" w:hAnsi="Times New Roman" w:cs="Times New Roman"/>
              </w:rPr>
              <w:t>в том числе объем межбюджетных трансфертов из</w:t>
            </w:r>
            <w:r>
              <w:rPr>
                <w:rFonts w:ascii="Times New Roman" w:hAnsi="Times New Roman" w:cs="Times New Roman"/>
              </w:rPr>
              <w:t xml:space="preserve"> областного и</w:t>
            </w:r>
            <w:r w:rsidRPr="001C3D2D">
              <w:rPr>
                <w:rFonts w:ascii="Times New Roman" w:hAnsi="Times New Roman" w:cs="Times New Roman"/>
              </w:rPr>
              <w:t xml:space="preserve"> федерального бюджета</w:t>
            </w:r>
          </w:p>
        </w:tc>
        <w:tc>
          <w:tcPr>
            <w:tcW w:w="585"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001</w:t>
            </w:r>
          </w:p>
        </w:tc>
        <w:tc>
          <w:tcPr>
            <w:tcW w:w="567" w:type="dxa"/>
          </w:tcPr>
          <w:p w:rsidR="004D0B43" w:rsidRPr="001C3D2D" w:rsidRDefault="004D0B43" w:rsidP="007A67CB">
            <w:pPr>
              <w:spacing w:after="0" w:line="240" w:lineRule="auto"/>
              <w:jc w:val="center"/>
              <w:rPr>
                <w:rFonts w:ascii="Times New Roman" w:hAnsi="Times New Roman" w:cs="Times New Roman"/>
              </w:rPr>
            </w:pPr>
          </w:p>
        </w:tc>
        <w:tc>
          <w:tcPr>
            <w:tcW w:w="567"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2</w:t>
            </w:r>
          </w:p>
        </w:tc>
        <w:tc>
          <w:tcPr>
            <w:tcW w:w="567"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1</w:t>
            </w:r>
          </w:p>
        </w:tc>
        <w:tc>
          <w:tcPr>
            <w:tcW w:w="1418" w:type="dxa"/>
          </w:tcPr>
          <w:p w:rsidR="004D0B43" w:rsidRPr="001C3D2D" w:rsidRDefault="004D0B43" w:rsidP="00047817">
            <w:pPr>
              <w:spacing w:after="0" w:line="240" w:lineRule="auto"/>
              <w:jc w:val="center"/>
              <w:rPr>
                <w:rFonts w:ascii="Times New Roman" w:hAnsi="Times New Roman" w:cs="Times New Roman"/>
              </w:rPr>
            </w:pPr>
            <w:r>
              <w:rPr>
                <w:rFonts w:ascii="Times New Roman" w:hAnsi="Times New Roman" w:cs="Times New Roman"/>
              </w:rPr>
              <w:t>19014,91</w:t>
            </w:r>
          </w:p>
        </w:tc>
        <w:tc>
          <w:tcPr>
            <w:tcW w:w="1275"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418"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276"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275"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279"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r>
      <w:tr w:rsidR="004D0B43" w:rsidRPr="001C3D2D" w:rsidTr="00667859">
        <w:tc>
          <w:tcPr>
            <w:tcW w:w="1633" w:type="dxa"/>
            <w:vMerge/>
          </w:tcPr>
          <w:p w:rsidR="004D0B43" w:rsidRPr="001C3D2D" w:rsidRDefault="004D0B43">
            <w:pPr>
              <w:spacing w:after="0" w:line="240" w:lineRule="auto"/>
              <w:rPr>
                <w:rFonts w:ascii="Times New Roman" w:hAnsi="Times New Roman" w:cs="Times New Roman"/>
              </w:rPr>
            </w:pPr>
          </w:p>
        </w:tc>
        <w:tc>
          <w:tcPr>
            <w:tcW w:w="1883" w:type="dxa"/>
            <w:vMerge/>
          </w:tcPr>
          <w:p w:rsidR="004D0B43" w:rsidRPr="001C3D2D" w:rsidRDefault="004D0B43">
            <w:pPr>
              <w:spacing w:after="0" w:line="240" w:lineRule="auto"/>
              <w:rPr>
                <w:rFonts w:ascii="Times New Roman" w:hAnsi="Times New Roman" w:cs="Times New Roman"/>
              </w:rPr>
            </w:pPr>
          </w:p>
        </w:tc>
        <w:tc>
          <w:tcPr>
            <w:tcW w:w="1701" w:type="dxa"/>
          </w:tcPr>
          <w:p w:rsidR="004D0B43" w:rsidRPr="001C3D2D" w:rsidRDefault="004D0B43" w:rsidP="001C3D2D">
            <w:pPr>
              <w:spacing w:after="0" w:line="240" w:lineRule="auto"/>
              <w:rPr>
                <w:rFonts w:ascii="Times New Roman" w:hAnsi="Times New Roman" w:cs="Times New Roman"/>
              </w:rPr>
            </w:pPr>
            <w:r w:rsidRPr="001C3D2D">
              <w:rPr>
                <w:rFonts w:ascii="Times New Roman" w:hAnsi="Times New Roman" w:cs="Times New Roman"/>
              </w:rPr>
              <w:t xml:space="preserve">Ответственный исполнитель </w:t>
            </w:r>
            <w:r>
              <w:rPr>
                <w:rFonts w:ascii="Times New Roman" w:hAnsi="Times New Roman" w:cs="Times New Roman"/>
              </w:rPr>
              <w:t>муниципальной</w:t>
            </w:r>
            <w:r w:rsidRPr="001C3D2D">
              <w:rPr>
                <w:rFonts w:ascii="Times New Roman" w:hAnsi="Times New Roman" w:cs="Times New Roman"/>
              </w:rPr>
              <w:t xml:space="preserve"> программы - Администрация Черемисиновского района</w:t>
            </w:r>
          </w:p>
        </w:tc>
        <w:tc>
          <w:tcPr>
            <w:tcW w:w="585"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001</w:t>
            </w:r>
          </w:p>
        </w:tc>
        <w:tc>
          <w:tcPr>
            <w:tcW w:w="567" w:type="dxa"/>
          </w:tcPr>
          <w:p w:rsidR="004D0B43" w:rsidRPr="001C3D2D" w:rsidRDefault="004D0B43" w:rsidP="007A67CB">
            <w:pPr>
              <w:spacing w:after="0" w:line="240" w:lineRule="auto"/>
              <w:jc w:val="center"/>
              <w:rPr>
                <w:rFonts w:ascii="Times New Roman" w:hAnsi="Times New Roman" w:cs="Times New Roman"/>
              </w:rPr>
            </w:pPr>
          </w:p>
        </w:tc>
        <w:tc>
          <w:tcPr>
            <w:tcW w:w="567"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2</w:t>
            </w:r>
          </w:p>
        </w:tc>
        <w:tc>
          <w:tcPr>
            <w:tcW w:w="567"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1</w:t>
            </w:r>
          </w:p>
        </w:tc>
        <w:tc>
          <w:tcPr>
            <w:tcW w:w="1418" w:type="dxa"/>
          </w:tcPr>
          <w:p w:rsidR="004D0B43" w:rsidRPr="001C3D2D" w:rsidRDefault="004D0B43" w:rsidP="00D25A5F">
            <w:pPr>
              <w:spacing w:after="0" w:line="240" w:lineRule="auto"/>
              <w:jc w:val="center"/>
              <w:rPr>
                <w:rFonts w:ascii="Times New Roman" w:hAnsi="Times New Roman" w:cs="Times New Roman"/>
              </w:rPr>
            </w:pPr>
            <w:r>
              <w:rPr>
                <w:rFonts w:ascii="Times New Roman" w:hAnsi="Times New Roman" w:cs="Times New Roman"/>
              </w:rPr>
              <w:t>19214,06</w:t>
            </w:r>
          </w:p>
        </w:tc>
        <w:tc>
          <w:tcPr>
            <w:tcW w:w="1275"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418"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276"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275"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279" w:type="dxa"/>
          </w:tcPr>
          <w:p w:rsidR="004D0B43" w:rsidRPr="001C3D2D" w:rsidRDefault="004D0B43" w:rsidP="00217363">
            <w:pPr>
              <w:spacing w:after="0" w:line="240" w:lineRule="auto"/>
              <w:jc w:val="center"/>
              <w:rPr>
                <w:rFonts w:ascii="Times New Roman" w:hAnsi="Times New Roman" w:cs="Times New Roman"/>
              </w:rPr>
            </w:pPr>
            <w:r w:rsidRPr="001C3D2D">
              <w:rPr>
                <w:rFonts w:ascii="Times New Roman" w:hAnsi="Times New Roman" w:cs="Times New Roman"/>
              </w:rPr>
              <w:t>0</w:t>
            </w:r>
          </w:p>
        </w:tc>
      </w:tr>
      <w:tr w:rsidR="004D0B43" w:rsidRPr="001C3D2D" w:rsidTr="00667859">
        <w:tc>
          <w:tcPr>
            <w:tcW w:w="1633" w:type="dxa"/>
            <w:vMerge w:val="restart"/>
          </w:tcPr>
          <w:p w:rsidR="004D0B43" w:rsidRPr="001C3D2D" w:rsidRDefault="004D0B43">
            <w:pPr>
              <w:spacing w:after="0" w:line="240" w:lineRule="auto"/>
              <w:outlineLvl w:val="2"/>
              <w:rPr>
                <w:rFonts w:ascii="Times New Roman" w:hAnsi="Times New Roman" w:cs="Times New Roman"/>
              </w:rPr>
            </w:pPr>
            <w:r w:rsidRPr="001C3D2D">
              <w:rPr>
                <w:rFonts w:ascii="Times New Roman" w:hAnsi="Times New Roman" w:cs="Times New Roman"/>
              </w:rPr>
              <w:t>Основное мероприятие 2.2</w:t>
            </w:r>
          </w:p>
          <w:p w:rsidR="004D0B43" w:rsidRPr="001C3D2D" w:rsidRDefault="004D0B43">
            <w:pPr>
              <w:spacing w:after="0" w:line="240" w:lineRule="auto"/>
              <w:rPr>
                <w:rFonts w:ascii="Times New Roman" w:hAnsi="Times New Roman" w:cs="Times New Roman"/>
              </w:rPr>
            </w:pPr>
          </w:p>
        </w:tc>
        <w:tc>
          <w:tcPr>
            <w:tcW w:w="1883" w:type="dxa"/>
            <w:vMerge w:val="restart"/>
          </w:tcPr>
          <w:p w:rsidR="004D0B43" w:rsidRPr="001C3D2D" w:rsidRDefault="004D0B43">
            <w:pPr>
              <w:spacing w:after="0" w:line="240" w:lineRule="auto"/>
              <w:rPr>
                <w:rFonts w:ascii="Times New Roman" w:hAnsi="Times New Roman" w:cs="Times New Roman"/>
              </w:rPr>
            </w:pPr>
            <w:r w:rsidRPr="001C3D2D">
              <w:rPr>
                <w:rFonts w:ascii="Times New Roman" w:hAnsi="Times New Roman" w:cs="Times New Roman"/>
              </w:rPr>
              <w:t>Развитие транспортной инфраструктуры</w:t>
            </w:r>
          </w:p>
        </w:tc>
        <w:tc>
          <w:tcPr>
            <w:tcW w:w="1701" w:type="dxa"/>
          </w:tcPr>
          <w:p w:rsidR="004D0B43" w:rsidRPr="001C3D2D" w:rsidRDefault="004D0B43">
            <w:pPr>
              <w:spacing w:after="0" w:line="240" w:lineRule="auto"/>
              <w:rPr>
                <w:rFonts w:ascii="Times New Roman" w:hAnsi="Times New Roman" w:cs="Times New Roman"/>
              </w:rPr>
            </w:pPr>
            <w:r w:rsidRPr="001C3D2D">
              <w:rPr>
                <w:rFonts w:ascii="Times New Roman" w:hAnsi="Times New Roman" w:cs="Times New Roman"/>
              </w:rPr>
              <w:t>Всего</w:t>
            </w:r>
          </w:p>
          <w:p w:rsidR="004D0B43" w:rsidRPr="001C3D2D" w:rsidRDefault="004D0B43">
            <w:pPr>
              <w:spacing w:after="0" w:line="240" w:lineRule="auto"/>
              <w:rPr>
                <w:rFonts w:ascii="Times New Roman" w:hAnsi="Times New Roman" w:cs="Times New Roman"/>
              </w:rPr>
            </w:pPr>
          </w:p>
          <w:p w:rsidR="004D0B43" w:rsidRPr="001C3D2D" w:rsidRDefault="004D0B43">
            <w:pPr>
              <w:spacing w:after="0" w:line="240" w:lineRule="auto"/>
              <w:rPr>
                <w:rFonts w:ascii="Times New Roman" w:hAnsi="Times New Roman" w:cs="Times New Roman"/>
              </w:rPr>
            </w:pPr>
            <w:r w:rsidRPr="001C3D2D">
              <w:rPr>
                <w:rFonts w:ascii="Times New Roman" w:hAnsi="Times New Roman" w:cs="Times New Roman"/>
              </w:rPr>
              <w:t>в том числе:</w:t>
            </w:r>
          </w:p>
        </w:tc>
        <w:tc>
          <w:tcPr>
            <w:tcW w:w="585"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001</w:t>
            </w:r>
          </w:p>
        </w:tc>
        <w:tc>
          <w:tcPr>
            <w:tcW w:w="567" w:type="dxa"/>
          </w:tcPr>
          <w:p w:rsidR="004D0B43" w:rsidRPr="001C3D2D" w:rsidRDefault="004D0B43" w:rsidP="007A67CB">
            <w:pPr>
              <w:spacing w:after="0" w:line="240" w:lineRule="auto"/>
              <w:jc w:val="center"/>
              <w:rPr>
                <w:rFonts w:ascii="Times New Roman" w:hAnsi="Times New Roman" w:cs="Times New Roman"/>
              </w:rPr>
            </w:pPr>
          </w:p>
        </w:tc>
        <w:tc>
          <w:tcPr>
            <w:tcW w:w="567"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2</w:t>
            </w:r>
          </w:p>
        </w:tc>
        <w:tc>
          <w:tcPr>
            <w:tcW w:w="567"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2</w:t>
            </w:r>
          </w:p>
        </w:tc>
        <w:tc>
          <w:tcPr>
            <w:tcW w:w="1418" w:type="dxa"/>
          </w:tcPr>
          <w:p w:rsidR="004D0B43" w:rsidRPr="001C3D2D" w:rsidRDefault="004D0B43" w:rsidP="00B024B0">
            <w:pPr>
              <w:spacing w:after="0" w:line="240" w:lineRule="auto"/>
              <w:jc w:val="center"/>
              <w:rPr>
                <w:rFonts w:ascii="Times New Roman" w:hAnsi="Times New Roman" w:cs="Times New Roman"/>
              </w:rPr>
            </w:pPr>
            <w:r>
              <w:rPr>
                <w:rFonts w:ascii="Times New Roman" w:hAnsi="Times New Roman" w:cs="Times New Roman"/>
              </w:rPr>
              <w:t>0</w:t>
            </w:r>
          </w:p>
        </w:tc>
        <w:tc>
          <w:tcPr>
            <w:tcW w:w="1275" w:type="dxa"/>
          </w:tcPr>
          <w:p w:rsidR="004D0B43" w:rsidRPr="001C3D2D" w:rsidRDefault="004D0B4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418" w:type="dxa"/>
          </w:tcPr>
          <w:p w:rsidR="004D0B43" w:rsidRPr="001C3D2D" w:rsidRDefault="004D0B4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276" w:type="dxa"/>
          </w:tcPr>
          <w:p w:rsidR="004D0B43" w:rsidRPr="001C3D2D" w:rsidRDefault="004D0B4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275" w:type="dxa"/>
          </w:tcPr>
          <w:p w:rsidR="004D0B43" w:rsidRPr="001C3D2D" w:rsidRDefault="004D0B43">
            <w:pPr>
              <w:spacing w:after="0" w:line="240" w:lineRule="auto"/>
              <w:jc w:val="center"/>
              <w:rPr>
                <w:rFonts w:ascii="Times New Roman" w:hAnsi="Times New Roman" w:cs="Times New Roman"/>
              </w:rPr>
            </w:pPr>
            <w:r w:rsidRPr="001C3D2D">
              <w:rPr>
                <w:rFonts w:ascii="Times New Roman" w:hAnsi="Times New Roman" w:cs="Times New Roman"/>
              </w:rPr>
              <w:t>0</w:t>
            </w:r>
          </w:p>
        </w:tc>
        <w:tc>
          <w:tcPr>
            <w:tcW w:w="1279" w:type="dxa"/>
          </w:tcPr>
          <w:p w:rsidR="004D0B43" w:rsidRPr="001C3D2D" w:rsidRDefault="004D0B43">
            <w:pPr>
              <w:spacing w:after="0" w:line="240" w:lineRule="auto"/>
              <w:jc w:val="center"/>
              <w:rPr>
                <w:rFonts w:ascii="Times New Roman" w:hAnsi="Times New Roman" w:cs="Times New Roman"/>
              </w:rPr>
            </w:pPr>
            <w:r w:rsidRPr="001C3D2D">
              <w:rPr>
                <w:rFonts w:ascii="Times New Roman" w:hAnsi="Times New Roman" w:cs="Times New Roman"/>
              </w:rPr>
              <w:t>0</w:t>
            </w:r>
          </w:p>
        </w:tc>
      </w:tr>
      <w:tr w:rsidR="004D0B43" w:rsidRPr="001C3D2D" w:rsidTr="00667859">
        <w:trPr>
          <w:trHeight w:val="210"/>
        </w:trPr>
        <w:tc>
          <w:tcPr>
            <w:tcW w:w="1633" w:type="dxa"/>
            <w:vMerge/>
          </w:tcPr>
          <w:p w:rsidR="004D0B43" w:rsidRPr="001C3D2D" w:rsidRDefault="004D0B43">
            <w:pPr>
              <w:spacing w:after="0" w:line="240" w:lineRule="auto"/>
              <w:rPr>
                <w:rFonts w:ascii="Times New Roman" w:hAnsi="Times New Roman" w:cs="Times New Roman"/>
              </w:rPr>
            </w:pPr>
          </w:p>
        </w:tc>
        <w:tc>
          <w:tcPr>
            <w:tcW w:w="1883" w:type="dxa"/>
            <w:vMerge/>
          </w:tcPr>
          <w:p w:rsidR="004D0B43" w:rsidRPr="001C3D2D" w:rsidRDefault="004D0B43">
            <w:pPr>
              <w:spacing w:after="0" w:line="240" w:lineRule="auto"/>
              <w:rPr>
                <w:rFonts w:ascii="Times New Roman" w:hAnsi="Times New Roman" w:cs="Times New Roman"/>
              </w:rPr>
            </w:pPr>
          </w:p>
        </w:tc>
        <w:tc>
          <w:tcPr>
            <w:tcW w:w="1701" w:type="dxa"/>
            <w:tcBorders>
              <w:bottom w:val="single" w:sz="4" w:space="0" w:color="auto"/>
            </w:tcBorders>
          </w:tcPr>
          <w:p w:rsidR="004D0B43" w:rsidRPr="001C3D2D" w:rsidRDefault="004D0B43" w:rsidP="00217363">
            <w:pPr>
              <w:spacing w:after="0" w:line="240" w:lineRule="auto"/>
              <w:rPr>
                <w:rFonts w:ascii="Times New Roman" w:hAnsi="Times New Roman" w:cs="Times New Roman"/>
              </w:rPr>
            </w:pPr>
            <w:r w:rsidRPr="001C3D2D">
              <w:rPr>
                <w:rFonts w:ascii="Times New Roman" w:hAnsi="Times New Roman" w:cs="Times New Roman"/>
              </w:rPr>
              <w:t>бюджет</w:t>
            </w:r>
            <w:r>
              <w:rPr>
                <w:rFonts w:ascii="Times New Roman" w:hAnsi="Times New Roman" w:cs="Times New Roman"/>
              </w:rPr>
              <w:t xml:space="preserve"> района</w:t>
            </w:r>
          </w:p>
        </w:tc>
        <w:tc>
          <w:tcPr>
            <w:tcW w:w="585" w:type="dxa"/>
            <w:tcBorders>
              <w:bottom w:val="single" w:sz="4" w:space="0" w:color="auto"/>
            </w:tcBorders>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001</w:t>
            </w:r>
          </w:p>
        </w:tc>
        <w:tc>
          <w:tcPr>
            <w:tcW w:w="567" w:type="dxa"/>
            <w:tcBorders>
              <w:bottom w:val="single" w:sz="4" w:space="0" w:color="auto"/>
            </w:tcBorders>
          </w:tcPr>
          <w:p w:rsidR="004D0B43" w:rsidRPr="001C3D2D" w:rsidRDefault="004D0B43" w:rsidP="007A67CB">
            <w:pPr>
              <w:spacing w:after="0" w:line="240" w:lineRule="auto"/>
              <w:jc w:val="center"/>
              <w:rPr>
                <w:rFonts w:ascii="Times New Roman" w:hAnsi="Times New Roman" w:cs="Times New Roman"/>
              </w:rPr>
            </w:pPr>
          </w:p>
        </w:tc>
        <w:tc>
          <w:tcPr>
            <w:tcW w:w="567" w:type="dxa"/>
            <w:tcBorders>
              <w:bottom w:val="single" w:sz="4" w:space="0" w:color="auto"/>
            </w:tcBorders>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2</w:t>
            </w:r>
          </w:p>
        </w:tc>
        <w:tc>
          <w:tcPr>
            <w:tcW w:w="567" w:type="dxa"/>
            <w:tcBorders>
              <w:bottom w:val="single" w:sz="4" w:space="0" w:color="auto"/>
            </w:tcBorders>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2</w:t>
            </w:r>
          </w:p>
        </w:tc>
        <w:tc>
          <w:tcPr>
            <w:tcW w:w="1418" w:type="dxa"/>
            <w:tcBorders>
              <w:bottom w:val="single" w:sz="4" w:space="0" w:color="auto"/>
            </w:tcBorders>
          </w:tcPr>
          <w:p w:rsidR="004D0B43" w:rsidRPr="001C3D2D" w:rsidRDefault="004D0B43" w:rsidP="00217363">
            <w:pPr>
              <w:spacing w:after="0" w:line="240" w:lineRule="auto"/>
              <w:jc w:val="center"/>
              <w:rPr>
                <w:rFonts w:ascii="Times New Roman" w:hAnsi="Times New Roman" w:cs="Times New Roman"/>
              </w:rPr>
            </w:pPr>
            <w:r>
              <w:rPr>
                <w:rFonts w:ascii="Times New Roman" w:hAnsi="Times New Roman" w:cs="Times New Roman"/>
              </w:rPr>
              <w:t>0</w:t>
            </w:r>
          </w:p>
        </w:tc>
        <w:tc>
          <w:tcPr>
            <w:tcW w:w="1275" w:type="dxa"/>
            <w:tcBorders>
              <w:bottom w:val="single" w:sz="4" w:space="0" w:color="auto"/>
            </w:tcBorders>
          </w:tcPr>
          <w:p w:rsidR="004D0B43" w:rsidRPr="001C3D2D" w:rsidRDefault="004D0B43" w:rsidP="00047817">
            <w:pPr>
              <w:spacing w:after="0" w:line="240" w:lineRule="auto"/>
              <w:jc w:val="center"/>
              <w:rPr>
                <w:rFonts w:ascii="Times New Roman" w:hAnsi="Times New Roman" w:cs="Times New Roman"/>
              </w:rPr>
            </w:pPr>
            <w:r>
              <w:rPr>
                <w:rFonts w:ascii="Times New Roman" w:hAnsi="Times New Roman" w:cs="Times New Roman"/>
              </w:rPr>
              <w:t>0</w:t>
            </w:r>
          </w:p>
        </w:tc>
        <w:tc>
          <w:tcPr>
            <w:tcW w:w="1418" w:type="dxa"/>
            <w:tcBorders>
              <w:bottom w:val="single" w:sz="4" w:space="0" w:color="auto"/>
            </w:tcBorders>
          </w:tcPr>
          <w:p w:rsidR="004D0B43" w:rsidRPr="001C3D2D" w:rsidRDefault="004D0B43" w:rsidP="00047817">
            <w:pPr>
              <w:spacing w:after="0" w:line="240" w:lineRule="auto"/>
              <w:jc w:val="center"/>
              <w:rPr>
                <w:rFonts w:ascii="Times New Roman" w:hAnsi="Times New Roman" w:cs="Times New Roman"/>
              </w:rPr>
            </w:pPr>
            <w:r>
              <w:rPr>
                <w:rFonts w:ascii="Times New Roman" w:hAnsi="Times New Roman" w:cs="Times New Roman"/>
              </w:rPr>
              <w:t>0</w:t>
            </w:r>
          </w:p>
        </w:tc>
        <w:tc>
          <w:tcPr>
            <w:tcW w:w="1276" w:type="dxa"/>
            <w:tcBorders>
              <w:bottom w:val="single" w:sz="4" w:space="0" w:color="auto"/>
            </w:tcBorders>
          </w:tcPr>
          <w:p w:rsidR="004D0B43" w:rsidRPr="001C3D2D" w:rsidRDefault="004D0B43" w:rsidP="00047817">
            <w:pPr>
              <w:spacing w:after="0" w:line="240" w:lineRule="auto"/>
              <w:jc w:val="center"/>
              <w:rPr>
                <w:rFonts w:ascii="Times New Roman" w:hAnsi="Times New Roman" w:cs="Times New Roman"/>
              </w:rPr>
            </w:pPr>
            <w:r>
              <w:rPr>
                <w:rFonts w:ascii="Times New Roman" w:hAnsi="Times New Roman" w:cs="Times New Roman"/>
              </w:rPr>
              <w:t>0</w:t>
            </w:r>
          </w:p>
        </w:tc>
        <w:tc>
          <w:tcPr>
            <w:tcW w:w="1275" w:type="dxa"/>
            <w:tcBorders>
              <w:bottom w:val="single" w:sz="4" w:space="0" w:color="auto"/>
            </w:tcBorders>
          </w:tcPr>
          <w:p w:rsidR="004D0B43" w:rsidRPr="001C3D2D" w:rsidRDefault="004D0B43" w:rsidP="00047817">
            <w:pPr>
              <w:spacing w:after="0" w:line="240" w:lineRule="auto"/>
              <w:jc w:val="center"/>
              <w:rPr>
                <w:rFonts w:ascii="Times New Roman" w:hAnsi="Times New Roman" w:cs="Times New Roman"/>
              </w:rPr>
            </w:pPr>
            <w:r>
              <w:rPr>
                <w:rFonts w:ascii="Times New Roman" w:hAnsi="Times New Roman" w:cs="Times New Roman"/>
              </w:rPr>
              <w:t>0</w:t>
            </w:r>
          </w:p>
        </w:tc>
        <w:tc>
          <w:tcPr>
            <w:tcW w:w="1279" w:type="dxa"/>
            <w:tcBorders>
              <w:bottom w:val="single" w:sz="4" w:space="0" w:color="auto"/>
            </w:tcBorders>
          </w:tcPr>
          <w:p w:rsidR="004D0B43" w:rsidRPr="001C3D2D" w:rsidRDefault="004D0B43" w:rsidP="00047817">
            <w:pPr>
              <w:spacing w:after="0" w:line="240" w:lineRule="auto"/>
              <w:jc w:val="center"/>
              <w:rPr>
                <w:rFonts w:ascii="Times New Roman" w:hAnsi="Times New Roman" w:cs="Times New Roman"/>
              </w:rPr>
            </w:pPr>
            <w:r>
              <w:rPr>
                <w:rFonts w:ascii="Times New Roman" w:hAnsi="Times New Roman" w:cs="Times New Roman"/>
              </w:rPr>
              <w:t>0</w:t>
            </w:r>
          </w:p>
        </w:tc>
      </w:tr>
      <w:tr w:rsidR="004D0B43" w:rsidRPr="001C3D2D" w:rsidTr="00667859">
        <w:trPr>
          <w:trHeight w:val="1733"/>
        </w:trPr>
        <w:tc>
          <w:tcPr>
            <w:tcW w:w="1633" w:type="dxa"/>
            <w:vMerge/>
          </w:tcPr>
          <w:p w:rsidR="004D0B43" w:rsidRPr="001C3D2D" w:rsidRDefault="004D0B43">
            <w:pPr>
              <w:spacing w:after="0" w:line="240" w:lineRule="auto"/>
              <w:rPr>
                <w:rFonts w:ascii="Times New Roman" w:hAnsi="Times New Roman" w:cs="Times New Roman"/>
              </w:rPr>
            </w:pPr>
          </w:p>
        </w:tc>
        <w:tc>
          <w:tcPr>
            <w:tcW w:w="1883" w:type="dxa"/>
            <w:vMerge/>
          </w:tcPr>
          <w:p w:rsidR="004D0B43" w:rsidRPr="001C3D2D" w:rsidRDefault="004D0B43">
            <w:pPr>
              <w:spacing w:after="0" w:line="240" w:lineRule="auto"/>
              <w:rPr>
                <w:rFonts w:ascii="Times New Roman" w:hAnsi="Times New Roman" w:cs="Times New Roman"/>
              </w:rPr>
            </w:pPr>
          </w:p>
        </w:tc>
        <w:tc>
          <w:tcPr>
            <w:tcW w:w="1701" w:type="dxa"/>
            <w:tcBorders>
              <w:top w:val="single" w:sz="4" w:space="0" w:color="auto"/>
            </w:tcBorders>
          </w:tcPr>
          <w:p w:rsidR="004D0B43" w:rsidRPr="001C3D2D" w:rsidRDefault="004D0B43" w:rsidP="00217363">
            <w:pPr>
              <w:spacing w:after="0" w:line="240" w:lineRule="auto"/>
              <w:rPr>
                <w:rFonts w:ascii="Times New Roman" w:hAnsi="Times New Roman" w:cs="Times New Roman"/>
              </w:rPr>
            </w:pPr>
            <w:r w:rsidRPr="001C3D2D">
              <w:rPr>
                <w:rFonts w:ascii="Times New Roman" w:hAnsi="Times New Roman" w:cs="Times New Roman"/>
              </w:rPr>
              <w:t>в том числе объем межбюджетных трансфертов из</w:t>
            </w:r>
            <w:r>
              <w:rPr>
                <w:rFonts w:ascii="Times New Roman" w:hAnsi="Times New Roman" w:cs="Times New Roman"/>
              </w:rPr>
              <w:t xml:space="preserve"> областного и</w:t>
            </w:r>
            <w:r w:rsidRPr="001C3D2D">
              <w:rPr>
                <w:rFonts w:ascii="Times New Roman" w:hAnsi="Times New Roman" w:cs="Times New Roman"/>
              </w:rPr>
              <w:t xml:space="preserve"> федерального бюджета</w:t>
            </w:r>
          </w:p>
        </w:tc>
        <w:tc>
          <w:tcPr>
            <w:tcW w:w="585" w:type="dxa"/>
            <w:tcBorders>
              <w:top w:val="single" w:sz="4" w:space="0" w:color="auto"/>
            </w:tcBorders>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001</w:t>
            </w:r>
          </w:p>
        </w:tc>
        <w:tc>
          <w:tcPr>
            <w:tcW w:w="567" w:type="dxa"/>
            <w:tcBorders>
              <w:top w:val="single" w:sz="4" w:space="0" w:color="auto"/>
            </w:tcBorders>
          </w:tcPr>
          <w:p w:rsidR="004D0B43" w:rsidRPr="001C3D2D" w:rsidRDefault="004D0B43" w:rsidP="007A67CB">
            <w:pPr>
              <w:spacing w:after="0" w:line="240" w:lineRule="auto"/>
              <w:jc w:val="center"/>
              <w:rPr>
                <w:rFonts w:ascii="Times New Roman" w:hAnsi="Times New Roman" w:cs="Times New Roman"/>
              </w:rPr>
            </w:pPr>
          </w:p>
        </w:tc>
        <w:tc>
          <w:tcPr>
            <w:tcW w:w="567" w:type="dxa"/>
            <w:tcBorders>
              <w:top w:val="single" w:sz="4" w:space="0" w:color="auto"/>
            </w:tcBorders>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2</w:t>
            </w:r>
          </w:p>
        </w:tc>
        <w:tc>
          <w:tcPr>
            <w:tcW w:w="567" w:type="dxa"/>
            <w:tcBorders>
              <w:top w:val="single" w:sz="4" w:space="0" w:color="auto"/>
            </w:tcBorders>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2</w:t>
            </w:r>
          </w:p>
        </w:tc>
        <w:tc>
          <w:tcPr>
            <w:tcW w:w="1418" w:type="dxa"/>
            <w:tcBorders>
              <w:top w:val="single" w:sz="4" w:space="0" w:color="auto"/>
            </w:tcBorders>
          </w:tcPr>
          <w:p w:rsidR="004D0B43" w:rsidRPr="001C3D2D" w:rsidRDefault="004D0B43">
            <w:pPr>
              <w:spacing w:after="0" w:line="240" w:lineRule="auto"/>
              <w:jc w:val="center"/>
              <w:rPr>
                <w:rFonts w:ascii="Times New Roman" w:hAnsi="Times New Roman" w:cs="Times New Roman"/>
              </w:rPr>
            </w:pPr>
            <w:r>
              <w:rPr>
                <w:rFonts w:ascii="Times New Roman" w:hAnsi="Times New Roman" w:cs="Times New Roman"/>
              </w:rPr>
              <w:t>0</w:t>
            </w:r>
          </w:p>
        </w:tc>
        <w:tc>
          <w:tcPr>
            <w:tcW w:w="1275" w:type="dxa"/>
            <w:tcBorders>
              <w:top w:val="single" w:sz="4" w:space="0" w:color="auto"/>
            </w:tcBorders>
          </w:tcPr>
          <w:p w:rsidR="004D0B43" w:rsidRPr="001C3D2D" w:rsidRDefault="004D0B43" w:rsidP="00047817">
            <w:pPr>
              <w:spacing w:after="0" w:line="240" w:lineRule="auto"/>
              <w:jc w:val="center"/>
              <w:rPr>
                <w:rFonts w:ascii="Times New Roman" w:hAnsi="Times New Roman" w:cs="Times New Roman"/>
              </w:rPr>
            </w:pPr>
            <w:r>
              <w:rPr>
                <w:rFonts w:ascii="Times New Roman" w:hAnsi="Times New Roman" w:cs="Times New Roman"/>
              </w:rPr>
              <w:t>0</w:t>
            </w:r>
          </w:p>
        </w:tc>
        <w:tc>
          <w:tcPr>
            <w:tcW w:w="1418" w:type="dxa"/>
            <w:tcBorders>
              <w:top w:val="single" w:sz="4" w:space="0" w:color="auto"/>
            </w:tcBorders>
          </w:tcPr>
          <w:p w:rsidR="004D0B43" w:rsidRPr="001C3D2D" w:rsidRDefault="004D0B43" w:rsidP="00047817">
            <w:pPr>
              <w:spacing w:after="0" w:line="240" w:lineRule="auto"/>
              <w:jc w:val="center"/>
              <w:rPr>
                <w:rFonts w:ascii="Times New Roman" w:hAnsi="Times New Roman" w:cs="Times New Roman"/>
              </w:rPr>
            </w:pPr>
            <w:r>
              <w:rPr>
                <w:rFonts w:ascii="Times New Roman" w:hAnsi="Times New Roman" w:cs="Times New Roman"/>
              </w:rPr>
              <w:t>0</w:t>
            </w:r>
          </w:p>
        </w:tc>
        <w:tc>
          <w:tcPr>
            <w:tcW w:w="1276" w:type="dxa"/>
            <w:tcBorders>
              <w:top w:val="single" w:sz="4" w:space="0" w:color="auto"/>
            </w:tcBorders>
          </w:tcPr>
          <w:p w:rsidR="004D0B43" w:rsidRPr="001C3D2D" w:rsidRDefault="004D0B43" w:rsidP="00047817">
            <w:pPr>
              <w:spacing w:after="0" w:line="240" w:lineRule="auto"/>
              <w:jc w:val="center"/>
              <w:rPr>
                <w:rFonts w:ascii="Times New Roman" w:hAnsi="Times New Roman" w:cs="Times New Roman"/>
              </w:rPr>
            </w:pPr>
            <w:r>
              <w:rPr>
                <w:rFonts w:ascii="Times New Roman" w:hAnsi="Times New Roman" w:cs="Times New Roman"/>
              </w:rPr>
              <w:t>0</w:t>
            </w:r>
          </w:p>
        </w:tc>
        <w:tc>
          <w:tcPr>
            <w:tcW w:w="1275" w:type="dxa"/>
            <w:tcBorders>
              <w:top w:val="single" w:sz="4" w:space="0" w:color="auto"/>
            </w:tcBorders>
          </w:tcPr>
          <w:p w:rsidR="004D0B43" w:rsidRPr="001C3D2D" w:rsidRDefault="004D0B43" w:rsidP="00047817">
            <w:pPr>
              <w:spacing w:after="0" w:line="240" w:lineRule="auto"/>
              <w:jc w:val="center"/>
              <w:rPr>
                <w:rFonts w:ascii="Times New Roman" w:hAnsi="Times New Roman" w:cs="Times New Roman"/>
              </w:rPr>
            </w:pPr>
            <w:r>
              <w:rPr>
                <w:rFonts w:ascii="Times New Roman" w:hAnsi="Times New Roman" w:cs="Times New Roman"/>
              </w:rPr>
              <w:t>0</w:t>
            </w:r>
          </w:p>
        </w:tc>
        <w:tc>
          <w:tcPr>
            <w:tcW w:w="1279" w:type="dxa"/>
            <w:tcBorders>
              <w:top w:val="single" w:sz="4" w:space="0" w:color="auto"/>
            </w:tcBorders>
          </w:tcPr>
          <w:p w:rsidR="004D0B43" w:rsidRPr="001C3D2D" w:rsidRDefault="004D0B43" w:rsidP="00047817">
            <w:pPr>
              <w:spacing w:after="0" w:line="240" w:lineRule="auto"/>
              <w:jc w:val="center"/>
              <w:rPr>
                <w:rFonts w:ascii="Times New Roman" w:hAnsi="Times New Roman" w:cs="Times New Roman"/>
              </w:rPr>
            </w:pPr>
            <w:r>
              <w:rPr>
                <w:rFonts w:ascii="Times New Roman" w:hAnsi="Times New Roman" w:cs="Times New Roman"/>
              </w:rPr>
              <w:t>0</w:t>
            </w:r>
          </w:p>
        </w:tc>
      </w:tr>
      <w:tr w:rsidR="004D0B43" w:rsidRPr="001C3D2D" w:rsidTr="00667859">
        <w:trPr>
          <w:trHeight w:val="778"/>
        </w:trPr>
        <w:tc>
          <w:tcPr>
            <w:tcW w:w="1633" w:type="dxa"/>
            <w:vMerge/>
          </w:tcPr>
          <w:p w:rsidR="004D0B43" w:rsidRPr="001C3D2D" w:rsidRDefault="004D0B43">
            <w:pPr>
              <w:spacing w:after="0" w:line="240" w:lineRule="auto"/>
              <w:rPr>
                <w:rFonts w:ascii="Times New Roman" w:hAnsi="Times New Roman" w:cs="Times New Roman"/>
              </w:rPr>
            </w:pPr>
          </w:p>
        </w:tc>
        <w:tc>
          <w:tcPr>
            <w:tcW w:w="1883" w:type="dxa"/>
            <w:vMerge/>
          </w:tcPr>
          <w:p w:rsidR="004D0B43" w:rsidRPr="001C3D2D" w:rsidRDefault="004D0B43">
            <w:pPr>
              <w:spacing w:after="0" w:line="240" w:lineRule="auto"/>
              <w:rPr>
                <w:rFonts w:ascii="Times New Roman" w:hAnsi="Times New Roman" w:cs="Times New Roman"/>
              </w:rPr>
            </w:pPr>
          </w:p>
        </w:tc>
        <w:tc>
          <w:tcPr>
            <w:tcW w:w="1701" w:type="dxa"/>
          </w:tcPr>
          <w:p w:rsidR="004D0B43" w:rsidRPr="001C3D2D" w:rsidRDefault="004D0B43" w:rsidP="001C3D2D">
            <w:pPr>
              <w:spacing w:after="0" w:line="240" w:lineRule="auto"/>
              <w:rPr>
                <w:rFonts w:ascii="Times New Roman" w:hAnsi="Times New Roman" w:cs="Times New Roman"/>
              </w:rPr>
            </w:pPr>
            <w:r w:rsidRPr="001C3D2D">
              <w:rPr>
                <w:rFonts w:ascii="Times New Roman" w:hAnsi="Times New Roman" w:cs="Times New Roman"/>
              </w:rPr>
              <w:t xml:space="preserve">Ответственный исполнитель </w:t>
            </w:r>
            <w:r>
              <w:rPr>
                <w:rFonts w:ascii="Times New Roman" w:hAnsi="Times New Roman" w:cs="Times New Roman"/>
              </w:rPr>
              <w:t>муниципальной</w:t>
            </w:r>
            <w:r w:rsidRPr="001C3D2D">
              <w:rPr>
                <w:rFonts w:ascii="Times New Roman" w:hAnsi="Times New Roman" w:cs="Times New Roman"/>
              </w:rPr>
              <w:t xml:space="preserve"> программы - Администрация Черемисиновского района</w:t>
            </w:r>
          </w:p>
        </w:tc>
        <w:tc>
          <w:tcPr>
            <w:tcW w:w="585"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001</w:t>
            </w:r>
          </w:p>
        </w:tc>
        <w:tc>
          <w:tcPr>
            <w:tcW w:w="567" w:type="dxa"/>
          </w:tcPr>
          <w:p w:rsidR="004D0B43" w:rsidRPr="001C3D2D" w:rsidRDefault="004D0B43" w:rsidP="007A67CB">
            <w:pPr>
              <w:spacing w:after="0" w:line="240" w:lineRule="auto"/>
              <w:jc w:val="center"/>
              <w:rPr>
                <w:rFonts w:ascii="Times New Roman" w:hAnsi="Times New Roman" w:cs="Times New Roman"/>
              </w:rPr>
            </w:pPr>
          </w:p>
        </w:tc>
        <w:tc>
          <w:tcPr>
            <w:tcW w:w="567"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2</w:t>
            </w:r>
          </w:p>
        </w:tc>
        <w:tc>
          <w:tcPr>
            <w:tcW w:w="567" w:type="dxa"/>
          </w:tcPr>
          <w:p w:rsidR="004D0B43" w:rsidRPr="001C3D2D" w:rsidRDefault="004D0B43" w:rsidP="007A67CB">
            <w:pPr>
              <w:spacing w:after="0" w:line="240" w:lineRule="auto"/>
              <w:jc w:val="center"/>
              <w:rPr>
                <w:rFonts w:ascii="Times New Roman" w:hAnsi="Times New Roman" w:cs="Times New Roman"/>
              </w:rPr>
            </w:pPr>
            <w:r>
              <w:rPr>
                <w:rFonts w:ascii="Times New Roman" w:hAnsi="Times New Roman" w:cs="Times New Roman"/>
              </w:rPr>
              <w:t>2</w:t>
            </w:r>
          </w:p>
        </w:tc>
        <w:tc>
          <w:tcPr>
            <w:tcW w:w="1418" w:type="dxa"/>
          </w:tcPr>
          <w:p w:rsidR="004D0B43" w:rsidRPr="001C3D2D" w:rsidRDefault="004D0B43">
            <w:pPr>
              <w:spacing w:after="0" w:line="240" w:lineRule="auto"/>
              <w:jc w:val="center"/>
              <w:rPr>
                <w:rFonts w:ascii="Times New Roman" w:hAnsi="Times New Roman" w:cs="Times New Roman"/>
              </w:rPr>
            </w:pPr>
            <w:r>
              <w:rPr>
                <w:rFonts w:ascii="Times New Roman" w:hAnsi="Times New Roman" w:cs="Times New Roman"/>
              </w:rPr>
              <w:t>0</w:t>
            </w:r>
          </w:p>
        </w:tc>
        <w:tc>
          <w:tcPr>
            <w:tcW w:w="1275" w:type="dxa"/>
          </w:tcPr>
          <w:p w:rsidR="004D0B43" w:rsidRPr="001C3D2D" w:rsidRDefault="004D0B43" w:rsidP="00047817">
            <w:pPr>
              <w:spacing w:after="0" w:line="240" w:lineRule="auto"/>
              <w:jc w:val="center"/>
              <w:rPr>
                <w:rFonts w:ascii="Times New Roman" w:hAnsi="Times New Roman" w:cs="Times New Roman"/>
              </w:rPr>
            </w:pPr>
            <w:r>
              <w:rPr>
                <w:rFonts w:ascii="Times New Roman" w:hAnsi="Times New Roman" w:cs="Times New Roman"/>
              </w:rPr>
              <w:t>0</w:t>
            </w:r>
          </w:p>
        </w:tc>
        <w:tc>
          <w:tcPr>
            <w:tcW w:w="1418" w:type="dxa"/>
          </w:tcPr>
          <w:p w:rsidR="004D0B43" w:rsidRPr="001C3D2D" w:rsidRDefault="004D0B43" w:rsidP="00047817">
            <w:pPr>
              <w:spacing w:after="0" w:line="240" w:lineRule="auto"/>
              <w:jc w:val="center"/>
              <w:rPr>
                <w:rFonts w:ascii="Times New Roman" w:hAnsi="Times New Roman" w:cs="Times New Roman"/>
              </w:rPr>
            </w:pPr>
            <w:r>
              <w:rPr>
                <w:rFonts w:ascii="Times New Roman" w:hAnsi="Times New Roman" w:cs="Times New Roman"/>
              </w:rPr>
              <w:t>0</w:t>
            </w:r>
          </w:p>
        </w:tc>
        <w:tc>
          <w:tcPr>
            <w:tcW w:w="1276" w:type="dxa"/>
          </w:tcPr>
          <w:p w:rsidR="004D0B43" w:rsidRPr="001C3D2D" w:rsidRDefault="004D0B43" w:rsidP="00047817">
            <w:pPr>
              <w:spacing w:after="0" w:line="240" w:lineRule="auto"/>
              <w:jc w:val="center"/>
              <w:rPr>
                <w:rFonts w:ascii="Times New Roman" w:hAnsi="Times New Roman" w:cs="Times New Roman"/>
              </w:rPr>
            </w:pPr>
            <w:r>
              <w:rPr>
                <w:rFonts w:ascii="Times New Roman" w:hAnsi="Times New Roman" w:cs="Times New Roman"/>
              </w:rPr>
              <w:t>0</w:t>
            </w:r>
          </w:p>
        </w:tc>
        <w:tc>
          <w:tcPr>
            <w:tcW w:w="1275" w:type="dxa"/>
          </w:tcPr>
          <w:p w:rsidR="004D0B43" w:rsidRPr="001C3D2D" w:rsidRDefault="004D0B43" w:rsidP="00047817">
            <w:pPr>
              <w:spacing w:after="0" w:line="240" w:lineRule="auto"/>
              <w:jc w:val="center"/>
              <w:rPr>
                <w:rFonts w:ascii="Times New Roman" w:hAnsi="Times New Roman" w:cs="Times New Roman"/>
              </w:rPr>
            </w:pPr>
            <w:r>
              <w:rPr>
                <w:rFonts w:ascii="Times New Roman" w:hAnsi="Times New Roman" w:cs="Times New Roman"/>
              </w:rPr>
              <w:t>0</w:t>
            </w:r>
          </w:p>
        </w:tc>
        <w:tc>
          <w:tcPr>
            <w:tcW w:w="1279" w:type="dxa"/>
          </w:tcPr>
          <w:p w:rsidR="004D0B43" w:rsidRPr="001C3D2D" w:rsidRDefault="004D0B43" w:rsidP="00047817">
            <w:pPr>
              <w:spacing w:after="0" w:line="240" w:lineRule="auto"/>
              <w:jc w:val="center"/>
              <w:rPr>
                <w:rFonts w:ascii="Times New Roman" w:hAnsi="Times New Roman" w:cs="Times New Roman"/>
              </w:rPr>
            </w:pPr>
            <w:r>
              <w:rPr>
                <w:rFonts w:ascii="Times New Roman" w:hAnsi="Times New Roman" w:cs="Times New Roman"/>
              </w:rPr>
              <w:t>0</w:t>
            </w:r>
          </w:p>
        </w:tc>
      </w:tr>
    </w:tbl>
    <w:p w:rsidR="00451318" w:rsidRDefault="00451318">
      <w:pPr>
        <w:spacing w:after="0" w:line="240" w:lineRule="auto"/>
        <w:jc w:val="right"/>
        <w:outlineLvl w:val="0"/>
        <w:rPr>
          <w:rFonts w:ascii="Times New Roman" w:hAnsi="Times New Roman" w:cs="Times New Roman"/>
          <w:sz w:val="28"/>
          <w:szCs w:val="28"/>
        </w:rPr>
      </w:pPr>
    </w:p>
    <w:p w:rsidR="003E2D80" w:rsidRPr="008E137E" w:rsidRDefault="00451318" w:rsidP="003E2D80">
      <w:pPr>
        <w:spacing w:after="0" w:line="240" w:lineRule="auto"/>
        <w:ind w:left="9072"/>
        <w:jc w:val="center"/>
        <w:rPr>
          <w:rFonts w:ascii="Times New Roman" w:hAnsi="Times New Roman" w:cs="Times New Roman"/>
          <w:sz w:val="28"/>
          <w:szCs w:val="28"/>
        </w:rPr>
      </w:pPr>
      <w:r>
        <w:br w:type="page"/>
      </w:r>
      <w:r w:rsidR="003E2D80" w:rsidRPr="008E137E">
        <w:rPr>
          <w:rFonts w:ascii="Times New Roman" w:hAnsi="Times New Roman" w:cs="Times New Roman"/>
          <w:sz w:val="28"/>
          <w:szCs w:val="28"/>
        </w:rPr>
        <w:lastRenderedPageBreak/>
        <w:t xml:space="preserve">Приложение № </w:t>
      </w:r>
      <w:r w:rsidR="003E2D80">
        <w:rPr>
          <w:rFonts w:ascii="Times New Roman" w:hAnsi="Times New Roman" w:cs="Times New Roman"/>
          <w:sz w:val="28"/>
          <w:szCs w:val="28"/>
        </w:rPr>
        <w:t>5</w:t>
      </w:r>
    </w:p>
    <w:p w:rsidR="003E2D80" w:rsidRPr="008E137E" w:rsidRDefault="003E2D80" w:rsidP="003E2D80">
      <w:pPr>
        <w:spacing w:after="0" w:line="240" w:lineRule="auto"/>
        <w:ind w:left="9072"/>
        <w:jc w:val="center"/>
        <w:rPr>
          <w:rFonts w:ascii="Times New Roman" w:hAnsi="Times New Roman" w:cs="Times New Roman"/>
          <w:sz w:val="28"/>
          <w:szCs w:val="28"/>
        </w:rPr>
      </w:pPr>
      <w:r w:rsidRPr="008E137E">
        <w:rPr>
          <w:rFonts w:ascii="Times New Roman" w:hAnsi="Times New Roman" w:cs="Times New Roman"/>
          <w:sz w:val="28"/>
          <w:szCs w:val="28"/>
        </w:rPr>
        <w:t xml:space="preserve">к </w:t>
      </w:r>
      <w:r>
        <w:rPr>
          <w:rFonts w:ascii="Times New Roman" w:hAnsi="Times New Roman" w:cs="Times New Roman"/>
          <w:sz w:val="28"/>
          <w:szCs w:val="28"/>
        </w:rPr>
        <w:t>муниципальной</w:t>
      </w:r>
      <w:r w:rsidRPr="008E137E">
        <w:rPr>
          <w:rFonts w:ascii="Times New Roman" w:hAnsi="Times New Roman" w:cs="Times New Roman"/>
          <w:sz w:val="28"/>
          <w:szCs w:val="28"/>
        </w:rPr>
        <w:t xml:space="preserve"> программе</w:t>
      </w:r>
      <w:r>
        <w:rPr>
          <w:rFonts w:ascii="Times New Roman" w:hAnsi="Times New Roman" w:cs="Times New Roman"/>
          <w:sz w:val="28"/>
          <w:szCs w:val="28"/>
        </w:rPr>
        <w:t xml:space="preserve"> </w:t>
      </w:r>
      <w:r w:rsidRPr="008E137E">
        <w:rPr>
          <w:rFonts w:ascii="Times New Roman" w:hAnsi="Times New Roman" w:cs="Times New Roman"/>
          <w:sz w:val="28"/>
          <w:szCs w:val="28"/>
        </w:rPr>
        <w:t>Черемисиновского района Курской области</w:t>
      </w:r>
    </w:p>
    <w:p w:rsidR="003E2D80" w:rsidRPr="008E137E" w:rsidRDefault="003E2D80" w:rsidP="003E2D80">
      <w:pPr>
        <w:spacing w:after="0" w:line="240" w:lineRule="auto"/>
        <w:ind w:left="9072"/>
        <w:jc w:val="center"/>
        <w:rPr>
          <w:rFonts w:ascii="Times New Roman" w:hAnsi="Times New Roman" w:cs="Times New Roman"/>
          <w:sz w:val="28"/>
          <w:szCs w:val="28"/>
        </w:rPr>
      </w:pPr>
      <w:r w:rsidRPr="008E137E">
        <w:rPr>
          <w:rFonts w:ascii="Times New Roman" w:hAnsi="Times New Roman" w:cs="Times New Roman"/>
          <w:sz w:val="28"/>
          <w:szCs w:val="28"/>
        </w:rPr>
        <w:t>«Комплексное развитие</w:t>
      </w:r>
      <w:r>
        <w:rPr>
          <w:rFonts w:ascii="Times New Roman" w:hAnsi="Times New Roman" w:cs="Times New Roman"/>
          <w:sz w:val="28"/>
          <w:szCs w:val="28"/>
        </w:rPr>
        <w:t xml:space="preserve"> </w:t>
      </w:r>
      <w:r w:rsidRPr="008E137E">
        <w:rPr>
          <w:rFonts w:ascii="Times New Roman" w:hAnsi="Times New Roman" w:cs="Times New Roman"/>
          <w:sz w:val="28"/>
          <w:szCs w:val="28"/>
        </w:rPr>
        <w:t>сельских территорий</w:t>
      </w:r>
    </w:p>
    <w:p w:rsidR="003E2D80" w:rsidRDefault="003E2D80" w:rsidP="003E2D80">
      <w:pPr>
        <w:spacing w:after="0" w:line="240" w:lineRule="auto"/>
        <w:ind w:left="9072"/>
        <w:jc w:val="center"/>
        <w:rPr>
          <w:rFonts w:ascii="Times New Roman" w:hAnsi="Times New Roman" w:cs="Times New Roman"/>
          <w:sz w:val="28"/>
          <w:szCs w:val="28"/>
        </w:rPr>
      </w:pPr>
      <w:r w:rsidRPr="008E137E">
        <w:rPr>
          <w:rFonts w:ascii="Times New Roman" w:hAnsi="Times New Roman" w:cs="Times New Roman"/>
          <w:sz w:val="28"/>
          <w:szCs w:val="28"/>
        </w:rPr>
        <w:t>Черемисиновского района Курской области»</w:t>
      </w:r>
    </w:p>
    <w:p w:rsidR="003E2D80" w:rsidRDefault="003E2D80">
      <w:pPr>
        <w:spacing w:after="0" w:line="240" w:lineRule="auto"/>
        <w:jc w:val="center"/>
        <w:rPr>
          <w:rFonts w:ascii="Times New Roman" w:hAnsi="Times New Roman" w:cs="Times New Roman"/>
          <w:b/>
          <w:bCs/>
          <w:sz w:val="28"/>
          <w:szCs w:val="28"/>
        </w:rPr>
      </w:pPr>
    </w:p>
    <w:p w:rsidR="002848A6" w:rsidRDefault="0045131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РЕСУРСНОЕ ОБЕСПЕЧЕНИЕ И ПРОГНОЗНАЯ (СПРАВОЧНАЯ) ОЦЕНКА</w:t>
      </w:r>
      <w:r w:rsidR="002848A6">
        <w:rPr>
          <w:rFonts w:ascii="Times New Roman" w:hAnsi="Times New Roman" w:cs="Times New Roman"/>
          <w:b/>
          <w:bCs/>
          <w:sz w:val="28"/>
          <w:szCs w:val="28"/>
        </w:rPr>
        <w:t xml:space="preserve"> </w:t>
      </w:r>
      <w:r>
        <w:rPr>
          <w:rFonts w:ascii="Times New Roman" w:hAnsi="Times New Roman" w:cs="Times New Roman"/>
          <w:b/>
          <w:bCs/>
          <w:sz w:val="28"/>
          <w:szCs w:val="28"/>
        </w:rPr>
        <w:t xml:space="preserve">РАСХОДОВ </w:t>
      </w:r>
    </w:p>
    <w:p w:rsidR="002848A6" w:rsidRDefault="00451318" w:rsidP="00217363">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ФЕДЕРАЛЬНОГО БЮДЖЕТА, ОБЛАСТНОГО БЮДЖЕТА, БЮДЖЕТОВ</w:t>
      </w:r>
      <w:r w:rsidR="002848A6">
        <w:rPr>
          <w:rFonts w:ascii="Times New Roman" w:hAnsi="Times New Roman" w:cs="Times New Roman"/>
          <w:b/>
          <w:bCs/>
          <w:sz w:val="28"/>
          <w:szCs w:val="28"/>
        </w:rPr>
        <w:t xml:space="preserve"> </w:t>
      </w:r>
      <w:r>
        <w:rPr>
          <w:rFonts w:ascii="Times New Roman" w:hAnsi="Times New Roman" w:cs="Times New Roman"/>
          <w:b/>
          <w:bCs/>
          <w:sz w:val="28"/>
          <w:szCs w:val="28"/>
        </w:rPr>
        <w:t>ГОСУДАРСТВЕННЫХ ВНЕБЮДЖЕТНЫХ ФОНДОВ, МЕСТНЫХ БЮДЖЕТОВ</w:t>
      </w:r>
      <w:r w:rsidR="002848A6">
        <w:rPr>
          <w:rFonts w:ascii="Times New Roman" w:hAnsi="Times New Roman" w:cs="Times New Roman"/>
          <w:b/>
          <w:bCs/>
          <w:sz w:val="28"/>
          <w:szCs w:val="28"/>
        </w:rPr>
        <w:t xml:space="preserve"> </w:t>
      </w:r>
      <w:r>
        <w:rPr>
          <w:rFonts w:ascii="Times New Roman" w:hAnsi="Times New Roman" w:cs="Times New Roman"/>
          <w:b/>
          <w:bCs/>
          <w:sz w:val="28"/>
          <w:szCs w:val="28"/>
        </w:rPr>
        <w:t>И ВНЕБЮДЖЕТНЫХ ИСТОЧНИКОВ НА РЕАЛИЗАЦИЮ ЦЕЛЕЙ</w:t>
      </w:r>
      <w:r w:rsidR="002848A6">
        <w:rPr>
          <w:rFonts w:ascii="Times New Roman" w:hAnsi="Times New Roman" w:cs="Times New Roman"/>
          <w:b/>
          <w:bCs/>
          <w:sz w:val="28"/>
          <w:szCs w:val="28"/>
        </w:rPr>
        <w:t xml:space="preserve"> МУНИЦИПАЛЬНОЙ ПРОГРАММЫ ЧЕРЕМИСИНОВСКОГО РАЙОНА </w:t>
      </w:r>
    </w:p>
    <w:p w:rsidR="002848A6" w:rsidRDefault="002848A6" w:rsidP="002848A6">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КУРСКОЙ ОБЛАСТИ «КОМПЛЕКСНОЕ РАЗВИТИЕ СЕЛЬСКИХ ТЕРРИТОРИЙ </w:t>
      </w:r>
    </w:p>
    <w:p w:rsidR="002848A6" w:rsidRDefault="002848A6" w:rsidP="002848A6">
      <w:pPr>
        <w:spacing w:after="0" w:line="240" w:lineRule="auto"/>
        <w:jc w:val="center"/>
        <w:rPr>
          <w:rFonts w:ascii="Times New Roman" w:hAnsi="Times New Roman" w:cs="Times New Roman"/>
          <w:sz w:val="24"/>
          <w:szCs w:val="24"/>
        </w:rPr>
      </w:pPr>
      <w:r>
        <w:rPr>
          <w:rFonts w:ascii="Times New Roman" w:hAnsi="Times New Roman" w:cs="Times New Roman"/>
          <w:b/>
          <w:bCs/>
          <w:sz w:val="28"/>
          <w:szCs w:val="28"/>
        </w:rPr>
        <w:t>ЧЕРЕМИСИНОВСКОГО РАЙОНА КУРСКОЙ ОБЛАСТИ»</w:t>
      </w:r>
    </w:p>
    <w:tbl>
      <w:tblPr>
        <w:tblW w:w="15041"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57" w:type="dxa"/>
          <w:bottom w:w="102" w:type="dxa"/>
          <w:right w:w="62" w:type="dxa"/>
        </w:tblCellMar>
        <w:tblLook w:val="0000" w:firstRow="0" w:lastRow="0" w:firstColumn="0" w:lastColumn="0" w:noHBand="0" w:noVBand="0"/>
      </w:tblPr>
      <w:tblGrid>
        <w:gridCol w:w="1858"/>
        <w:gridCol w:w="2084"/>
        <w:gridCol w:w="1999"/>
        <w:gridCol w:w="1561"/>
        <w:gridCol w:w="1532"/>
        <w:gridCol w:w="1532"/>
        <w:gridCol w:w="1414"/>
        <w:gridCol w:w="1532"/>
        <w:gridCol w:w="1529"/>
      </w:tblGrid>
      <w:tr w:rsidR="00451318" w:rsidRPr="00075C8F" w:rsidTr="009C1293">
        <w:tc>
          <w:tcPr>
            <w:tcW w:w="1858" w:type="dxa"/>
            <w:vMerge w:val="restart"/>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Статус</w:t>
            </w:r>
          </w:p>
        </w:tc>
        <w:tc>
          <w:tcPr>
            <w:tcW w:w="2084" w:type="dxa"/>
            <w:vMerge w:val="restart"/>
          </w:tcPr>
          <w:p w:rsidR="00451318" w:rsidRPr="00075C8F" w:rsidRDefault="00451318" w:rsidP="009C1293">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 xml:space="preserve">Наименование </w:t>
            </w:r>
            <w:r w:rsidR="000D3B9B">
              <w:rPr>
                <w:rFonts w:ascii="Times New Roman" w:hAnsi="Times New Roman" w:cs="Times New Roman"/>
                <w:sz w:val="24"/>
                <w:szCs w:val="24"/>
              </w:rPr>
              <w:t>муниципально</w:t>
            </w:r>
            <w:r w:rsidRPr="00075C8F">
              <w:rPr>
                <w:rFonts w:ascii="Times New Roman" w:hAnsi="Times New Roman" w:cs="Times New Roman"/>
                <w:sz w:val="24"/>
                <w:szCs w:val="24"/>
              </w:rPr>
              <w:t xml:space="preserve">й программы, подпрограммы </w:t>
            </w:r>
            <w:r w:rsidR="009C1293">
              <w:rPr>
                <w:rFonts w:ascii="Times New Roman" w:hAnsi="Times New Roman" w:cs="Times New Roman"/>
                <w:sz w:val="24"/>
                <w:szCs w:val="24"/>
              </w:rPr>
              <w:t xml:space="preserve">муниципальной </w:t>
            </w:r>
            <w:r w:rsidRPr="00075C8F">
              <w:rPr>
                <w:rFonts w:ascii="Times New Roman" w:hAnsi="Times New Roman" w:cs="Times New Roman"/>
                <w:sz w:val="24"/>
                <w:szCs w:val="24"/>
              </w:rPr>
              <w:t>программы, основного мероприятия</w:t>
            </w:r>
          </w:p>
        </w:tc>
        <w:tc>
          <w:tcPr>
            <w:tcW w:w="1999" w:type="dxa"/>
            <w:vMerge w:val="restart"/>
          </w:tcPr>
          <w:p w:rsidR="00451318" w:rsidRPr="00075C8F" w:rsidRDefault="00451318">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Источники ресурсного обеспечения</w:t>
            </w:r>
          </w:p>
        </w:tc>
        <w:tc>
          <w:tcPr>
            <w:tcW w:w="9100" w:type="dxa"/>
            <w:gridSpan w:val="6"/>
            <w:vAlign w:val="center"/>
          </w:tcPr>
          <w:p w:rsidR="00451318" w:rsidRPr="00075C8F" w:rsidRDefault="00451318" w:rsidP="009C1293">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Оценка расходов (тыс. рублей), годы</w:t>
            </w:r>
          </w:p>
        </w:tc>
      </w:tr>
      <w:tr w:rsidR="00451318" w:rsidRPr="00075C8F" w:rsidTr="009C1293">
        <w:tc>
          <w:tcPr>
            <w:tcW w:w="1858" w:type="dxa"/>
            <w:vMerge/>
          </w:tcPr>
          <w:p w:rsidR="00451318" w:rsidRPr="00075C8F" w:rsidRDefault="00451318">
            <w:pPr>
              <w:spacing w:after="0" w:line="240" w:lineRule="auto"/>
              <w:jc w:val="both"/>
              <w:rPr>
                <w:rFonts w:ascii="Times New Roman" w:hAnsi="Times New Roman" w:cs="Times New Roman"/>
                <w:sz w:val="24"/>
                <w:szCs w:val="24"/>
              </w:rPr>
            </w:pPr>
          </w:p>
        </w:tc>
        <w:tc>
          <w:tcPr>
            <w:tcW w:w="2084" w:type="dxa"/>
            <w:vMerge/>
          </w:tcPr>
          <w:p w:rsidR="00451318" w:rsidRPr="00075C8F" w:rsidRDefault="00451318">
            <w:pPr>
              <w:spacing w:after="0" w:line="240" w:lineRule="auto"/>
              <w:jc w:val="both"/>
              <w:rPr>
                <w:rFonts w:ascii="Times New Roman" w:hAnsi="Times New Roman" w:cs="Times New Roman"/>
                <w:sz w:val="24"/>
                <w:szCs w:val="24"/>
              </w:rPr>
            </w:pPr>
          </w:p>
        </w:tc>
        <w:tc>
          <w:tcPr>
            <w:tcW w:w="1999" w:type="dxa"/>
            <w:vMerge/>
          </w:tcPr>
          <w:p w:rsidR="00451318" w:rsidRPr="00075C8F" w:rsidRDefault="00451318">
            <w:pPr>
              <w:spacing w:after="0" w:line="240" w:lineRule="auto"/>
              <w:jc w:val="both"/>
              <w:rPr>
                <w:rFonts w:ascii="Times New Roman" w:hAnsi="Times New Roman" w:cs="Times New Roman"/>
                <w:sz w:val="24"/>
                <w:szCs w:val="24"/>
              </w:rPr>
            </w:pPr>
          </w:p>
        </w:tc>
        <w:tc>
          <w:tcPr>
            <w:tcW w:w="1561" w:type="dxa"/>
            <w:vAlign w:val="center"/>
          </w:tcPr>
          <w:p w:rsidR="00451318" w:rsidRPr="00075C8F" w:rsidRDefault="00451318" w:rsidP="009C1293">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2020</w:t>
            </w:r>
          </w:p>
        </w:tc>
        <w:tc>
          <w:tcPr>
            <w:tcW w:w="1532" w:type="dxa"/>
            <w:vAlign w:val="center"/>
          </w:tcPr>
          <w:p w:rsidR="00451318" w:rsidRPr="00075C8F" w:rsidRDefault="00451318" w:rsidP="009C1293">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2021</w:t>
            </w:r>
          </w:p>
        </w:tc>
        <w:tc>
          <w:tcPr>
            <w:tcW w:w="1532" w:type="dxa"/>
            <w:vAlign w:val="center"/>
          </w:tcPr>
          <w:p w:rsidR="00451318" w:rsidRPr="00075C8F" w:rsidRDefault="00451318" w:rsidP="009C1293">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2022</w:t>
            </w:r>
          </w:p>
        </w:tc>
        <w:tc>
          <w:tcPr>
            <w:tcW w:w="1414" w:type="dxa"/>
            <w:vAlign w:val="center"/>
          </w:tcPr>
          <w:p w:rsidR="00451318" w:rsidRPr="00075C8F" w:rsidRDefault="00451318" w:rsidP="009C1293">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2023</w:t>
            </w:r>
          </w:p>
        </w:tc>
        <w:tc>
          <w:tcPr>
            <w:tcW w:w="1532" w:type="dxa"/>
            <w:vAlign w:val="center"/>
          </w:tcPr>
          <w:p w:rsidR="00451318" w:rsidRPr="00075C8F" w:rsidRDefault="00451318" w:rsidP="009C1293">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2024</w:t>
            </w:r>
          </w:p>
        </w:tc>
        <w:tc>
          <w:tcPr>
            <w:tcW w:w="1529" w:type="dxa"/>
            <w:vAlign w:val="center"/>
          </w:tcPr>
          <w:p w:rsidR="00451318" w:rsidRPr="00075C8F" w:rsidRDefault="00451318" w:rsidP="009C1293">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2025</w:t>
            </w:r>
          </w:p>
        </w:tc>
      </w:tr>
      <w:tr w:rsidR="00451318" w:rsidRPr="00075C8F" w:rsidTr="009C1293">
        <w:trPr>
          <w:trHeight w:val="266"/>
        </w:trPr>
        <w:tc>
          <w:tcPr>
            <w:tcW w:w="1858" w:type="dxa"/>
          </w:tcPr>
          <w:p w:rsidR="00451318" w:rsidRPr="00075C8F" w:rsidRDefault="00451318" w:rsidP="009C1293">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1</w:t>
            </w:r>
          </w:p>
        </w:tc>
        <w:tc>
          <w:tcPr>
            <w:tcW w:w="2084" w:type="dxa"/>
          </w:tcPr>
          <w:p w:rsidR="00451318" w:rsidRPr="00075C8F" w:rsidRDefault="00451318" w:rsidP="009C1293">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2</w:t>
            </w:r>
          </w:p>
        </w:tc>
        <w:tc>
          <w:tcPr>
            <w:tcW w:w="1999" w:type="dxa"/>
          </w:tcPr>
          <w:p w:rsidR="00451318" w:rsidRPr="00075C8F" w:rsidRDefault="00451318" w:rsidP="009C1293">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3</w:t>
            </w:r>
          </w:p>
        </w:tc>
        <w:tc>
          <w:tcPr>
            <w:tcW w:w="1561" w:type="dxa"/>
            <w:vAlign w:val="center"/>
          </w:tcPr>
          <w:p w:rsidR="00451318" w:rsidRPr="00075C8F" w:rsidRDefault="00451318" w:rsidP="009C1293">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4</w:t>
            </w:r>
          </w:p>
        </w:tc>
        <w:tc>
          <w:tcPr>
            <w:tcW w:w="1532" w:type="dxa"/>
            <w:vAlign w:val="center"/>
          </w:tcPr>
          <w:p w:rsidR="00451318" w:rsidRPr="00075C8F" w:rsidRDefault="00451318" w:rsidP="009C1293">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5</w:t>
            </w:r>
          </w:p>
        </w:tc>
        <w:tc>
          <w:tcPr>
            <w:tcW w:w="1532" w:type="dxa"/>
            <w:vAlign w:val="center"/>
          </w:tcPr>
          <w:p w:rsidR="00451318" w:rsidRPr="00075C8F" w:rsidRDefault="00451318" w:rsidP="009C1293">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6</w:t>
            </w:r>
          </w:p>
        </w:tc>
        <w:tc>
          <w:tcPr>
            <w:tcW w:w="1414" w:type="dxa"/>
            <w:vAlign w:val="center"/>
          </w:tcPr>
          <w:p w:rsidR="00451318" w:rsidRPr="00075C8F" w:rsidRDefault="00451318" w:rsidP="009C1293">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7</w:t>
            </w:r>
          </w:p>
        </w:tc>
        <w:tc>
          <w:tcPr>
            <w:tcW w:w="1532" w:type="dxa"/>
            <w:vAlign w:val="center"/>
          </w:tcPr>
          <w:p w:rsidR="00451318" w:rsidRPr="00075C8F" w:rsidRDefault="00451318" w:rsidP="009C1293">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8</w:t>
            </w:r>
          </w:p>
        </w:tc>
        <w:tc>
          <w:tcPr>
            <w:tcW w:w="1529" w:type="dxa"/>
            <w:vAlign w:val="center"/>
          </w:tcPr>
          <w:p w:rsidR="00451318" w:rsidRPr="00075C8F" w:rsidRDefault="00451318" w:rsidP="009C1293">
            <w:pPr>
              <w:spacing w:after="0" w:line="240" w:lineRule="auto"/>
              <w:jc w:val="center"/>
              <w:rPr>
                <w:rFonts w:ascii="Times New Roman" w:hAnsi="Times New Roman" w:cs="Times New Roman"/>
                <w:sz w:val="24"/>
                <w:szCs w:val="24"/>
              </w:rPr>
            </w:pPr>
            <w:r w:rsidRPr="00075C8F">
              <w:rPr>
                <w:rFonts w:ascii="Times New Roman" w:hAnsi="Times New Roman" w:cs="Times New Roman"/>
                <w:sz w:val="24"/>
                <w:szCs w:val="24"/>
              </w:rPr>
              <w:t>9</w:t>
            </w:r>
          </w:p>
        </w:tc>
      </w:tr>
      <w:tr w:rsidR="009C1293" w:rsidRPr="00075C8F" w:rsidTr="009C1293">
        <w:tc>
          <w:tcPr>
            <w:tcW w:w="1858" w:type="dxa"/>
            <w:vMerge w:val="restart"/>
          </w:tcPr>
          <w:p w:rsidR="009C1293" w:rsidRPr="00075C8F" w:rsidRDefault="009C1293">
            <w:pPr>
              <w:spacing w:after="0" w:line="240" w:lineRule="auto"/>
              <w:outlineLvl w:val="1"/>
              <w:rPr>
                <w:rFonts w:ascii="Times New Roman" w:hAnsi="Times New Roman" w:cs="Times New Roman"/>
                <w:sz w:val="24"/>
                <w:szCs w:val="24"/>
              </w:rPr>
            </w:pPr>
            <w:r>
              <w:rPr>
                <w:rFonts w:ascii="Times New Roman" w:hAnsi="Times New Roman" w:cs="Times New Roman"/>
                <w:sz w:val="24"/>
                <w:szCs w:val="24"/>
              </w:rPr>
              <w:t xml:space="preserve">Муниципальная </w:t>
            </w:r>
            <w:r w:rsidRPr="00075C8F">
              <w:rPr>
                <w:rFonts w:ascii="Times New Roman" w:hAnsi="Times New Roman" w:cs="Times New Roman"/>
                <w:sz w:val="24"/>
                <w:szCs w:val="24"/>
              </w:rPr>
              <w:t>программа</w:t>
            </w:r>
          </w:p>
        </w:tc>
        <w:tc>
          <w:tcPr>
            <w:tcW w:w="2084" w:type="dxa"/>
            <w:vMerge w:val="restart"/>
          </w:tcPr>
          <w:p w:rsidR="009C1293" w:rsidRDefault="009C1293">
            <w:pPr>
              <w:spacing w:after="0" w:line="240" w:lineRule="auto"/>
              <w:rPr>
                <w:rFonts w:ascii="Times New Roman" w:hAnsi="Times New Roman" w:cs="Times New Roman"/>
                <w:sz w:val="24"/>
                <w:szCs w:val="24"/>
              </w:rPr>
            </w:pPr>
            <w:r w:rsidRPr="00075C8F">
              <w:rPr>
                <w:rFonts w:ascii="Times New Roman" w:hAnsi="Times New Roman" w:cs="Times New Roman"/>
                <w:sz w:val="24"/>
                <w:szCs w:val="24"/>
              </w:rPr>
              <w:t>«Комплексное развитие сельских территорий</w:t>
            </w:r>
            <w:r>
              <w:rPr>
                <w:rFonts w:ascii="Times New Roman" w:hAnsi="Times New Roman" w:cs="Times New Roman"/>
                <w:sz w:val="24"/>
                <w:szCs w:val="24"/>
              </w:rPr>
              <w:t xml:space="preserve"> Черемисиновского района</w:t>
            </w:r>
          </w:p>
          <w:p w:rsidR="009C1293" w:rsidRPr="00075C8F" w:rsidRDefault="009C1293">
            <w:pPr>
              <w:spacing w:after="0" w:line="240" w:lineRule="auto"/>
              <w:rPr>
                <w:rFonts w:ascii="Times New Roman" w:hAnsi="Times New Roman" w:cs="Times New Roman"/>
                <w:sz w:val="24"/>
                <w:szCs w:val="24"/>
              </w:rPr>
            </w:pPr>
            <w:r w:rsidRPr="00075C8F">
              <w:rPr>
                <w:rFonts w:ascii="Times New Roman" w:hAnsi="Times New Roman" w:cs="Times New Roman"/>
                <w:sz w:val="24"/>
                <w:szCs w:val="24"/>
              </w:rPr>
              <w:t>Курской области»</w:t>
            </w:r>
          </w:p>
        </w:tc>
        <w:tc>
          <w:tcPr>
            <w:tcW w:w="1999" w:type="dxa"/>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Всего</w:t>
            </w:r>
          </w:p>
        </w:tc>
        <w:tc>
          <w:tcPr>
            <w:tcW w:w="1561"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19914,06</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414"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29"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r>
      <w:tr w:rsidR="009C1293" w:rsidRPr="00075C8F" w:rsidTr="009C1293">
        <w:tc>
          <w:tcPr>
            <w:tcW w:w="1858" w:type="dxa"/>
            <w:vMerge/>
          </w:tcPr>
          <w:p w:rsidR="009C1293" w:rsidRPr="00075C8F" w:rsidRDefault="009C1293">
            <w:pPr>
              <w:spacing w:after="0" w:line="240" w:lineRule="auto"/>
              <w:jc w:val="both"/>
              <w:rPr>
                <w:rFonts w:ascii="Times New Roman" w:hAnsi="Times New Roman" w:cs="Times New Roman"/>
                <w:sz w:val="24"/>
                <w:szCs w:val="24"/>
              </w:rPr>
            </w:pPr>
          </w:p>
        </w:tc>
        <w:tc>
          <w:tcPr>
            <w:tcW w:w="2084" w:type="dxa"/>
            <w:vMerge/>
          </w:tcPr>
          <w:p w:rsidR="009C1293" w:rsidRPr="00075C8F" w:rsidRDefault="009C1293">
            <w:pPr>
              <w:spacing w:after="0" w:line="240" w:lineRule="auto"/>
              <w:jc w:val="both"/>
              <w:rPr>
                <w:rFonts w:ascii="Times New Roman" w:hAnsi="Times New Roman" w:cs="Times New Roman"/>
                <w:sz w:val="24"/>
                <w:szCs w:val="24"/>
              </w:rPr>
            </w:pPr>
          </w:p>
        </w:tc>
        <w:tc>
          <w:tcPr>
            <w:tcW w:w="1999" w:type="dxa"/>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федеральный бюджет</w:t>
            </w:r>
          </w:p>
        </w:tc>
        <w:tc>
          <w:tcPr>
            <w:tcW w:w="1561" w:type="dxa"/>
            <w:vAlign w:val="center"/>
          </w:tcPr>
          <w:p w:rsidR="009C1293" w:rsidRPr="00AE3CC9" w:rsidRDefault="009C1293" w:rsidP="009C1293">
            <w:pPr>
              <w:spacing w:after="0" w:line="240" w:lineRule="auto"/>
              <w:jc w:val="center"/>
              <w:rPr>
                <w:rFonts w:ascii="Times New Roman" w:hAnsi="Times New Roman" w:cs="Times New Roman"/>
              </w:rPr>
            </w:pPr>
            <w:r w:rsidRPr="007F42B7">
              <w:rPr>
                <w:rFonts w:ascii="Times New Roman" w:hAnsi="Times New Roman" w:cs="Times New Roman"/>
              </w:rPr>
              <w:t>16542,97</w:t>
            </w:r>
          </w:p>
        </w:tc>
        <w:tc>
          <w:tcPr>
            <w:tcW w:w="1532" w:type="dxa"/>
            <w:vAlign w:val="center"/>
          </w:tcPr>
          <w:p w:rsidR="009C1293" w:rsidRPr="00AE3CC9" w:rsidRDefault="009C1293" w:rsidP="00870FDF">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870FDF">
            <w:pPr>
              <w:spacing w:after="0" w:line="240" w:lineRule="auto"/>
              <w:jc w:val="center"/>
              <w:rPr>
                <w:rFonts w:ascii="Times New Roman" w:hAnsi="Times New Roman" w:cs="Times New Roman"/>
              </w:rPr>
            </w:pPr>
            <w:r>
              <w:rPr>
                <w:rFonts w:ascii="Times New Roman" w:hAnsi="Times New Roman" w:cs="Times New Roman"/>
              </w:rPr>
              <w:t>0</w:t>
            </w:r>
          </w:p>
        </w:tc>
        <w:tc>
          <w:tcPr>
            <w:tcW w:w="1414" w:type="dxa"/>
            <w:vAlign w:val="center"/>
          </w:tcPr>
          <w:p w:rsidR="009C1293" w:rsidRPr="00AE3CC9" w:rsidRDefault="009C1293" w:rsidP="00870FDF">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870FDF">
            <w:pPr>
              <w:spacing w:after="0" w:line="240" w:lineRule="auto"/>
              <w:jc w:val="center"/>
              <w:rPr>
                <w:rFonts w:ascii="Times New Roman" w:hAnsi="Times New Roman" w:cs="Times New Roman"/>
              </w:rPr>
            </w:pPr>
            <w:r>
              <w:rPr>
                <w:rFonts w:ascii="Times New Roman" w:hAnsi="Times New Roman" w:cs="Times New Roman"/>
              </w:rPr>
              <w:t>0</w:t>
            </w:r>
          </w:p>
        </w:tc>
        <w:tc>
          <w:tcPr>
            <w:tcW w:w="1529" w:type="dxa"/>
            <w:vAlign w:val="center"/>
          </w:tcPr>
          <w:p w:rsidR="009C1293" w:rsidRPr="00AE3CC9" w:rsidRDefault="009C1293" w:rsidP="00870FDF">
            <w:pPr>
              <w:spacing w:after="0" w:line="240" w:lineRule="auto"/>
              <w:jc w:val="center"/>
              <w:rPr>
                <w:rFonts w:ascii="Times New Roman" w:hAnsi="Times New Roman" w:cs="Times New Roman"/>
              </w:rPr>
            </w:pPr>
            <w:r>
              <w:rPr>
                <w:rFonts w:ascii="Times New Roman" w:hAnsi="Times New Roman" w:cs="Times New Roman"/>
              </w:rPr>
              <w:t>0</w:t>
            </w:r>
          </w:p>
        </w:tc>
      </w:tr>
      <w:tr w:rsidR="009C1293" w:rsidRPr="00075C8F" w:rsidTr="009C1293">
        <w:tc>
          <w:tcPr>
            <w:tcW w:w="1858" w:type="dxa"/>
            <w:vMerge/>
          </w:tcPr>
          <w:p w:rsidR="009C1293" w:rsidRPr="00075C8F" w:rsidRDefault="009C1293">
            <w:pPr>
              <w:spacing w:after="0" w:line="240" w:lineRule="auto"/>
              <w:jc w:val="both"/>
              <w:rPr>
                <w:rFonts w:ascii="Times New Roman" w:hAnsi="Times New Roman" w:cs="Times New Roman"/>
                <w:sz w:val="24"/>
                <w:szCs w:val="24"/>
              </w:rPr>
            </w:pPr>
          </w:p>
        </w:tc>
        <w:tc>
          <w:tcPr>
            <w:tcW w:w="2084" w:type="dxa"/>
            <w:vMerge/>
          </w:tcPr>
          <w:p w:rsidR="009C1293" w:rsidRPr="00075C8F" w:rsidRDefault="009C1293">
            <w:pPr>
              <w:spacing w:after="0" w:line="240" w:lineRule="auto"/>
              <w:jc w:val="both"/>
              <w:rPr>
                <w:rFonts w:ascii="Times New Roman" w:hAnsi="Times New Roman" w:cs="Times New Roman"/>
                <w:sz w:val="24"/>
                <w:szCs w:val="24"/>
              </w:rPr>
            </w:pPr>
          </w:p>
        </w:tc>
        <w:tc>
          <w:tcPr>
            <w:tcW w:w="1999" w:type="dxa"/>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областной бюджет</w:t>
            </w:r>
          </w:p>
        </w:tc>
        <w:tc>
          <w:tcPr>
            <w:tcW w:w="1561" w:type="dxa"/>
            <w:vAlign w:val="center"/>
          </w:tcPr>
          <w:p w:rsidR="009C1293" w:rsidRPr="00AE3CC9" w:rsidRDefault="009C1293" w:rsidP="009C1293">
            <w:pPr>
              <w:spacing w:after="0" w:line="240" w:lineRule="auto"/>
              <w:jc w:val="center"/>
              <w:rPr>
                <w:rFonts w:ascii="Times New Roman" w:hAnsi="Times New Roman" w:cs="Times New Roman"/>
              </w:rPr>
            </w:pPr>
            <w:r w:rsidRPr="007F42B7">
              <w:rPr>
                <w:rFonts w:ascii="Times New Roman" w:hAnsi="Times New Roman" w:cs="Times New Roman"/>
              </w:rPr>
              <w:t>2471,94</w:t>
            </w:r>
          </w:p>
        </w:tc>
        <w:tc>
          <w:tcPr>
            <w:tcW w:w="1532" w:type="dxa"/>
            <w:vAlign w:val="center"/>
          </w:tcPr>
          <w:p w:rsidR="009C1293" w:rsidRPr="00AE3CC9" w:rsidRDefault="009C1293" w:rsidP="00870FDF">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870FDF">
            <w:pPr>
              <w:spacing w:after="0" w:line="240" w:lineRule="auto"/>
              <w:jc w:val="center"/>
              <w:rPr>
                <w:rFonts w:ascii="Times New Roman" w:hAnsi="Times New Roman" w:cs="Times New Roman"/>
              </w:rPr>
            </w:pPr>
            <w:r>
              <w:rPr>
                <w:rFonts w:ascii="Times New Roman" w:hAnsi="Times New Roman" w:cs="Times New Roman"/>
              </w:rPr>
              <w:t>0</w:t>
            </w:r>
          </w:p>
        </w:tc>
        <w:tc>
          <w:tcPr>
            <w:tcW w:w="1414" w:type="dxa"/>
            <w:vAlign w:val="center"/>
          </w:tcPr>
          <w:p w:rsidR="009C1293" w:rsidRPr="00AE3CC9" w:rsidRDefault="009C1293" w:rsidP="00870FDF">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870FDF">
            <w:pPr>
              <w:spacing w:after="0" w:line="240" w:lineRule="auto"/>
              <w:jc w:val="center"/>
              <w:rPr>
                <w:rFonts w:ascii="Times New Roman" w:hAnsi="Times New Roman" w:cs="Times New Roman"/>
              </w:rPr>
            </w:pPr>
            <w:r>
              <w:rPr>
                <w:rFonts w:ascii="Times New Roman" w:hAnsi="Times New Roman" w:cs="Times New Roman"/>
              </w:rPr>
              <w:t>0</w:t>
            </w:r>
          </w:p>
        </w:tc>
        <w:tc>
          <w:tcPr>
            <w:tcW w:w="1529" w:type="dxa"/>
            <w:vAlign w:val="center"/>
          </w:tcPr>
          <w:p w:rsidR="009C1293" w:rsidRPr="00AE3CC9" w:rsidRDefault="009C1293" w:rsidP="00870FDF">
            <w:pPr>
              <w:spacing w:after="0" w:line="240" w:lineRule="auto"/>
              <w:jc w:val="center"/>
              <w:rPr>
                <w:rFonts w:ascii="Times New Roman" w:hAnsi="Times New Roman" w:cs="Times New Roman"/>
              </w:rPr>
            </w:pPr>
            <w:r>
              <w:rPr>
                <w:rFonts w:ascii="Times New Roman" w:hAnsi="Times New Roman" w:cs="Times New Roman"/>
              </w:rPr>
              <w:t>0</w:t>
            </w:r>
          </w:p>
        </w:tc>
      </w:tr>
      <w:tr w:rsidR="009C1293" w:rsidRPr="00075C8F" w:rsidTr="009C1293">
        <w:tc>
          <w:tcPr>
            <w:tcW w:w="1858" w:type="dxa"/>
            <w:vMerge/>
          </w:tcPr>
          <w:p w:rsidR="009C1293" w:rsidRPr="00075C8F" w:rsidRDefault="009C1293">
            <w:pPr>
              <w:spacing w:after="0" w:line="240" w:lineRule="auto"/>
              <w:jc w:val="both"/>
              <w:rPr>
                <w:rFonts w:ascii="Times New Roman" w:hAnsi="Times New Roman" w:cs="Times New Roman"/>
                <w:sz w:val="24"/>
                <w:szCs w:val="24"/>
              </w:rPr>
            </w:pPr>
          </w:p>
        </w:tc>
        <w:tc>
          <w:tcPr>
            <w:tcW w:w="2084" w:type="dxa"/>
            <w:vMerge/>
          </w:tcPr>
          <w:p w:rsidR="009C1293" w:rsidRPr="00075C8F" w:rsidRDefault="009C1293">
            <w:pPr>
              <w:spacing w:after="0" w:line="240" w:lineRule="auto"/>
              <w:jc w:val="both"/>
              <w:rPr>
                <w:rFonts w:ascii="Times New Roman" w:hAnsi="Times New Roman" w:cs="Times New Roman"/>
                <w:sz w:val="24"/>
                <w:szCs w:val="24"/>
              </w:rPr>
            </w:pPr>
          </w:p>
        </w:tc>
        <w:tc>
          <w:tcPr>
            <w:tcW w:w="1999" w:type="dxa"/>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местные бюджеты</w:t>
            </w:r>
          </w:p>
        </w:tc>
        <w:tc>
          <w:tcPr>
            <w:tcW w:w="1561"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199,15</w:t>
            </w:r>
          </w:p>
        </w:tc>
        <w:tc>
          <w:tcPr>
            <w:tcW w:w="1532" w:type="dxa"/>
            <w:vAlign w:val="center"/>
          </w:tcPr>
          <w:p w:rsidR="009C1293" w:rsidRPr="00AE3CC9" w:rsidRDefault="009C1293" w:rsidP="00870FDF">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870FDF">
            <w:pPr>
              <w:spacing w:after="0" w:line="240" w:lineRule="auto"/>
              <w:jc w:val="center"/>
              <w:rPr>
                <w:rFonts w:ascii="Times New Roman" w:hAnsi="Times New Roman" w:cs="Times New Roman"/>
              </w:rPr>
            </w:pPr>
            <w:r>
              <w:rPr>
                <w:rFonts w:ascii="Times New Roman" w:hAnsi="Times New Roman" w:cs="Times New Roman"/>
              </w:rPr>
              <w:t>0</w:t>
            </w:r>
          </w:p>
        </w:tc>
        <w:tc>
          <w:tcPr>
            <w:tcW w:w="1414" w:type="dxa"/>
            <w:vAlign w:val="center"/>
          </w:tcPr>
          <w:p w:rsidR="009C1293" w:rsidRPr="00AE3CC9" w:rsidRDefault="009C1293" w:rsidP="00870FDF">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870FDF">
            <w:pPr>
              <w:spacing w:after="0" w:line="240" w:lineRule="auto"/>
              <w:jc w:val="center"/>
              <w:rPr>
                <w:rFonts w:ascii="Times New Roman" w:hAnsi="Times New Roman" w:cs="Times New Roman"/>
              </w:rPr>
            </w:pPr>
            <w:r>
              <w:rPr>
                <w:rFonts w:ascii="Times New Roman" w:hAnsi="Times New Roman" w:cs="Times New Roman"/>
              </w:rPr>
              <w:t>0</w:t>
            </w:r>
          </w:p>
        </w:tc>
        <w:tc>
          <w:tcPr>
            <w:tcW w:w="1529" w:type="dxa"/>
            <w:vAlign w:val="center"/>
          </w:tcPr>
          <w:p w:rsidR="009C1293" w:rsidRPr="00AE3CC9" w:rsidRDefault="009C1293" w:rsidP="00870FDF">
            <w:pPr>
              <w:spacing w:after="0" w:line="240" w:lineRule="auto"/>
              <w:jc w:val="center"/>
              <w:rPr>
                <w:rFonts w:ascii="Times New Roman" w:hAnsi="Times New Roman" w:cs="Times New Roman"/>
              </w:rPr>
            </w:pPr>
            <w:r>
              <w:rPr>
                <w:rFonts w:ascii="Times New Roman" w:hAnsi="Times New Roman" w:cs="Times New Roman"/>
              </w:rPr>
              <w:t>0</w:t>
            </w:r>
          </w:p>
        </w:tc>
      </w:tr>
      <w:tr w:rsidR="009C1293" w:rsidRPr="00075C8F" w:rsidTr="009C1293">
        <w:tc>
          <w:tcPr>
            <w:tcW w:w="1858" w:type="dxa"/>
            <w:vMerge/>
          </w:tcPr>
          <w:p w:rsidR="009C1293" w:rsidRPr="00075C8F" w:rsidRDefault="009C1293">
            <w:pPr>
              <w:spacing w:after="0" w:line="240" w:lineRule="auto"/>
              <w:jc w:val="both"/>
              <w:rPr>
                <w:rFonts w:ascii="Times New Roman" w:hAnsi="Times New Roman" w:cs="Times New Roman"/>
                <w:sz w:val="24"/>
                <w:szCs w:val="24"/>
              </w:rPr>
            </w:pPr>
          </w:p>
        </w:tc>
        <w:tc>
          <w:tcPr>
            <w:tcW w:w="2084" w:type="dxa"/>
            <w:vMerge/>
          </w:tcPr>
          <w:p w:rsidR="009C1293" w:rsidRPr="00075C8F" w:rsidRDefault="009C1293">
            <w:pPr>
              <w:spacing w:after="0" w:line="240" w:lineRule="auto"/>
              <w:jc w:val="both"/>
              <w:rPr>
                <w:rFonts w:ascii="Times New Roman" w:hAnsi="Times New Roman" w:cs="Times New Roman"/>
                <w:sz w:val="24"/>
                <w:szCs w:val="24"/>
              </w:rPr>
            </w:pPr>
          </w:p>
        </w:tc>
        <w:tc>
          <w:tcPr>
            <w:tcW w:w="1999" w:type="dxa"/>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государственные внебюджетные фонды Российской Федерации</w:t>
            </w:r>
          </w:p>
        </w:tc>
        <w:tc>
          <w:tcPr>
            <w:tcW w:w="1561"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414"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29"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r>
      <w:tr w:rsidR="009C1293" w:rsidRPr="00075C8F" w:rsidTr="009C1293">
        <w:tc>
          <w:tcPr>
            <w:tcW w:w="1858" w:type="dxa"/>
            <w:vMerge/>
          </w:tcPr>
          <w:p w:rsidR="009C1293" w:rsidRPr="00075C8F" w:rsidRDefault="009C1293">
            <w:pPr>
              <w:spacing w:after="0" w:line="240" w:lineRule="auto"/>
              <w:jc w:val="both"/>
              <w:rPr>
                <w:rFonts w:ascii="Times New Roman" w:hAnsi="Times New Roman" w:cs="Times New Roman"/>
                <w:sz w:val="24"/>
                <w:szCs w:val="24"/>
              </w:rPr>
            </w:pPr>
          </w:p>
        </w:tc>
        <w:tc>
          <w:tcPr>
            <w:tcW w:w="2084" w:type="dxa"/>
            <w:vMerge/>
          </w:tcPr>
          <w:p w:rsidR="009C1293" w:rsidRPr="00075C8F" w:rsidRDefault="009C1293">
            <w:pPr>
              <w:spacing w:after="0" w:line="240" w:lineRule="auto"/>
              <w:jc w:val="both"/>
              <w:rPr>
                <w:rFonts w:ascii="Times New Roman" w:hAnsi="Times New Roman" w:cs="Times New Roman"/>
                <w:sz w:val="24"/>
                <w:szCs w:val="24"/>
              </w:rPr>
            </w:pPr>
          </w:p>
        </w:tc>
        <w:tc>
          <w:tcPr>
            <w:tcW w:w="1999" w:type="dxa"/>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территориальные государственные внебюджетные фонды</w:t>
            </w:r>
          </w:p>
        </w:tc>
        <w:tc>
          <w:tcPr>
            <w:tcW w:w="1561"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414"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29"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r>
      <w:tr w:rsidR="009C1293" w:rsidRPr="00075C8F" w:rsidTr="009C1293">
        <w:tc>
          <w:tcPr>
            <w:tcW w:w="1858" w:type="dxa"/>
            <w:vMerge/>
          </w:tcPr>
          <w:p w:rsidR="009C1293" w:rsidRPr="00075C8F" w:rsidRDefault="009C1293">
            <w:pPr>
              <w:spacing w:after="0" w:line="240" w:lineRule="auto"/>
              <w:jc w:val="both"/>
              <w:rPr>
                <w:rFonts w:ascii="Times New Roman" w:hAnsi="Times New Roman" w:cs="Times New Roman"/>
                <w:sz w:val="24"/>
                <w:szCs w:val="24"/>
              </w:rPr>
            </w:pPr>
          </w:p>
        </w:tc>
        <w:tc>
          <w:tcPr>
            <w:tcW w:w="2084" w:type="dxa"/>
            <w:vMerge/>
          </w:tcPr>
          <w:p w:rsidR="009C1293" w:rsidRPr="00075C8F" w:rsidRDefault="009C1293">
            <w:pPr>
              <w:spacing w:after="0" w:line="240" w:lineRule="auto"/>
              <w:jc w:val="both"/>
              <w:rPr>
                <w:rFonts w:ascii="Times New Roman" w:hAnsi="Times New Roman" w:cs="Times New Roman"/>
                <w:sz w:val="24"/>
                <w:szCs w:val="24"/>
              </w:rPr>
            </w:pPr>
          </w:p>
        </w:tc>
        <w:tc>
          <w:tcPr>
            <w:tcW w:w="1999" w:type="dxa"/>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внебюджетные источники</w:t>
            </w:r>
          </w:p>
        </w:tc>
        <w:tc>
          <w:tcPr>
            <w:tcW w:w="1561"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700,00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414"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29"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r>
      <w:tr w:rsidR="009C1293" w:rsidRPr="00075C8F" w:rsidTr="009C1293">
        <w:tc>
          <w:tcPr>
            <w:tcW w:w="1858" w:type="dxa"/>
            <w:vMerge w:val="restart"/>
          </w:tcPr>
          <w:p w:rsidR="009C1293" w:rsidRPr="00075C8F" w:rsidRDefault="009C1293">
            <w:pPr>
              <w:spacing w:after="0" w:line="240" w:lineRule="auto"/>
              <w:outlineLvl w:val="1"/>
              <w:rPr>
                <w:rFonts w:ascii="Times New Roman" w:hAnsi="Times New Roman" w:cs="Times New Roman"/>
                <w:sz w:val="24"/>
                <w:szCs w:val="24"/>
              </w:rPr>
            </w:pPr>
            <w:r w:rsidRPr="00075C8F">
              <w:rPr>
                <w:rFonts w:ascii="Times New Roman" w:hAnsi="Times New Roman" w:cs="Times New Roman"/>
                <w:sz w:val="24"/>
                <w:szCs w:val="24"/>
              </w:rPr>
              <w:t>Подпрограмма 1</w:t>
            </w:r>
          </w:p>
        </w:tc>
        <w:tc>
          <w:tcPr>
            <w:tcW w:w="2084" w:type="dxa"/>
            <w:vMerge w:val="restart"/>
          </w:tcPr>
          <w:p w:rsidR="009C1293" w:rsidRPr="00075C8F" w:rsidRDefault="009C1293">
            <w:pPr>
              <w:spacing w:after="0" w:line="240" w:lineRule="auto"/>
              <w:rPr>
                <w:rFonts w:ascii="Times New Roman" w:hAnsi="Times New Roman" w:cs="Times New Roman"/>
                <w:sz w:val="24"/>
                <w:szCs w:val="24"/>
              </w:rPr>
            </w:pPr>
            <w:r w:rsidRPr="00075C8F">
              <w:rPr>
                <w:rFonts w:ascii="Times New Roman" w:hAnsi="Times New Roman" w:cs="Times New Roman"/>
                <w:sz w:val="24"/>
                <w:szCs w:val="24"/>
              </w:rPr>
              <w:t>«Создание условий для обеспечения доступным и комфортным жильем с</w:t>
            </w:r>
            <w:bookmarkStart w:id="5" w:name="_GoBack"/>
            <w:bookmarkEnd w:id="5"/>
            <w:r w:rsidRPr="00075C8F">
              <w:rPr>
                <w:rFonts w:ascii="Times New Roman" w:hAnsi="Times New Roman" w:cs="Times New Roman"/>
                <w:sz w:val="24"/>
                <w:szCs w:val="24"/>
              </w:rPr>
              <w:t>ельского населения»</w:t>
            </w:r>
          </w:p>
        </w:tc>
        <w:tc>
          <w:tcPr>
            <w:tcW w:w="1999" w:type="dxa"/>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Всего</w:t>
            </w:r>
          </w:p>
        </w:tc>
        <w:tc>
          <w:tcPr>
            <w:tcW w:w="1561"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414"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29"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r>
      <w:tr w:rsidR="009C1293" w:rsidRPr="00075C8F" w:rsidTr="009C1293">
        <w:tc>
          <w:tcPr>
            <w:tcW w:w="1858" w:type="dxa"/>
            <w:vMerge/>
          </w:tcPr>
          <w:p w:rsidR="009C1293" w:rsidRPr="00075C8F" w:rsidRDefault="009C1293">
            <w:pPr>
              <w:spacing w:after="0" w:line="240" w:lineRule="auto"/>
              <w:jc w:val="both"/>
              <w:rPr>
                <w:rFonts w:ascii="Times New Roman" w:hAnsi="Times New Roman" w:cs="Times New Roman"/>
                <w:sz w:val="24"/>
                <w:szCs w:val="24"/>
              </w:rPr>
            </w:pPr>
          </w:p>
        </w:tc>
        <w:tc>
          <w:tcPr>
            <w:tcW w:w="2084" w:type="dxa"/>
            <w:vMerge/>
          </w:tcPr>
          <w:p w:rsidR="009C1293" w:rsidRPr="00075C8F" w:rsidRDefault="009C1293">
            <w:pPr>
              <w:spacing w:after="0" w:line="240" w:lineRule="auto"/>
              <w:jc w:val="both"/>
              <w:rPr>
                <w:rFonts w:ascii="Times New Roman" w:hAnsi="Times New Roman" w:cs="Times New Roman"/>
                <w:sz w:val="24"/>
                <w:szCs w:val="24"/>
              </w:rPr>
            </w:pPr>
          </w:p>
        </w:tc>
        <w:tc>
          <w:tcPr>
            <w:tcW w:w="1999" w:type="dxa"/>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федеральный бюджет</w:t>
            </w:r>
          </w:p>
        </w:tc>
        <w:tc>
          <w:tcPr>
            <w:tcW w:w="1561"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414"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29"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r>
      <w:tr w:rsidR="009C1293" w:rsidRPr="00075C8F" w:rsidTr="009C1293">
        <w:tc>
          <w:tcPr>
            <w:tcW w:w="1858" w:type="dxa"/>
            <w:vMerge/>
          </w:tcPr>
          <w:p w:rsidR="009C1293" w:rsidRPr="00075C8F" w:rsidRDefault="009C1293">
            <w:pPr>
              <w:spacing w:after="0" w:line="240" w:lineRule="auto"/>
              <w:jc w:val="both"/>
              <w:rPr>
                <w:rFonts w:ascii="Times New Roman" w:hAnsi="Times New Roman" w:cs="Times New Roman"/>
                <w:sz w:val="24"/>
                <w:szCs w:val="24"/>
              </w:rPr>
            </w:pPr>
          </w:p>
        </w:tc>
        <w:tc>
          <w:tcPr>
            <w:tcW w:w="2084" w:type="dxa"/>
            <w:vMerge/>
          </w:tcPr>
          <w:p w:rsidR="009C1293" w:rsidRPr="00075C8F" w:rsidRDefault="009C1293">
            <w:pPr>
              <w:spacing w:after="0" w:line="240" w:lineRule="auto"/>
              <w:jc w:val="both"/>
              <w:rPr>
                <w:rFonts w:ascii="Times New Roman" w:hAnsi="Times New Roman" w:cs="Times New Roman"/>
                <w:sz w:val="24"/>
                <w:szCs w:val="24"/>
              </w:rPr>
            </w:pPr>
          </w:p>
        </w:tc>
        <w:tc>
          <w:tcPr>
            <w:tcW w:w="1999" w:type="dxa"/>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областной бюджет</w:t>
            </w:r>
          </w:p>
        </w:tc>
        <w:tc>
          <w:tcPr>
            <w:tcW w:w="1561"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414"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29"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r>
      <w:tr w:rsidR="009C1293" w:rsidRPr="00075C8F" w:rsidTr="009C1293">
        <w:tc>
          <w:tcPr>
            <w:tcW w:w="1858" w:type="dxa"/>
            <w:vMerge/>
          </w:tcPr>
          <w:p w:rsidR="009C1293" w:rsidRPr="00075C8F" w:rsidRDefault="009C1293">
            <w:pPr>
              <w:spacing w:after="0" w:line="240" w:lineRule="auto"/>
              <w:jc w:val="both"/>
              <w:rPr>
                <w:rFonts w:ascii="Times New Roman" w:hAnsi="Times New Roman" w:cs="Times New Roman"/>
                <w:sz w:val="24"/>
                <w:szCs w:val="24"/>
              </w:rPr>
            </w:pPr>
          </w:p>
        </w:tc>
        <w:tc>
          <w:tcPr>
            <w:tcW w:w="2084" w:type="dxa"/>
            <w:vMerge/>
          </w:tcPr>
          <w:p w:rsidR="009C1293" w:rsidRPr="00075C8F" w:rsidRDefault="009C1293">
            <w:pPr>
              <w:spacing w:after="0" w:line="240" w:lineRule="auto"/>
              <w:jc w:val="both"/>
              <w:rPr>
                <w:rFonts w:ascii="Times New Roman" w:hAnsi="Times New Roman" w:cs="Times New Roman"/>
                <w:sz w:val="24"/>
                <w:szCs w:val="24"/>
              </w:rPr>
            </w:pPr>
          </w:p>
        </w:tc>
        <w:tc>
          <w:tcPr>
            <w:tcW w:w="1999" w:type="dxa"/>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местные бюджеты</w:t>
            </w:r>
          </w:p>
        </w:tc>
        <w:tc>
          <w:tcPr>
            <w:tcW w:w="1561"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414"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29"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r>
      <w:tr w:rsidR="009C1293" w:rsidRPr="00075C8F" w:rsidTr="009C1293">
        <w:tc>
          <w:tcPr>
            <w:tcW w:w="1858" w:type="dxa"/>
            <w:vMerge/>
          </w:tcPr>
          <w:p w:rsidR="009C1293" w:rsidRPr="00075C8F" w:rsidRDefault="009C1293">
            <w:pPr>
              <w:spacing w:after="0" w:line="240" w:lineRule="auto"/>
              <w:jc w:val="both"/>
              <w:rPr>
                <w:rFonts w:ascii="Times New Roman" w:hAnsi="Times New Roman" w:cs="Times New Roman"/>
                <w:sz w:val="24"/>
                <w:szCs w:val="24"/>
              </w:rPr>
            </w:pPr>
          </w:p>
        </w:tc>
        <w:tc>
          <w:tcPr>
            <w:tcW w:w="2084" w:type="dxa"/>
            <w:vMerge/>
          </w:tcPr>
          <w:p w:rsidR="009C1293" w:rsidRPr="00075C8F" w:rsidRDefault="009C1293">
            <w:pPr>
              <w:spacing w:after="0" w:line="240" w:lineRule="auto"/>
              <w:jc w:val="both"/>
              <w:rPr>
                <w:rFonts w:ascii="Times New Roman" w:hAnsi="Times New Roman" w:cs="Times New Roman"/>
                <w:sz w:val="24"/>
                <w:szCs w:val="24"/>
              </w:rPr>
            </w:pPr>
          </w:p>
        </w:tc>
        <w:tc>
          <w:tcPr>
            <w:tcW w:w="1999" w:type="dxa"/>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государственные внебюджетные фонды Российской Федерации</w:t>
            </w:r>
          </w:p>
        </w:tc>
        <w:tc>
          <w:tcPr>
            <w:tcW w:w="1561"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414"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29"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r>
      <w:tr w:rsidR="009C1293" w:rsidRPr="00075C8F" w:rsidTr="009C1293">
        <w:tc>
          <w:tcPr>
            <w:tcW w:w="1858" w:type="dxa"/>
            <w:vMerge/>
          </w:tcPr>
          <w:p w:rsidR="009C1293" w:rsidRPr="00075C8F" w:rsidRDefault="009C1293">
            <w:pPr>
              <w:spacing w:after="0" w:line="240" w:lineRule="auto"/>
              <w:jc w:val="both"/>
              <w:rPr>
                <w:rFonts w:ascii="Times New Roman" w:hAnsi="Times New Roman" w:cs="Times New Roman"/>
                <w:sz w:val="24"/>
                <w:szCs w:val="24"/>
              </w:rPr>
            </w:pPr>
          </w:p>
        </w:tc>
        <w:tc>
          <w:tcPr>
            <w:tcW w:w="2084" w:type="dxa"/>
            <w:vMerge/>
          </w:tcPr>
          <w:p w:rsidR="009C1293" w:rsidRPr="00075C8F" w:rsidRDefault="009C1293">
            <w:pPr>
              <w:spacing w:after="0" w:line="240" w:lineRule="auto"/>
              <w:jc w:val="both"/>
              <w:rPr>
                <w:rFonts w:ascii="Times New Roman" w:hAnsi="Times New Roman" w:cs="Times New Roman"/>
                <w:sz w:val="24"/>
                <w:szCs w:val="24"/>
              </w:rPr>
            </w:pPr>
          </w:p>
        </w:tc>
        <w:tc>
          <w:tcPr>
            <w:tcW w:w="1999" w:type="dxa"/>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территориальные государственные внебюджетные фонды</w:t>
            </w:r>
          </w:p>
        </w:tc>
        <w:tc>
          <w:tcPr>
            <w:tcW w:w="1561"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414"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29"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r>
      <w:tr w:rsidR="009C1293" w:rsidRPr="00075C8F" w:rsidTr="009C1293">
        <w:tc>
          <w:tcPr>
            <w:tcW w:w="1858" w:type="dxa"/>
            <w:vMerge/>
          </w:tcPr>
          <w:p w:rsidR="009C1293" w:rsidRPr="00075C8F" w:rsidRDefault="009C1293">
            <w:pPr>
              <w:spacing w:after="0" w:line="240" w:lineRule="auto"/>
              <w:jc w:val="both"/>
              <w:rPr>
                <w:rFonts w:ascii="Times New Roman" w:hAnsi="Times New Roman" w:cs="Times New Roman"/>
                <w:sz w:val="24"/>
                <w:szCs w:val="24"/>
              </w:rPr>
            </w:pPr>
          </w:p>
        </w:tc>
        <w:tc>
          <w:tcPr>
            <w:tcW w:w="2084" w:type="dxa"/>
            <w:vMerge/>
          </w:tcPr>
          <w:p w:rsidR="009C1293" w:rsidRPr="00075C8F" w:rsidRDefault="009C1293">
            <w:pPr>
              <w:spacing w:after="0" w:line="240" w:lineRule="auto"/>
              <w:jc w:val="both"/>
              <w:rPr>
                <w:rFonts w:ascii="Times New Roman" w:hAnsi="Times New Roman" w:cs="Times New Roman"/>
                <w:sz w:val="24"/>
                <w:szCs w:val="24"/>
              </w:rPr>
            </w:pPr>
          </w:p>
        </w:tc>
        <w:tc>
          <w:tcPr>
            <w:tcW w:w="1999" w:type="dxa"/>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внебюджетные источники</w:t>
            </w:r>
          </w:p>
        </w:tc>
        <w:tc>
          <w:tcPr>
            <w:tcW w:w="1561"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414"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29"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r>
      <w:tr w:rsidR="009C1293" w:rsidRPr="00075C8F" w:rsidTr="009C1293">
        <w:tc>
          <w:tcPr>
            <w:tcW w:w="1858" w:type="dxa"/>
            <w:vMerge w:val="restart"/>
          </w:tcPr>
          <w:p w:rsidR="009C1293" w:rsidRPr="00075C8F" w:rsidRDefault="009C1293">
            <w:pPr>
              <w:spacing w:after="0" w:line="240" w:lineRule="auto"/>
              <w:outlineLvl w:val="1"/>
              <w:rPr>
                <w:rFonts w:ascii="Times New Roman" w:hAnsi="Times New Roman" w:cs="Times New Roman"/>
                <w:sz w:val="24"/>
                <w:szCs w:val="24"/>
              </w:rPr>
            </w:pPr>
            <w:r w:rsidRPr="00075C8F">
              <w:rPr>
                <w:rFonts w:ascii="Times New Roman" w:hAnsi="Times New Roman" w:cs="Times New Roman"/>
                <w:sz w:val="24"/>
                <w:szCs w:val="24"/>
              </w:rPr>
              <w:t>Основное мероприятие 1.1</w:t>
            </w:r>
          </w:p>
        </w:tc>
        <w:tc>
          <w:tcPr>
            <w:tcW w:w="2084" w:type="dxa"/>
            <w:vMerge w:val="restart"/>
          </w:tcPr>
          <w:p w:rsidR="009C1293" w:rsidRPr="00075C8F" w:rsidRDefault="009C1293" w:rsidP="00D25A5F">
            <w:pPr>
              <w:spacing w:after="0" w:line="240" w:lineRule="auto"/>
              <w:rPr>
                <w:rFonts w:ascii="Times New Roman" w:hAnsi="Times New Roman" w:cs="Times New Roman"/>
                <w:sz w:val="24"/>
                <w:szCs w:val="24"/>
              </w:rPr>
            </w:pPr>
            <w:r>
              <w:rPr>
                <w:rFonts w:ascii="Times New Roman" w:hAnsi="Times New Roman" w:cs="Times New Roman"/>
                <w:sz w:val="24"/>
                <w:szCs w:val="24"/>
              </w:rPr>
              <w:t>П</w:t>
            </w:r>
            <w:r w:rsidRPr="00075C8F">
              <w:rPr>
                <w:rFonts w:ascii="Times New Roman" w:hAnsi="Times New Roman" w:cs="Times New Roman"/>
                <w:sz w:val="24"/>
                <w:szCs w:val="24"/>
              </w:rPr>
              <w:t xml:space="preserve">редоставление социальных выплат </w:t>
            </w:r>
            <w:r>
              <w:rPr>
                <w:rFonts w:ascii="Times New Roman" w:hAnsi="Times New Roman" w:cs="Times New Roman"/>
                <w:sz w:val="24"/>
                <w:szCs w:val="24"/>
              </w:rPr>
              <w:t xml:space="preserve">на </w:t>
            </w:r>
            <w:r w:rsidRPr="00075C8F">
              <w:rPr>
                <w:rFonts w:ascii="Times New Roman" w:hAnsi="Times New Roman" w:cs="Times New Roman"/>
                <w:sz w:val="24"/>
                <w:szCs w:val="24"/>
              </w:rPr>
              <w:t>строительство</w:t>
            </w:r>
          </w:p>
          <w:p w:rsidR="009C1293" w:rsidRPr="00075C8F" w:rsidRDefault="009C1293" w:rsidP="00D25A5F">
            <w:pPr>
              <w:spacing w:after="0" w:line="240" w:lineRule="auto"/>
              <w:rPr>
                <w:rFonts w:ascii="Times New Roman" w:hAnsi="Times New Roman" w:cs="Times New Roman"/>
                <w:sz w:val="24"/>
                <w:szCs w:val="24"/>
              </w:rPr>
            </w:pPr>
            <w:r w:rsidRPr="00075C8F">
              <w:rPr>
                <w:rFonts w:ascii="Times New Roman" w:hAnsi="Times New Roman" w:cs="Times New Roman"/>
                <w:sz w:val="24"/>
                <w:szCs w:val="24"/>
              </w:rPr>
              <w:t>(приобретение) жилья</w:t>
            </w:r>
          </w:p>
        </w:tc>
        <w:tc>
          <w:tcPr>
            <w:tcW w:w="1999" w:type="dxa"/>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Всего</w:t>
            </w:r>
          </w:p>
        </w:tc>
        <w:tc>
          <w:tcPr>
            <w:tcW w:w="1561"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414"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29"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r>
      <w:tr w:rsidR="009C1293" w:rsidRPr="00075C8F" w:rsidTr="009C1293">
        <w:tc>
          <w:tcPr>
            <w:tcW w:w="1858" w:type="dxa"/>
            <w:vMerge/>
          </w:tcPr>
          <w:p w:rsidR="009C1293" w:rsidRPr="00075C8F" w:rsidRDefault="009C1293">
            <w:pPr>
              <w:spacing w:after="0" w:line="240" w:lineRule="auto"/>
              <w:jc w:val="both"/>
              <w:rPr>
                <w:rFonts w:ascii="Times New Roman" w:hAnsi="Times New Roman" w:cs="Times New Roman"/>
                <w:sz w:val="24"/>
                <w:szCs w:val="24"/>
              </w:rPr>
            </w:pPr>
          </w:p>
        </w:tc>
        <w:tc>
          <w:tcPr>
            <w:tcW w:w="2084" w:type="dxa"/>
            <w:vMerge/>
          </w:tcPr>
          <w:p w:rsidR="009C1293" w:rsidRPr="00075C8F" w:rsidRDefault="009C1293">
            <w:pPr>
              <w:spacing w:after="0" w:line="240" w:lineRule="auto"/>
              <w:jc w:val="both"/>
              <w:rPr>
                <w:rFonts w:ascii="Times New Roman" w:hAnsi="Times New Roman" w:cs="Times New Roman"/>
                <w:sz w:val="24"/>
                <w:szCs w:val="24"/>
              </w:rPr>
            </w:pPr>
          </w:p>
        </w:tc>
        <w:tc>
          <w:tcPr>
            <w:tcW w:w="1999" w:type="dxa"/>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федеральный бюджет</w:t>
            </w:r>
          </w:p>
        </w:tc>
        <w:tc>
          <w:tcPr>
            <w:tcW w:w="1561"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414"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29"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r>
      <w:tr w:rsidR="009C1293" w:rsidRPr="00075C8F" w:rsidTr="009C1293">
        <w:tc>
          <w:tcPr>
            <w:tcW w:w="1858" w:type="dxa"/>
            <w:vMerge/>
          </w:tcPr>
          <w:p w:rsidR="009C1293" w:rsidRPr="00075C8F" w:rsidRDefault="009C1293">
            <w:pPr>
              <w:spacing w:after="0" w:line="240" w:lineRule="auto"/>
              <w:jc w:val="both"/>
              <w:rPr>
                <w:rFonts w:ascii="Times New Roman" w:hAnsi="Times New Roman" w:cs="Times New Roman"/>
                <w:sz w:val="24"/>
                <w:szCs w:val="24"/>
              </w:rPr>
            </w:pPr>
          </w:p>
        </w:tc>
        <w:tc>
          <w:tcPr>
            <w:tcW w:w="2084" w:type="dxa"/>
            <w:vMerge/>
          </w:tcPr>
          <w:p w:rsidR="009C1293" w:rsidRPr="00075C8F" w:rsidRDefault="009C1293">
            <w:pPr>
              <w:spacing w:after="0" w:line="240" w:lineRule="auto"/>
              <w:jc w:val="both"/>
              <w:rPr>
                <w:rFonts w:ascii="Times New Roman" w:hAnsi="Times New Roman" w:cs="Times New Roman"/>
                <w:sz w:val="24"/>
                <w:szCs w:val="24"/>
              </w:rPr>
            </w:pPr>
          </w:p>
        </w:tc>
        <w:tc>
          <w:tcPr>
            <w:tcW w:w="1999" w:type="dxa"/>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областной бюджет</w:t>
            </w:r>
          </w:p>
        </w:tc>
        <w:tc>
          <w:tcPr>
            <w:tcW w:w="1561"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414"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29"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r>
      <w:tr w:rsidR="009C1293" w:rsidRPr="00075C8F" w:rsidTr="009C1293">
        <w:tc>
          <w:tcPr>
            <w:tcW w:w="1858" w:type="dxa"/>
            <w:vMerge/>
          </w:tcPr>
          <w:p w:rsidR="009C1293" w:rsidRPr="00075C8F" w:rsidRDefault="009C1293">
            <w:pPr>
              <w:spacing w:after="0" w:line="240" w:lineRule="auto"/>
              <w:jc w:val="both"/>
              <w:rPr>
                <w:rFonts w:ascii="Times New Roman" w:hAnsi="Times New Roman" w:cs="Times New Roman"/>
                <w:sz w:val="24"/>
                <w:szCs w:val="24"/>
              </w:rPr>
            </w:pPr>
          </w:p>
        </w:tc>
        <w:tc>
          <w:tcPr>
            <w:tcW w:w="2084" w:type="dxa"/>
            <w:vMerge/>
          </w:tcPr>
          <w:p w:rsidR="009C1293" w:rsidRPr="00075C8F" w:rsidRDefault="009C1293">
            <w:pPr>
              <w:spacing w:after="0" w:line="240" w:lineRule="auto"/>
              <w:jc w:val="both"/>
              <w:rPr>
                <w:rFonts w:ascii="Times New Roman" w:hAnsi="Times New Roman" w:cs="Times New Roman"/>
                <w:sz w:val="24"/>
                <w:szCs w:val="24"/>
              </w:rPr>
            </w:pPr>
          </w:p>
        </w:tc>
        <w:tc>
          <w:tcPr>
            <w:tcW w:w="1999" w:type="dxa"/>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местные бюджеты</w:t>
            </w:r>
          </w:p>
        </w:tc>
        <w:tc>
          <w:tcPr>
            <w:tcW w:w="1561"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414"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29"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r>
      <w:tr w:rsidR="009C1293" w:rsidRPr="00075C8F" w:rsidTr="009C1293">
        <w:tc>
          <w:tcPr>
            <w:tcW w:w="1858" w:type="dxa"/>
            <w:vMerge/>
          </w:tcPr>
          <w:p w:rsidR="009C1293" w:rsidRPr="00075C8F" w:rsidRDefault="009C1293">
            <w:pPr>
              <w:spacing w:after="0" w:line="240" w:lineRule="auto"/>
              <w:jc w:val="both"/>
              <w:rPr>
                <w:rFonts w:ascii="Times New Roman" w:hAnsi="Times New Roman" w:cs="Times New Roman"/>
                <w:sz w:val="24"/>
                <w:szCs w:val="24"/>
              </w:rPr>
            </w:pPr>
          </w:p>
        </w:tc>
        <w:tc>
          <w:tcPr>
            <w:tcW w:w="2084" w:type="dxa"/>
            <w:vMerge/>
          </w:tcPr>
          <w:p w:rsidR="009C1293" w:rsidRPr="00075C8F" w:rsidRDefault="009C1293">
            <w:pPr>
              <w:spacing w:after="0" w:line="240" w:lineRule="auto"/>
              <w:jc w:val="both"/>
              <w:rPr>
                <w:rFonts w:ascii="Times New Roman" w:hAnsi="Times New Roman" w:cs="Times New Roman"/>
                <w:sz w:val="24"/>
                <w:szCs w:val="24"/>
              </w:rPr>
            </w:pPr>
          </w:p>
        </w:tc>
        <w:tc>
          <w:tcPr>
            <w:tcW w:w="1999" w:type="dxa"/>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государственные внебюджетные фонды Российской Федерации</w:t>
            </w:r>
          </w:p>
        </w:tc>
        <w:tc>
          <w:tcPr>
            <w:tcW w:w="1561"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414"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29"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r>
      <w:tr w:rsidR="009C1293" w:rsidRPr="00075C8F" w:rsidTr="009C1293">
        <w:tc>
          <w:tcPr>
            <w:tcW w:w="1858" w:type="dxa"/>
            <w:vMerge/>
          </w:tcPr>
          <w:p w:rsidR="009C1293" w:rsidRPr="00075C8F" w:rsidRDefault="009C1293">
            <w:pPr>
              <w:spacing w:after="0" w:line="240" w:lineRule="auto"/>
              <w:jc w:val="both"/>
              <w:rPr>
                <w:rFonts w:ascii="Times New Roman" w:hAnsi="Times New Roman" w:cs="Times New Roman"/>
                <w:sz w:val="24"/>
                <w:szCs w:val="24"/>
              </w:rPr>
            </w:pPr>
          </w:p>
        </w:tc>
        <w:tc>
          <w:tcPr>
            <w:tcW w:w="2084" w:type="dxa"/>
            <w:vMerge/>
          </w:tcPr>
          <w:p w:rsidR="009C1293" w:rsidRPr="00075C8F" w:rsidRDefault="009C1293">
            <w:pPr>
              <w:spacing w:after="0" w:line="240" w:lineRule="auto"/>
              <w:jc w:val="both"/>
              <w:rPr>
                <w:rFonts w:ascii="Times New Roman" w:hAnsi="Times New Roman" w:cs="Times New Roman"/>
                <w:sz w:val="24"/>
                <w:szCs w:val="24"/>
              </w:rPr>
            </w:pPr>
          </w:p>
        </w:tc>
        <w:tc>
          <w:tcPr>
            <w:tcW w:w="1999" w:type="dxa"/>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территориальные государственные внебюджетные фонды</w:t>
            </w:r>
          </w:p>
        </w:tc>
        <w:tc>
          <w:tcPr>
            <w:tcW w:w="1561"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414"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29"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r>
      <w:tr w:rsidR="009C1293" w:rsidRPr="00075C8F" w:rsidTr="009C1293">
        <w:tc>
          <w:tcPr>
            <w:tcW w:w="1858" w:type="dxa"/>
            <w:vMerge/>
          </w:tcPr>
          <w:p w:rsidR="009C1293" w:rsidRPr="00075C8F" w:rsidRDefault="009C1293">
            <w:pPr>
              <w:spacing w:after="0" w:line="240" w:lineRule="auto"/>
              <w:jc w:val="both"/>
              <w:rPr>
                <w:rFonts w:ascii="Times New Roman" w:hAnsi="Times New Roman" w:cs="Times New Roman"/>
                <w:sz w:val="24"/>
                <w:szCs w:val="24"/>
              </w:rPr>
            </w:pPr>
          </w:p>
        </w:tc>
        <w:tc>
          <w:tcPr>
            <w:tcW w:w="2084" w:type="dxa"/>
            <w:vMerge/>
          </w:tcPr>
          <w:p w:rsidR="009C1293" w:rsidRPr="00075C8F" w:rsidRDefault="009C1293">
            <w:pPr>
              <w:spacing w:after="0" w:line="240" w:lineRule="auto"/>
              <w:jc w:val="both"/>
              <w:rPr>
                <w:rFonts w:ascii="Times New Roman" w:hAnsi="Times New Roman" w:cs="Times New Roman"/>
                <w:sz w:val="24"/>
                <w:szCs w:val="24"/>
              </w:rPr>
            </w:pPr>
          </w:p>
        </w:tc>
        <w:tc>
          <w:tcPr>
            <w:tcW w:w="1999" w:type="dxa"/>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внебюджетные источники</w:t>
            </w:r>
          </w:p>
        </w:tc>
        <w:tc>
          <w:tcPr>
            <w:tcW w:w="1561"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414"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29"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r>
      <w:tr w:rsidR="009C1293" w:rsidRPr="00075C8F" w:rsidTr="009C1293">
        <w:tc>
          <w:tcPr>
            <w:tcW w:w="1858" w:type="dxa"/>
            <w:vMerge w:val="restart"/>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Основное мероприятие 1.2</w:t>
            </w:r>
          </w:p>
        </w:tc>
        <w:tc>
          <w:tcPr>
            <w:tcW w:w="2084" w:type="dxa"/>
            <w:vMerge w:val="restart"/>
          </w:tcPr>
          <w:p w:rsidR="009C1293" w:rsidRPr="00075C8F" w:rsidRDefault="009C12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w:t>
            </w:r>
            <w:r w:rsidRPr="00075C8F">
              <w:rPr>
                <w:rFonts w:ascii="Times New Roman" w:hAnsi="Times New Roman" w:cs="Times New Roman"/>
                <w:sz w:val="24"/>
                <w:szCs w:val="24"/>
              </w:rPr>
              <w:t xml:space="preserve">казание финансовой поддержки на строительство жилья, предоставляемого </w:t>
            </w:r>
            <w:r w:rsidRPr="00075C8F">
              <w:rPr>
                <w:rFonts w:ascii="Times New Roman" w:hAnsi="Times New Roman" w:cs="Times New Roman"/>
                <w:sz w:val="24"/>
                <w:szCs w:val="24"/>
              </w:rPr>
              <w:lastRenderedPageBreak/>
              <w:t>гражданам, проживающим на сельских территориях, по договору найма жилого помещения</w:t>
            </w:r>
          </w:p>
        </w:tc>
        <w:tc>
          <w:tcPr>
            <w:tcW w:w="1999" w:type="dxa"/>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lastRenderedPageBreak/>
              <w:t>Всего</w:t>
            </w:r>
          </w:p>
        </w:tc>
        <w:tc>
          <w:tcPr>
            <w:tcW w:w="1561"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414"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29"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r>
      <w:tr w:rsidR="009C1293" w:rsidRPr="00075C8F" w:rsidTr="009C1293">
        <w:tc>
          <w:tcPr>
            <w:tcW w:w="1858" w:type="dxa"/>
            <w:vMerge/>
          </w:tcPr>
          <w:p w:rsidR="009C1293" w:rsidRPr="00075C8F" w:rsidRDefault="009C1293">
            <w:pPr>
              <w:spacing w:after="0" w:line="240" w:lineRule="auto"/>
              <w:jc w:val="both"/>
              <w:rPr>
                <w:rFonts w:ascii="Times New Roman" w:hAnsi="Times New Roman" w:cs="Times New Roman"/>
                <w:sz w:val="24"/>
                <w:szCs w:val="24"/>
              </w:rPr>
            </w:pPr>
          </w:p>
        </w:tc>
        <w:tc>
          <w:tcPr>
            <w:tcW w:w="2084" w:type="dxa"/>
            <w:vMerge/>
          </w:tcPr>
          <w:p w:rsidR="009C1293" w:rsidRPr="00075C8F" w:rsidRDefault="009C1293">
            <w:pPr>
              <w:spacing w:after="0" w:line="240" w:lineRule="auto"/>
              <w:jc w:val="both"/>
              <w:rPr>
                <w:rFonts w:ascii="Times New Roman" w:hAnsi="Times New Roman" w:cs="Times New Roman"/>
                <w:sz w:val="24"/>
                <w:szCs w:val="24"/>
              </w:rPr>
            </w:pPr>
          </w:p>
        </w:tc>
        <w:tc>
          <w:tcPr>
            <w:tcW w:w="1999" w:type="dxa"/>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федеральный бюджет</w:t>
            </w:r>
          </w:p>
        </w:tc>
        <w:tc>
          <w:tcPr>
            <w:tcW w:w="1561"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414"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29"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r>
      <w:tr w:rsidR="009C1293" w:rsidRPr="00075C8F" w:rsidTr="009C1293">
        <w:tc>
          <w:tcPr>
            <w:tcW w:w="1858" w:type="dxa"/>
            <w:vMerge/>
          </w:tcPr>
          <w:p w:rsidR="009C1293" w:rsidRPr="00075C8F" w:rsidRDefault="009C1293">
            <w:pPr>
              <w:spacing w:after="0" w:line="240" w:lineRule="auto"/>
              <w:jc w:val="both"/>
              <w:rPr>
                <w:rFonts w:ascii="Times New Roman" w:hAnsi="Times New Roman" w:cs="Times New Roman"/>
                <w:sz w:val="24"/>
                <w:szCs w:val="24"/>
              </w:rPr>
            </w:pPr>
          </w:p>
        </w:tc>
        <w:tc>
          <w:tcPr>
            <w:tcW w:w="2084" w:type="dxa"/>
            <w:vMerge/>
          </w:tcPr>
          <w:p w:rsidR="009C1293" w:rsidRPr="00075C8F" w:rsidRDefault="009C1293">
            <w:pPr>
              <w:spacing w:after="0" w:line="240" w:lineRule="auto"/>
              <w:jc w:val="both"/>
              <w:rPr>
                <w:rFonts w:ascii="Times New Roman" w:hAnsi="Times New Roman" w:cs="Times New Roman"/>
                <w:sz w:val="24"/>
                <w:szCs w:val="24"/>
              </w:rPr>
            </w:pPr>
          </w:p>
        </w:tc>
        <w:tc>
          <w:tcPr>
            <w:tcW w:w="1999" w:type="dxa"/>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областной бюджет</w:t>
            </w:r>
          </w:p>
        </w:tc>
        <w:tc>
          <w:tcPr>
            <w:tcW w:w="1561"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414"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29"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r>
      <w:tr w:rsidR="009C1293" w:rsidRPr="00075C8F" w:rsidTr="009C1293">
        <w:tc>
          <w:tcPr>
            <w:tcW w:w="1858" w:type="dxa"/>
            <w:vMerge/>
          </w:tcPr>
          <w:p w:rsidR="009C1293" w:rsidRPr="00075C8F" w:rsidRDefault="009C1293">
            <w:pPr>
              <w:spacing w:after="0" w:line="240" w:lineRule="auto"/>
              <w:jc w:val="both"/>
              <w:rPr>
                <w:rFonts w:ascii="Times New Roman" w:hAnsi="Times New Roman" w:cs="Times New Roman"/>
                <w:sz w:val="24"/>
                <w:szCs w:val="24"/>
              </w:rPr>
            </w:pPr>
          </w:p>
        </w:tc>
        <w:tc>
          <w:tcPr>
            <w:tcW w:w="2084" w:type="dxa"/>
            <w:vMerge/>
          </w:tcPr>
          <w:p w:rsidR="009C1293" w:rsidRPr="00075C8F" w:rsidRDefault="009C1293">
            <w:pPr>
              <w:spacing w:after="0" w:line="240" w:lineRule="auto"/>
              <w:jc w:val="both"/>
              <w:rPr>
                <w:rFonts w:ascii="Times New Roman" w:hAnsi="Times New Roman" w:cs="Times New Roman"/>
                <w:sz w:val="24"/>
                <w:szCs w:val="24"/>
              </w:rPr>
            </w:pPr>
          </w:p>
        </w:tc>
        <w:tc>
          <w:tcPr>
            <w:tcW w:w="1999" w:type="dxa"/>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местные бюджеты</w:t>
            </w:r>
          </w:p>
        </w:tc>
        <w:tc>
          <w:tcPr>
            <w:tcW w:w="1561"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414"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29"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r>
      <w:tr w:rsidR="009C1293" w:rsidRPr="00075C8F" w:rsidTr="009C1293">
        <w:tc>
          <w:tcPr>
            <w:tcW w:w="1858" w:type="dxa"/>
            <w:vMerge/>
          </w:tcPr>
          <w:p w:rsidR="009C1293" w:rsidRPr="00075C8F" w:rsidRDefault="009C1293">
            <w:pPr>
              <w:spacing w:after="0" w:line="240" w:lineRule="auto"/>
              <w:jc w:val="both"/>
              <w:rPr>
                <w:rFonts w:ascii="Times New Roman" w:hAnsi="Times New Roman" w:cs="Times New Roman"/>
                <w:sz w:val="24"/>
                <w:szCs w:val="24"/>
              </w:rPr>
            </w:pPr>
          </w:p>
        </w:tc>
        <w:tc>
          <w:tcPr>
            <w:tcW w:w="2084" w:type="dxa"/>
            <w:vMerge/>
          </w:tcPr>
          <w:p w:rsidR="009C1293" w:rsidRPr="00075C8F" w:rsidRDefault="009C1293">
            <w:pPr>
              <w:spacing w:after="0" w:line="240" w:lineRule="auto"/>
              <w:jc w:val="both"/>
              <w:rPr>
                <w:rFonts w:ascii="Times New Roman" w:hAnsi="Times New Roman" w:cs="Times New Roman"/>
                <w:sz w:val="24"/>
                <w:szCs w:val="24"/>
              </w:rPr>
            </w:pPr>
          </w:p>
        </w:tc>
        <w:tc>
          <w:tcPr>
            <w:tcW w:w="1999" w:type="dxa"/>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государственные внебюджетные фонды Российской Федерации</w:t>
            </w:r>
          </w:p>
        </w:tc>
        <w:tc>
          <w:tcPr>
            <w:tcW w:w="1561"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414"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29"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r>
      <w:tr w:rsidR="009C1293" w:rsidRPr="00075C8F" w:rsidTr="009C1293">
        <w:tc>
          <w:tcPr>
            <w:tcW w:w="1858" w:type="dxa"/>
            <w:vMerge/>
          </w:tcPr>
          <w:p w:rsidR="009C1293" w:rsidRPr="00075C8F" w:rsidRDefault="009C1293">
            <w:pPr>
              <w:spacing w:after="0" w:line="240" w:lineRule="auto"/>
              <w:jc w:val="both"/>
              <w:rPr>
                <w:rFonts w:ascii="Times New Roman" w:hAnsi="Times New Roman" w:cs="Times New Roman"/>
                <w:sz w:val="24"/>
                <w:szCs w:val="24"/>
              </w:rPr>
            </w:pPr>
          </w:p>
        </w:tc>
        <w:tc>
          <w:tcPr>
            <w:tcW w:w="2084" w:type="dxa"/>
            <w:vMerge/>
          </w:tcPr>
          <w:p w:rsidR="009C1293" w:rsidRPr="00075C8F" w:rsidRDefault="009C1293">
            <w:pPr>
              <w:spacing w:after="0" w:line="240" w:lineRule="auto"/>
              <w:jc w:val="both"/>
              <w:rPr>
                <w:rFonts w:ascii="Times New Roman" w:hAnsi="Times New Roman" w:cs="Times New Roman"/>
                <w:sz w:val="24"/>
                <w:szCs w:val="24"/>
              </w:rPr>
            </w:pPr>
          </w:p>
        </w:tc>
        <w:tc>
          <w:tcPr>
            <w:tcW w:w="1999" w:type="dxa"/>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территориальные государственные внебюджетные фонды</w:t>
            </w:r>
          </w:p>
        </w:tc>
        <w:tc>
          <w:tcPr>
            <w:tcW w:w="1561"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414"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29"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r>
      <w:tr w:rsidR="009C1293" w:rsidRPr="00075C8F" w:rsidTr="009C1293">
        <w:tc>
          <w:tcPr>
            <w:tcW w:w="1858" w:type="dxa"/>
            <w:vMerge/>
          </w:tcPr>
          <w:p w:rsidR="009C1293" w:rsidRPr="00075C8F" w:rsidRDefault="009C1293">
            <w:pPr>
              <w:spacing w:after="0" w:line="240" w:lineRule="auto"/>
              <w:jc w:val="both"/>
              <w:rPr>
                <w:rFonts w:ascii="Times New Roman" w:hAnsi="Times New Roman" w:cs="Times New Roman"/>
                <w:sz w:val="24"/>
                <w:szCs w:val="24"/>
              </w:rPr>
            </w:pPr>
          </w:p>
        </w:tc>
        <w:tc>
          <w:tcPr>
            <w:tcW w:w="2084" w:type="dxa"/>
            <w:vMerge/>
          </w:tcPr>
          <w:p w:rsidR="009C1293" w:rsidRPr="00075C8F" w:rsidRDefault="009C1293">
            <w:pPr>
              <w:spacing w:after="0" w:line="240" w:lineRule="auto"/>
              <w:jc w:val="both"/>
              <w:rPr>
                <w:rFonts w:ascii="Times New Roman" w:hAnsi="Times New Roman" w:cs="Times New Roman"/>
                <w:sz w:val="24"/>
                <w:szCs w:val="24"/>
              </w:rPr>
            </w:pPr>
          </w:p>
        </w:tc>
        <w:tc>
          <w:tcPr>
            <w:tcW w:w="1999" w:type="dxa"/>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внебюджетные источники</w:t>
            </w:r>
          </w:p>
        </w:tc>
        <w:tc>
          <w:tcPr>
            <w:tcW w:w="1561"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414"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29"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r>
      <w:tr w:rsidR="009C1293" w:rsidRPr="00075C8F" w:rsidTr="009C1293">
        <w:tc>
          <w:tcPr>
            <w:tcW w:w="1858" w:type="dxa"/>
            <w:vMerge w:val="restart"/>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Основное мероприятие 1.3</w:t>
            </w:r>
          </w:p>
        </w:tc>
        <w:tc>
          <w:tcPr>
            <w:tcW w:w="2084" w:type="dxa"/>
            <w:vMerge w:val="restart"/>
          </w:tcPr>
          <w:p w:rsidR="009C1293" w:rsidRPr="00075C8F" w:rsidRDefault="009C12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Обустройство объектами инженерной инфраструктуры и благоустройство  площадок, расположенных на сельских территориях, под компактную жилищную застройку</w:t>
            </w:r>
          </w:p>
        </w:tc>
        <w:tc>
          <w:tcPr>
            <w:tcW w:w="1999" w:type="dxa"/>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Всего</w:t>
            </w:r>
          </w:p>
        </w:tc>
        <w:tc>
          <w:tcPr>
            <w:tcW w:w="1561"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414"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29"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r>
      <w:tr w:rsidR="009C1293" w:rsidRPr="00075C8F" w:rsidTr="009C1293">
        <w:tc>
          <w:tcPr>
            <w:tcW w:w="1858" w:type="dxa"/>
            <w:vMerge/>
          </w:tcPr>
          <w:p w:rsidR="009C1293" w:rsidRPr="00075C8F" w:rsidRDefault="009C1293">
            <w:pPr>
              <w:spacing w:after="0" w:line="240" w:lineRule="auto"/>
              <w:jc w:val="both"/>
              <w:rPr>
                <w:rFonts w:ascii="Times New Roman" w:hAnsi="Times New Roman" w:cs="Times New Roman"/>
                <w:sz w:val="24"/>
                <w:szCs w:val="24"/>
              </w:rPr>
            </w:pPr>
          </w:p>
        </w:tc>
        <w:tc>
          <w:tcPr>
            <w:tcW w:w="2084" w:type="dxa"/>
            <w:vMerge/>
          </w:tcPr>
          <w:p w:rsidR="009C1293" w:rsidRPr="00075C8F" w:rsidRDefault="009C1293">
            <w:pPr>
              <w:spacing w:after="0" w:line="240" w:lineRule="auto"/>
              <w:jc w:val="both"/>
              <w:rPr>
                <w:rFonts w:ascii="Times New Roman" w:hAnsi="Times New Roman" w:cs="Times New Roman"/>
                <w:sz w:val="24"/>
                <w:szCs w:val="24"/>
              </w:rPr>
            </w:pPr>
          </w:p>
        </w:tc>
        <w:tc>
          <w:tcPr>
            <w:tcW w:w="1999" w:type="dxa"/>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федеральный бюджет</w:t>
            </w:r>
          </w:p>
        </w:tc>
        <w:tc>
          <w:tcPr>
            <w:tcW w:w="1561"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414"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29"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r>
      <w:tr w:rsidR="009C1293" w:rsidRPr="00075C8F" w:rsidTr="009C1293">
        <w:tc>
          <w:tcPr>
            <w:tcW w:w="1858" w:type="dxa"/>
            <w:vMerge/>
          </w:tcPr>
          <w:p w:rsidR="009C1293" w:rsidRPr="00075C8F" w:rsidRDefault="009C1293">
            <w:pPr>
              <w:spacing w:after="0" w:line="240" w:lineRule="auto"/>
              <w:jc w:val="both"/>
              <w:rPr>
                <w:rFonts w:ascii="Times New Roman" w:hAnsi="Times New Roman" w:cs="Times New Roman"/>
                <w:sz w:val="24"/>
                <w:szCs w:val="24"/>
              </w:rPr>
            </w:pPr>
          </w:p>
        </w:tc>
        <w:tc>
          <w:tcPr>
            <w:tcW w:w="2084" w:type="dxa"/>
            <w:vMerge/>
          </w:tcPr>
          <w:p w:rsidR="009C1293" w:rsidRPr="00075C8F" w:rsidRDefault="009C1293">
            <w:pPr>
              <w:spacing w:after="0" w:line="240" w:lineRule="auto"/>
              <w:jc w:val="both"/>
              <w:rPr>
                <w:rFonts w:ascii="Times New Roman" w:hAnsi="Times New Roman" w:cs="Times New Roman"/>
                <w:sz w:val="24"/>
                <w:szCs w:val="24"/>
              </w:rPr>
            </w:pPr>
          </w:p>
        </w:tc>
        <w:tc>
          <w:tcPr>
            <w:tcW w:w="1999" w:type="dxa"/>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областной бюджет</w:t>
            </w:r>
          </w:p>
        </w:tc>
        <w:tc>
          <w:tcPr>
            <w:tcW w:w="1561"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414"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29"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r>
      <w:tr w:rsidR="009C1293" w:rsidRPr="00075C8F" w:rsidTr="009C1293">
        <w:tc>
          <w:tcPr>
            <w:tcW w:w="1858" w:type="dxa"/>
            <w:vMerge/>
          </w:tcPr>
          <w:p w:rsidR="009C1293" w:rsidRPr="00075C8F" w:rsidRDefault="009C1293">
            <w:pPr>
              <w:spacing w:after="0" w:line="240" w:lineRule="auto"/>
              <w:jc w:val="both"/>
              <w:rPr>
                <w:rFonts w:ascii="Times New Roman" w:hAnsi="Times New Roman" w:cs="Times New Roman"/>
                <w:sz w:val="24"/>
                <w:szCs w:val="24"/>
              </w:rPr>
            </w:pPr>
          </w:p>
        </w:tc>
        <w:tc>
          <w:tcPr>
            <w:tcW w:w="2084" w:type="dxa"/>
            <w:vMerge/>
          </w:tcPr>
          <w:p w:rsidR="009C1293" w:rsidRPr="00075C8F" w:rsidRDefault="009C1293">
            <w:pPr>
              <w:spacing w:after="0" w:line="240" w:lineRule="auto"/>
              <w:jc w:val="both"/>
              <w:rPr>
                <w:rFonts w:ascii="Times New Roman" w:hAnsi="Times New Roman" w:cs="Times New Roman"/>
                <w:sz w:val="24"/>
                <w:szCs w:val="24"/>
              </w:rPr>
            </w:pPr>
          </w:p>
        </w:tc>
        <w:tc>
          <w:tcPr>
            <w:tcW w:w="1999" w:type="dxa"/>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местные бюджеты</w:t>
            </w:r>
          </w:p>
        </w:tc>
        <w:tc>
          <w:tcPr>
            <w:tcW w:w="1561"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414"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29"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r>
      <w:tr w:rsidR="009C1293" w:rsidRPr="00075C8F" w:rsidTr="009C1293">
        <w:tc>
          <w:tcPr>
            <w:tcW w:w="1858" w:type="dxa"/>
            <w:vMerge/>
          </w:tcPr>
          <w:p w:rsidR="009C1293" w:rsidRPr="00075C8F" w:rsidRDefault="009C1293">
            <w:pPr>
              <w:spacing w:after="0" w:line="240" w:lineRule="auto"/>
              <w:jc w:val="both"/>
              <w:rPr>
                <w:rFonts w:ascii="Times New Roman" w:hAnsi="Times New Roman" w:cs="Times New Roman"/>
                <w:sz w:val="24"/>
                <w:szCs w:val="24"/>
              </w:rPr>
            </w:pPr>
          </w:p>
        </w:tc>
        <w:tc>
          <w:tcPr>
            <w:tcW w:w="2084" w:type="dxa"/>
            <w:vMerge/>
          </w:tcPr>
          <w:p w:rsidR="009C1293" w:rsidRPr="00075C8F" w:rsidRDefault="009C1293">
            <w:pPr>
              <w:spacing w:after="0" w:line="240" w:lineRule="auto"/>
              <w:jc w:val="both"/>
              <w:rPr>
                <w:rFonts w:ascii="Times New Roman" w:hAnsi="Times New Roman" w:cs="Times New Roman"/>
                <w:sz w:val="24"/>
                <w:szCs w:val="24"/>
              </w:rPr>
            </w:pPr>
          </w:p>
        </w:tc>
        <w:tc>
          <w:tcPr>
            <w:tcW w:w="1999" w:type="dxa"/>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государственные внебюджетные фонды Российской Федерации</w:t>
            </w:r>
          </w:p>
        </w:tc>
        <w:tc>
          <w:tcPr>
            <w:tcW w:w="1561"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414"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29"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r>
      <w:tr w:rsidR="009C1293" w:rsidRPr="00075C8F" w:rsidTr="009C1293">
        <w:tc>
          <w:tcPr>
            <w:tcW w:w="1858" w:type="dxa"/>
            <w:vMerge/>
          </w:tcPr>
          <w:p w:rsidR="009C1293" w:rsidRPr="00075C8F" w:rsidRDefault="009C1293">
            <w:pPr>
              <w:spacing w:after="0" w:line="240" w:lineRule="auto"/>
              <w:jc w:val="both"/>
              <w:rPr>
                <w:rFonts w:ascii="Times New Roman" w:hAnsi="Times New Roman" w:cs="Times New Roman"/>
                <w:sz w:val="24"/>
                <w:szCs w:val="24"/>
              </w:rPr>
            </w:pPr>
          </w:p>
        </w:tc>
        <w:tc>
          <w:tcPr>
            <w:tcW w:w="2084" w:type="dxa"/>
            <w:vMerge/>
          </w:tcPr>
          <w:p w:rsidR="009C1293" w:rsidRPr="00075C8F" w:rsidRDefault="009C1293">
            <w:pPr>
              <w:spacing w:after="0" w:line="240" w:lineRule="auto"/>
              <w:jc w:val="both"/>
              <w:rPr>
                <w:rFonts w:ascii="Times New Roman" w:hAnsi="Times New Roman" w:cs="Times New Roman"/>
                <w:sz w:val="24"/>
                <w:szCs w:val="24"/>
              </w:rPr>
            </w:pPr>
          </w:p>
        </w:tc>
        <w:tc>
          <w:tcPr>
            <w:tcW w:w="1999" w:type="dxa"/>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 xml:space="preserve">территориальные государственные </w:t>
            </w:r>
            <w:r w:rsidRPr="00075C8F">
              <w:rPr>
                <w:rFonts w:ascii="Times New Roman" w:hAnsi="Times New Roman" w:cs="Times New Roman"/>
                <w:sz w:val="24"/>
                <w:szCs w:val="24"/>
              </w:rPr>
              <w:lastRenderedPageBreak/>
              <w:t>внебюджетные фонды</w:t>
            </w:r>
          </w:p>
        </w:tc>
        <w:tc>
          <w:tcPr>
            <w:tcW w:w="1561"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lastRenderedPageBreak/>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414"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29"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r>
      <w:tr w:rsidR="009C1293" w:rsidRPr="00075C8F" w:rsidTr="009C1293">
        <w:tc>
          <w:tcPr>
            <w:tcW w:w="1858" w:type="dxa"/>
            <w:vMerge/>
          </w:tcPr>
          <w:p w:rsidR="009C1293" w:rsidRPr="00075C8F" w:rsidRDefault="009C1293">
            <w:pPr>
              <w:spacing w:after="0" w:line="240" w:lineRule="auto"/>
              <w:jc w:val="both"/>
              <w:rPr>
                <w:rFonts w:ascii="Times New Roman" w:hAnsi="Times New Roman" w:cs="Times New Roman"/>
                <w:sz w:val="24"/>
                <w:szCs w:val="24"/>
              </w:rPr>
            </w:pPr>
          </w:p>
        </w:tc>
        <w:tc>
          <w:tcPr>
            <w:tcW w:w="2084" w:type="dxa"/>
            <w:vMerge/>
          </w:tcPr>
          <w:p w:rsidR="009C1293" w:rsidRPr="00075C8F" w:rsidRDefault="009C1293">
            <w:pPr>
              <w:spacing w:after="0" w:line="240" w:lineRule="auto"/>
              <w:jc w:val="both"/>
              <w:rPr>
                <w:rFonts w:ascii="Times New Roman" w:hAnsi="Times New Roman" w:cs="Times New Roman"/>
                <w:sz w:val="24"/>
                <w:szCs w:val="24"/>
              </w:rPr>
            </w:pPr>
          </w:p>
        </w:tc>
        <w:tc>
          <w:tcPr>
            <w:tcW w:w="1999" w:type="dxa"/>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внебюджетные источники</w:t>
            </w:r>
          </w:p>
        </w:tc>
        <w:tc>
          <w:tcPr>
            <w:tcW w:w="1561"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414"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29"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r>
      <w:tr w:rsidR="009C1293" w:rsidRPr="00075C8F" w:rsidTr="009C1293">
        <w:tc>
          <w:tcPr>
            <w:tcW w:w="1858" w:type="dxa"/>
            <w:vMerge w:val="restart"/>
          </w:tcPr>
          <w:p w:rsidR="009C1293" w:rsidRPr="00075C8F" w:rsidRDefault="009C1293" w:rsidP="007643E0">
            <w:pPr>
              <w:spacing w:after="0" w:line="240" w:lineRule="auto"/>
              <w:outlineLvl w:val="1"/>
              <w:rPr>
                <w:rFonts w:ascii="Times New Roman" w:hAnsi="Times New Roman" w:cs="Times New Roman"/>
                <w:sz w:val="24"/>
                <w:szCs w:val="24"/>
              </w:rPr>
            </w:pPr>
            <w:r w:rsidRPr="00075C8F">
              <w:rPr>
                <w:rFonts w:ascii="Times New Roman" w:hAnsi="Times New Roman" w:cs="Times New Roman"/>
                <w:sz w:val="24"/>
                <w:szCs w:val="24"/>
              </w:rPr>
              <w:t xml:space="preserve">Подпрограмма </w:t>
            </w:r>
            <w:r>
              <w:rPr>
                <w:rFonts w:ascii="Times New Roman" w:hAnsi="Times New Roman" w:cs="Times New Roman"/>
                <w:sz w:val="24"/>
                <w:szCs w:val="24"/>
              </w:rPr>
              <w:t>2</w:t>
            </w:r>
          </w:p>
        </w:tc>
        <w:tc>
          <w:tcPr>
            <w:tcW w:w="2084" w:type="dxa"/>
            <w:vMerge w:val="restart"/>
          </w:tcPr>
          <w:p w:rsidR="009C1293" w:rsidRDefault="009C1293">
            <w:pPr>
              <w:pStyle w:val="ConsPlusNormal"/>
              <w:jc w:val="both"/>
              <w:rPr>
                <w:rFonts w:ascii="Times New Roman" w:hAnsi="Times New Roman" w:cs="Times New Roman"/>
                <w:sz w:val="24"/>
                <w:szCs w:val="24"/>
              </w:rPr>
            </w:pPr>
            <w:r>
              <w:rPr>
                <w:rFonts w:ascii="Times New Roman" w:hAnsi="Times New Roman" w:cs="Times New Roman"/>
                <w:sz w:val="24"/>
                <w:szCs w:val="24"/>
              </w:rPr>
              <w:t>«Создание и развитие инфраструктуры на сельских территориях»</w:t>
            </w:r>
          </w:p>
        </w:tc>
        <w:tc>
          <w:tcPr>
            <w:tcW w:w="1999" w:type="dxa"/>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Всего</w:t>
            </w:r>
          </w:p>
        </w:tc>
        <w:tc>
          <w:tcPr>
            <w:tcW w:w="1561"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19914,06</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414"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29"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r>
      <w:tr w:rsidR="009C1293" w:rsidRPr="00075C8F" w:rsidTr="009C1293">
        <w:tc>
          <w:tcPr>
            <w:tcW w:w="1858" w:type="dxa"/>
            <w:vMerge/>
          </w:tcPr>
          <w:p w:rsidR="009C1293" w:rsidRPr="00075C8F" w:rsidRDefault="009C1293">
            <w:pPr>
              <w:spacing w:after="0" w:line="240" w:lineRule="auto"/>
              <w:jc w:val="both"/>
              <w:rPr>
                <w:rFonts w:ascii="Times New Roman" w:hAnsi="Times New Roman" w:cs="Times New Roman"/>
                <w:sz w:val="24"/>
                <w:szCs w:val="24"/>
              </w:rPr>
            </w:pPr>
          </w:p>
        </w:tc>
        <w:tc>
          <w:tcPr>
            <w:tcW w:w="2084" w:type="dxa"/>
            <w:vMerge/>
          </w:tcPr>
          <w:p w:rsidR="009C1293" w:rsidRPr="00075C8F" w:rsidRDefault="009C1293">
            <w:pPr>
              <w:spacing w:after="0" w:line="240" w:lineRule="auto"/>
              <w:jc w:val="both"/>
              <w:rPr>
                <w:rFonts w:ascii="Times New Roman" w:hAnsi="Times New Roman" w:cs="Times New Roman"/>
                <w:sz w:val="24"/>
                <w:szCs w:val="24"/>
              </w:rPr>
            </w:pPr>
          </w:p>
        </w:tc>
        <w:tc>
          <w:tcPr>
            <w:tcW w:w="1999" w:type="dxa"/>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федеральный бюджет</w:t>
            </w:r>
          </w:p>
        </w:tc>
        <w:tc>
          <w:tcPr>
            <w:tcW w:w="1561" w:type="dxa"/>
            <w:vAlign w:val="center"/>
          </w:tcPr>
          <w:p w:rsidR="009C1293" w:rsidRPr="00AE3CC9" w:rsidRDefault="009C1293" w:rsidP="009C1293">
            <w:pPr>
              <w:spacing w:after="0" w:line="240" w:lineRule="auto"/>
              <w:jc w:val="center"/>
              <w:rPr>
                <w:rFonts w:ascii="Times New Roman" w:hAnsi="Times New Roman" w:cs="Times New Roman"/>
              </w:rPr>
            </w:pPr>
            <w:r w:rsidRPr="007F42B7">
              <w:rPr>
                <w:rFonts w:ascii="Times New Roman" w:hAnsi="Times New Roman" w:cs="Times New Roman"/>
              </w:rPr>
              <w:t>16542,97</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414"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29"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r>
      <w:tr w:rsidR="009C1293" w:rsidRPr="00075C8F" w:rsidTr="009C1293">
        <w:tc>
          <w:tcPr>
            <w:tcW w:w="1858" w:type="dxa"/>
            <w:vMerge/>
          </w:tcPr>
          <w:p w:rsidR="009C1293" w:rsidRPr="00075C8F" w:rsidRDefault="009C1293">
            <w:pPr>
              <w:spacing w:after="0" w:line="240" w:lineRule="auto"/>
              <w:jc w:val="both"/>
              <w:rPr>
                <w:rFonts w:ascii="Times New Roman" w:hAnsi="Times New Roman" w:cs="Times New Roman"/>
                <w:sz w:val="24"/>
                <w:szCs w:val="24"/>
              </w:rPr>
            </w:pPr>
          </w:p>
        </w:tc>
        <w:tc>
          <w:tcPr>
            <w:tcW w:w="2084" w:type="dxa"/>
            <w:vMerge/>
          </w:tcPr>
          <w:p w:rsidR="009C1293" w:rsidRPr="00075C8F" w:rsidRDefault="009C1293">
            <w:pPr>
              <w:spacing w:after="0" w:line="240" w:lineRule="auto"/>
              <w:jc w:val="both"/>
              <w:rPr>
                <w:rFonts w:ascii="Times New Roman" w:hAnsi="Times New Roman" w:cs="Times New Roman"/>
                <w:sz w:val="24"/>
                <w:szCs w:val="24"/>
              </w:rPr>
            </w:pPr>
          </w:p>
        </w:tc>
        <w:tc>
          <w:tcPr>
            <w:tcW w:w="1999" w:type="dxa"/>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областной бюджет</w:t>
            </w:r>
          </w:p>
        </w:tc>
        <w:tc>
          <w:tcPr>
            <w:tcW w:w="1561" w:type="dxa"/>
            <w:vAlign w:val="center"/>
          </w:tcPr>
          <w:p w:rsidR="009C1293" w:rsidRPr="00AE3CC9" w:rsidRDefault="009C1293" w:rsidP="009C1293">
            <w:pPr>
              <w:spacing w:after="0" w:line="240" w:lineRule="auto"/>
              <w:jc w:val="center"/>
              <w:rPr>
                <w:rFonts w:ascii="Times New Roman" w:hAnsi="Times New Roman" w:cs="Times New Roman"/>
              </w:rPr>
            </w:pPr>
            <w:r w:rsidRPr="007F42B7">
              <w:rPr>
                <w:rFonts w:ascii="Times New Roman" w:hAnsi="Times New Roman" w:cs="Times New Roman"/>
              </w:rPr>
              <w:t>2471,94</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414"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29"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r>
      <w:tr w:rsidR="009C1293" w:rsidRPr="00075C8F" w:rsidTr="009C1293">
        <w:tc>
          <w:tcPr>
            <w:tcW w:w="1858" w:type="dxa"/>
            <w:vMerge/>
          </w:tcPr>
          <w:p w:rsidR="009C1293" w:rsidRPr="00075C8F" w:rsidRDefault="009C1293">
            <w:pPr>
              <w:spacing w:after="0" w:line="240" w:lineRule="auto"/>
              <w:jc w:val="both"/>
              <w:rPr>
                <w:rFonts w:ascii="Times New Roman" w:hAnsi="Times New Roman" w:cs="Times New Roman"/>
                <w:sz w:val="24"/>
                <w:szCs w:val="24"/>
              </w:rPr>
            </w:pPr>
          </w:p>
        </w:tc>
        <w:tc>
          <w:tcPr>
            <w:tcW w:w="2084" w:type="dxa"/>
            <w:vMerge/>
          </w:tcPr>
          <w:p w:rsidR="009C1293" w:rsidRPr="00075C8F" w:rsidRDefault="009C1293">
            <w:pPr>
              <w:spacing w:after="0" w:line="240" w:lineRule="auto"/>
              <w:jc w:val="both"/>
              <w:rPr>
                <w:rFonts w:ascii="Times New Roman" w:hAnsi="Times New Roman" w:cs="Times New Roman"/>
                <w:sz w:val="24"/>
                <w:szCs w:val="24"/>
              </w:rPr>
            </w:pPr>
          </w:p>
        </w:tc>
        <w:tc>
          <w:tcPr>
            <w:tcW w:w="1999" w:type="dxa"/>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местные бюджеты</w:t>
            </w:r>
          </w:p>
        </w:tc>
        <w:tc>
          <w:tcPr>
            <w:tcW w:w="1561"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199,15</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414"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29"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r>
      <w:tr w:rsidR="009C1293" w:rsidRPr="00075C8F" w:rsidTr="009C1293">
        <w:tc>
          <w:tcPr>
            <w:tcW w:w="1858" w:type="dxa"/>
            <w:vMerge/>
          </w:tcPr>
          <w:p w:rsidR="009C1293" w:rsidRPr="00075C8F" w:rsidRDefault="009C1293">
            <w:pPr>
              <w:spacing w:after="0" w:line="240" w:lineRule="auto"/>
              <w:jc w:val="both"/>
              <w:rPr>
                <w:rFonts w:ascii="Times New Roman" w:hAnsi="Times New Roman" w:cs="Times New Roman"/>
                <w:sz w:val="24"/>
                <w:szCs w:val="24"/>
              </w:rPr>
            </w:pPr>
          </w:p>
        </w:tc>
        <w:tc>
          <w:tcPr>
            <w:tcW w:w="2084" w:type="dxa"/>
            <w:vMerge/>
          </w:tcPr>
          <w:p w:rsidR="009C1293" w:rsidRPr="00075C8F" w:rsidRDefault="009C1293">
            <w:pPr>
              <w:spacing w:after="0" w:line="240" w:lineRule="auto"/>
              <w:jc w:val="both"/>
              <w:rPr>
                <w:rFonts w:ascii="Times New Roman" w:hAnsi="Times New Roman" w:cs="Times New Roman"/>
                <w:sz w:val="24"/>
                <w:szCs w:val="24"/>
              </w:rPr>
            </w:pPr>
          </w:p>
        </w:tc>
        <w:tc>
          <w:tcPr>
            <w:tcW w:w="1999" w:type="dxa"/>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государственные внебюджетные фонды Российской Федерации</w:t>
            </w:r>
          </w:p>
        </w:tc>
        <w:tc>
          <w:tcPr>
            <w:tcW w:w="1561"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414"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29"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r>
      <w:tr w:rsidR="009C1293" w:rsidRPr="00075C8F" w:rsidTr="009C1293">
        <w:tc>
          <w:tcPr>
            <w:tcW w:w="1858" w:type="dxa"/>
            <w:vMerge/>
          </w:tcPr>
          <w:p w:rsidR="009C1293" w:rsidRPr="00075C8F" w:rsidRDefault="009C1293">
            <w:pPr>
              <w:spacing w:after="0" w:line="240" w:lineRule="auto"/>
              <w:jc w:val="both"/>
              <w:rPr>
                <w:rFonts w:ascii="Times New Roman" w:hAnsi="Times New Roman" w:cs="Times New Roman"/>
                <w:sz w:val="24"/>
                <w:szCs w:val="24"/>
              </w:rPr>
            </w:pPr>
          </w:p>
        </w:tc>
        <w:tc>
          <w:tcPr>
            <w:tcW w:w="2084" w:type="dxa"/>
            <w:vMerge/>
          </w:tcPr>
          <w:p w:rsidR="009C1293" w:rsidRPr="00075C8F" w:rsidRDefault="009C1293">
            <w:pPr>
              <w:spacing w:after="0" w:line="240" w:lineRule="auto"/>
              <w:jc w:val="both"/>
              <w:rPr>
                <w:rFonts w:ascii="Times New Roman" w:hAnsi="Times New Roman" w:cs="Times New Roman"/>
                <w:sz w:val="24"/>
                <w:szCs w:val="24"/>
              </w:rPr>
            </w:pPr>
          </w:p>
        </w:tc>
        <w:tc>
          <w:tcPr>
            <w:tcW w:w="1999" w:type="dxa"/>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территориальные государственные внебюджетные фонды</w:t>
            </w:r>
          </w:p>
        </w:tc>
        <w:tc>
          <w:tcPr>
            <w:tcW w:w="1561"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414"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29"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r>
      <w:tr w:rsidR="009C1293" w:rsidRPr="00075C8F" w:rsidTr="009C1293">
        <w:tc>
          <w:tcPr>
            <w:tcW w:w="1858" w:type="dxa"/>
            <w:vMerge/>
          </w:tcPr>
          <w:p w:rsidR="009C1293" w:rsidRPr="00075C8F" w:rsidRDefault="009C1293">
            <w:pPr>
              <w:spacing w:after="0" w:line="240" w:lineRule="auto"/>
              <w:jc w:val="both"/>
              <w:rPr>
                <w:rFonts w:ascii="Times New Roman" w:hAnsi="Times New Roman" w:cs="Times New Roman"/>
                <w:sz w:val="24"/>
                <w:szCs w:val="24"/>
              </w:rPr>
            </w:pPr>
          </w:p>
        </w:tc>
        <w:tc>
          <w:tcPr>
            <w:tcW w:w="2084" w:type="dxa"/>
            <w:vMerge/>
          </w:tcPr>
          <w:p w:rsidR="009C1293" w:rsidRPr="00075C8F" w:rsidRDefault="009C1293">
            <w:pPr>
              <w:spacing w:after="0" w:line="240" w:lineRule="auto"/>
              <w:jc w:val="both"/>
              <w:rPr>
                <w:rFonts w:ascii="Times New Roman" w:hAnsi="Times New Roman" w:cs="Times New Roman"/>
                <w:sz w:val="24"/>
                <w:szCs w:val="24"/>
              </w:rPr>
            </w:pPr>
          </w:p>
        </w:tc>
        <w:tc>
          <w:tcPr>
            <w:tcW w:w="1999" w:type="dxa"/>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внебюджетные источники</w:t>
            </w:r>
          </w:p>
        </w:tc>
        <w:tc>
          <w:tcPr>
            <w:tcW w:w="1561"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700,00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414"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29"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r>
      <w:tr w:rsidR="009C1293" w:rsidRPr="00075C8F" w:rsidTr="009C1293">
        <w:tc>
          <w:tcPr>
            <w:tcW w:w="1858" w:type="dxa"/>
            <w:vMerge w:val="restart"/>
          </w:tcPr>
          <w:p w:rsidR="009C1293" w:rsidRPr="00075C8F" w:rsidRDefault="009C1293" w:rsidP="007643E0">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 xml:space="preserve">Основное мероприятие </w:t>
            </w:r>
            <w:r>
              <w:rPr>
                <w:rFonts w:ascii="Times New Roman" w:hAnsi="Times New Roman" w:cs="Times New Roman"/>
                <w:sz w:val="24"/>
                <w:szCs w:val="24"/>
              </w:rPr>
              <w:t>2</w:t>
            </w:r>
            <w:r w:rsidRPr="00075C8F">
              <w:rPr>
                <w:rFonts w:ascii="Times New Roman" w:hAnsi="Times New Roman" w:cs="Times New Roman"/>
                <w:sz w:val="24"/>
                <w:szCs w:val="24"/>
              </w:rPr>
              <w:t>.1</w:t>
            </w:r>
          </w:p>
        </w:tc>
        <w:tc>
          <w:tcPr>
            <w:tcW w:w="2084" w:type="dxa"/>
            <w:vMerge w:val="restart"/>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Современный облик сельских территорий</w:t>
            </w:r>
          </w:p>
        </w:tc>
        <w:tc>
          <w:tcPr>
            <w:tcW w:w="1999" w:type="dxa"/>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Всего</w:t>
            </w:r>
          </w:p>
        </w:tc>
        <w:tc>
          <w:tcPr>
            <w:tcW w:w="1561"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19914,06</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414"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29"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r>
      <w:tr w:rsidR="009C1293" w:rsidRPr="00075C8F" w:rsidTr="009C1293">
        <w:tc>
          <w:tcPr>
            <w:tcW w:w="1858" w:type="dxa"/>
            <w:vMerge/>
          </w:tcPr>
          <w:p w:rsidR="009C1293" w:rsidRPr="00075C8F" w:rsidRDefault="009C1293">
            <w:pPr>
              <w:spacing w:after="0" w:line="240" w:lineRule="auto"/>
              <w:jc w:val="both"/>
              <w:rPr>
                <w:rFonts w:ascii="Times New Roman" w:hAnsi="Times New Roman" w:cs="Times New Roman"/>
                <w:sz w:val="24"/>
                <w:szCs w:val="24"/>
              </w:rPr>
            </w:pPr>
          </w:p>
        </w:tc>
        <w:tc>
          <w:tcPr>
            <w:tcW w:w="2084" w:type="dxa"/>
            <w:vMerge/>
          </w:tcPr>
          <w:p w:rsidR="009C1293" w:rsidRPr="00075C8F" w:rsidRDefault="009C1293">
            <w:pPr>
              <w:spacing w:after="0" w:line="240" w:lineRule="auto"/>
              <w:jc w:val="both"/>
              <w:rPr>
                <w:rFonts w:ascii="Times New Roman" w:hAnsi="Times New Roman" w:cs="Times New Roman"/>
                <w:sz w:val="24"/>
                <w:szCs w:val="24"/>
              </w:rPr>
            </w:pPr>
          </w:p>
        </w:tc>
        <w:tc>
          <w:tcPr>
            <w:tcW w:w="1999" w:type="dxa"/>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федеральный бюджет</w:t>
            </w:r>
          </w:p>
        </w:tc>
        <w:tc>
          <w:tcPr>
            <w:tcW w:w="1561" w:type="dxa"/>
            <w:vAlign w:val="center"/>
          </w:tcPr>
          <w:p w:rsidR="009C1293" w:rsidRPr="00AE3CC9" w:rsidRDefault="009C1293" w:rsidP="009C1293">
            <w:pPr>
              <w:spacing w:after="0" w:line="240" w:lineRule="auto"/>
              <w:jc w:val="center"/>
              <w:rPr>
                <w:rFonts w:ascii="Times New Roman" w:hAnsi="Times New Roman" w:cs="Times New Roman"/>
              </w:rPr>
            </w:pPr>
            <w:r w:rsidRPr="007F42B7">
              <w:rPr>
                <w:rFonts w:ascii="Times New Roman" w:hAnsi="Times New Roman" w:cs="Times New Roman"/>
              </w:rPr>
              <w:t>16542,97</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414"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29"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r>
      <w:tr w:rsidR="009C1293" w:rsidRPr="00075C8F" w:rsidTr="009C1293">
        <w:tc>
          <w:tcPr>
            <w:tcW w:w="1858" w:type="dxa"/>
            <w:vMerge/>
          </w:tcPr>
          <w:p w:rsidR="009C1293" w:rsidRPr="00075C8F" w:rsidRDefault="009C1293">
            <w:pPr>
              <w:spacing w:after="0" w:line="240" w:lineRule="auto"/>
              <w:jc w:val="both"/>
              <w:rPr>
                <w:rFonts w:ascii="Times New Roman" w:hAnsi="Times New Roman" w:cs="Times New Roman"/>
                <w:sz w:val="24"/>
                <w:szCs w:val="24"/>
              </w:rPr>
            </w:pPr>
          </w:p>
        </w:tc>
        <w:tc>
          <w:tcPr>
            <w:tcW w:w="2084" w:type="dxa"/>
            <w:vMerge/>
          </w:tcPr>
          <w:p w:rsidR="009C1293" w:rsidRPr="00075C8F" w:rsidRDefault="009C1293">
            <w:pPr>
              <w:spacing w:after="0" w:line="240" w:lineRule="auto"/>
              <w:jc w:val="both"/>
              <w:rPr>
                <w:rFonts w:ascii="Times New Roman" w:hAnsi="Times New Roman" w:cs="Times New Roman"/>
                <w:sz w:val="24"/>
                <w:szCs w:val="24"/>
              </w:rPr>
            </w:pPr>
          </w:p>
        </w:tc>
        <w:tc>
          <w:tcPr>
            <w:tcW w:w="1999" w:type="dxa"/>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областной бюджет</w:t>
            </w:r>
          </w:p>
        </w:tc>
        <w:tc>
          <w:tcPr>
            <w:tcW w:w="1561" w:type="dxa"/>
            <w:vAlign w:val="center"/>
          </w:tcPr>
          <w:p w:rsidR="009C1293" w:rsidRPr="00AE3CC9" w:rsidRDefault="009C1293" w:rsidP="009C1293">
            <w:pPr>
              <w:spacing w:after="0" w:line="240" w:lineRule="auto"/>
              <w:jc w:val="center"/>
              <w:rPr>
                <w:rFonts w:ascii="Times New Roman" w:hAnsi="Times New Roman" w:cs="Times New Roman"/>
              </w:rPr>
            </w:pPr>
            <w:r w:rsidRPr="007F42B7">
              <w:rPr>
                <w:rFonts w:ascii="Times New Roman" w:hAnsi="Times New Roman" w:cs="Times New Roman"/>
              </w:rPr>
              <w:t>2471,94</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414"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29"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r>
      <w:tr w:rsidR="009C1293" w:rsidRPr="00075C8F" w:rsidTr="009C1293">
        <w:tc>
          <w:tcPr>
            <w:tcW w:w="1858" w:type="dxa"/>
            <w:vMerge/>
          </w:tcPr>
          <w:p w:rsidR="009C1293" w:rsidRPr="00075C8F" w:rsidRDefault="009C1293">
            <w:pPr>
              <w:spacing w:after="0" w:line="240" w:lineRule="auto"/>
              <w:jc w:val="both"/>
              <w:rPr>
                <w:rFonts w:ascii="Times New Roman" w:hAnsi="Times New Roman" w:cs="Times New Roman"/>
                <w:sz w:val="24"/>
                <w:szCs w:val="24"/>
              </w:rPr>
            </w:pPr>
          </w:p>
        </w:tc>
        <w:tc>
          <w:tcPr>
            <w:tcW w:w="2084" w:type="dxa"/>
            <w:vMerge/>
          </w:tcPr>
          <w:p w:rsidR="009C1293" w:rsidRPr="00075C8F" w:rsidRDefault="009C1293">
            <w:pPr>
              <w:spacing w:after="0" w:line="240" w:lineRule="auto"/>
              <w:jc w:val="both"/>
              <w:rPr>
                <w:rFonts w:ascii="Times New Roman" w:hAnsi="Times New Roman" w:cs="Times New Roman"/>
                <w:sz w:val="24"/>
                <w:szCs w:val="24"/>
              </w:rPr>
            </w:pPr>
          </w:p>
        </w:tc>
        <w:tc>
          <w:tcPr>
            <w:tcW w:w="1999" w:type="dxa"/>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местные бюджеты</w:t>
            </w:r>
          </w:p>
        </w:tc>
        <w:tc>
          <w:tcPr>
            <w:tcW w:w="1561"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199,15</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414"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29"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r>
      <w:tr w:rsidR="009C1293" w:rsidRPr="00075C8F" w:rsidTr="009C1293">
        <w:tc>
          <w:tcPr>
            <w:tcW w:w="1858" w:type="dxa"/>
            <w:vMerge/>
          </w:tcPr>
          <w:p w:rsidR="009C1293" w:rsidRPr="00075C8F" w:rsidRDefault="009C1293">
            <w:pPr>
              <w:spacing w:after="0" w:line="240" w:lineRule="auto"/>
              <w:jc w:val="both"/>
              <w:rPr>
                <w:rFonts w:ascii="Times New Roman" w:hAnsi="Times New Roman" w:cs="Times New Roman"/>
                <w:sz w:val="24"/>
                <w:szCs w:val="24"/>
              </w:rPr>
            </w:pPr>
          </w:p>
        </w:tc>
        <w:tc>
          <w:tcPr>
            <w:tcW w:w="2084" w:type="dxa"/>
            <w:vMerge/>
          </w:tcPr>
          <w:p w:rsidR="009C1293" w:rsidRPr="00075C8F" w:rsidRDefault="009C1293">
            <w:pPr>
              <w:spacing w:after="0" w:line="240" w:lineRule="auto"/>
              <w:jc w:val="both"/>
              <w:rPr>
                <w:rFonts w:ascii="Times New Roman" w:hAnsi="Times New Roman" w:cs="Times New Roman"/>
                <w:sz w:val="24"/>
                <w:szCs w:val="24"/>
              </w:rPr>
            </w:pPr>
          </w:p>
        </w:tc>
        <w:tc>
          <w:tcPr>
            <w:tcW w:w="1999" w:type="dxa"/>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государственные внебюджетные фонды Российской Федерации</w:t>
            </w:r>
          </w:p>
        </w:tc>
        <w:tc>
          <w:tcPr>
            <w:tcW w:w="1561"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414"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29"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r>
      <w:tr w:rsidR="009C1293" w:rsidRPr="00AE3CC9" w:rsidTr="009C1293">
        <w:tc>
          <w:tcPr>
            <w:tcW w:w="1858" w:type="dxa"/>
            <w:vMerge/>
          </w:tcPr>
          <w:p w:rsidR="009C1293" w:rsidRPr="00075C8F" w:rsidRDefault="009C1293">
            <w:pPr>
              <w:spacing w:after="0" w:line="240" w:lineRule="auto"/>
              <w:jc w:val="both"/>
              <w:rPr>
                <w:rFonts w:ascii="Times New Roman" w:hAnsi="Times New Roman" w:cs="Times New Roman"/>
                <w:sz w:val="24"/>
                <w:szCs w:val="24"/>
              </w:rPr>
            </w:pPr>
          </w:p>
        </w:tc>
        <w:tc>
          <w:tcPr>
            <w:tcW w:w="2084" w:type="dxa"/>
            <w:vMerge/>
          </w:tcPr>
          <w:p w:rsidR="009C1293" w:rsidRPr="00075C8F" w:rsidRDefault="009C1293">
            <w:pPr>
              <w:spacing w:after="0" w:line="240" w:lineRule="auto"/>
              <w:jc w:val="both"/>
              <w:rPr>
                <w:rFonts w:ascii="Times New Roman" w:hAnsi="Times New Roman" w:cs="Times New Roman"/>
                <w:sz w:val="24"/>
                <w:szCs w:val="24"/>
              </w:rPr>
            </w:pPr>
          </w:p>
        </w:tc>
        <w:tc>
          <w:tcPr>
            <w:tcW w:w="1999" w:type="dxa"/>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территориальные государственные внебюджетные фонды</w:t>
            </w:r>
          </w:p>
        </w:tc>
        <w:tc>
          <w:tcPr>
            <w:tcW w:w="1561"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414"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29"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r>
      <w:tr w:rsidR="009C1293" w:rsidRPr="00AE3CC9" w:rsidTr="009C1293">
        <w:tc>
          <w:tcPr>
            <w:tcW w:w="1858" w:type="dxa"/>
            <w:vMerge/>
          </w:tcPr>
          <w:p w:rsidR="009C1293" w:rsidRPr="00075C8F" w:rsidRDefault="009C1293">
            <w:pPr>
              <w:spacing w:after="0" w:line="240" w:lineRule="auto"/>
              <w:jc w:val="both"/>
              <w:rPr>
                <w:rFonts w:ascii="Times New Roman" w:hAnsi="Times New Roman" w:cs="Times New Roman"/>
                <w:sz w:val="24"/>
                <w:szCs w:val="24"/>
              </w:rPr>
            </w:pPr>
          </w:p>
        </w:tc>
        <w:tc>
          <w:tcPr>
            <w:tcW w:w="2084" w:type="dxa"/>
            <w:vMerge/>
          </w:tcPr>
          <w:p w:rsidR="009C1293" w:rsidRPr="00075C8F" w:rsidRDefault="009C1293">
            <w:pPr>
              <w:spacing w:after="0" w:line="240" w:lineRule="auto"/>
              <w:jc w:val="both"/>
              <w:rPr>
                <w:rFonts w:ascii="Times New Roman" w:hAnsi="Times New Roman" w:cs="Times New Roman"/>
                <w:sz w:val="24"/>
                <w:szCs w:val="24"/>
              </w:rPr>
            </w:pPr>
          </w:p>
        </w:tc>
        <w:tc>
          <w:tcPr>
            <w:tcW w:w="1999" w:type="dxa"/>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внебюджетные источники</w:t>
            </w:r>
          </w:p>
        </w:tc>
        <w:tc>
          <w:tcPr>
            <w:tcW w:w="1561"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700,00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414"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29"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r>
      <w:tr w:rsidR="009C1293" w:rsidRPr="00AE3CC9" w:rsidTr="009C1293">
        <w:tc>
          <w:tcPr>
            <w:tcW w:w="1858" w:type="dxa"/>
            <w:vMerge w:val="restart"/>
          </w:tcPr>
          <w:p w:rsidR="009C1293" w:rsidRPr="00075C8F" w:rsidRDefault="009C1293" w:rsidP="007643E0">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 xml:space="preserve">Основное мероприятие </w:t>
            </w:r>
            <w:r>
              <w:rPr>
                <w:rFonts w:ascii="Times New Roman" w:hAnsi="Times New Roman" w:cs="Times New Roman"/>
                <w:sz w:val="24"/>
                <w:szCs w:val="24"/>
              </w:rPr>
              <w:t>2</w:t>
            </w:r>
            <w:r w:rsidRPr="00075C8F">
              <w:rPr>
                <w:rFonts w:ascii="Times New Roman" w:hAnsi="Times New Roman" w:cs="Times New Roman"/>
                <w:sz w:val="24"/>
                <w:szCs w:val="24"/>
              </w:rPr>
              <w:t>.2</w:t>
            </w:r>
          </w:p>
        </w:tc>
        <w:tc>
          <w:tcPr>
            <w:tcW w:w="2084" w:type="dxa"/>
            <w:vMerge w:val="restart"/>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Развитие транспортной инфраструктуры</w:t>
            </w:r>
          </w:p>
        </w:tc>
        <w:tc>
          <w:tcPr>
            <w:tcW w:w="1999" w:type="dxa"/>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Всего</w:t>
            </w:r>
          </w:p>
        </w:tc>
        <w:tc>
          <w:tcPr>
            <w:tcW w:w="1561"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414"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29"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r>
      <w:tr w:rsidR="009C1293" w:rsidRPr="00AE3CC9" w:rsidTr="009C1293">
        <w:tc>
          <w:tcPr>
            <w:tcW w:w="1858" w:type="dxa"/>
            <w:vMerge/>
          </w:tcPr>
          <w:p w:rsidR="009C1293" w:rsidRPr="00075C8F" w:rsidRDefault="009C1293">
            <w:pPr>
              <w:spacing w:after="0" w:line="240" w:lineRule="auto"/>
              <w:jc w:val="both"/>
              <w:rPr>
                <w:rFonts w:ascii="Times New Roman" w:hAnsi="Times New Roman" w:cs="Times New Roman"/>
                <w:sz w:val="24"/>
                <w:szCs w:val="24"/>
              </w:rPr>
            </w:pPr>
          </w:p>
        </w:tc>
        <w:tc>
          <w:tcPr>
            <w:tcW w:w="2084" w:type="dxa"/>
            <w:vMerge/>
          </w:tcPr>
          <w:p w:rsidR="009C1293" w:rsidRPr="00075C8F" w:rsidRDefault="009C1293">
            <w:pPr>
              <w:spacing w:after="0" w:line="240" w:lineRule="auto"/>
              <w:jc w:val="both"/>
              <w:rPr>
                <w:rFonts w:ascii="Times New Roman" w:hAnsi="Times New Roman" w:cs="Times New Roman"/>
                <w:sz w:val="24"/>
                <w:szCs w:val="24"/>
              </w:rPr>
            </w:pPr>
          </w:p>
        </w:tc>
        <w:tc>
          <w:tcPr>
            <w:tcW w:w="1999" w:type="dxa"/>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федеральный бюджет</w:t>
            </w:r>
          </w:p>
        </w:tc>
        <w:tc>
          <w:tcPr>
            <w:tcW w:w="1561"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414"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29"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r>
      <w:tr w:rsidR="009C1293" w:rsidRPr="00AE3CC9" w:rsidTr="009C1293">
        <w:tc>
          <w:tcPr>
            <w:tcW w:w="1858" w:type="dxa"/>
            <w:vMerge/>
          </w:tcPr>
          <w:p w:rsidR="009C1293" w:rsidRPr="00075C8F" w:rsidRDefault="009C1293">
            <w:pPr>
              <w:spacing w:after="0" w:line="240" w:lineRule="auto"/>
              <w:jc w:val="both"/>
              <w:rPr>
                <w:rFonts w:ascii="Times New Roman" w:hAnsi="Times New Roman" w:cs="Times New Roman"/>
                <w:sz w:val="24"/>
                <w:szCs w:val="24"/>
              </w:rPr>
            </w:pPr>
          </w:p>
        </w:tc>
        <w:tc>
          <w:tcPr>
            <w:tcW w:w="2084" w:type="dxa"/>
            <w:vMerge/>
          </w:tcPr>
          <w:p w:rsidR="009C1293" w:rsidRPr="00075C8F" w:rsidRDefault="009C1293">
            <w:pPr>
              <w:spacing w:after="0" w:line="240" w:lineRule="auto"/>
              <w:jc w:val="both"/>
              <w:rPr>
                <w:rFonts w:ascii="Times New Roman" w:hAnsi="Times New Roman" w:cs="Times New Roman"/>
                <w:sz w:val="24"/>
                <w:szCs w:val="24"/>
              </w:rPr>
            </w:pPr>
          </w:p>
        </w:tc>
        <w:tc>
          <w:tcPr>
            <w:tcW w:w="1999" w:type="dxa"/>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областной бюджет</w:t>
            </w:r>
          </w:p>
        </w:tc>
        <w:tc>
          <w:tcPr>
            <w:tcW w:w="1561"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414"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29"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r>
      <w:tr w:rsidR="009C1293" w:rsidRPr="00AE3CC9" w:rsidTr="009C1293">
        <w:tc>
          <w:tcPr>
            <w:tcW w:w="1858" w:type="dxa"/>
            <w:vMerge/>
          </w:tcPr>
          <w:p w:rsidR="009C1293" w:rsidRPr="00075C8F" w:rsidRDefault="009C1293">
            <w:pPr>
              <w:spacing w:after="0" w:line="240" w:lineRule="auto"/>
              <w:jc w:val="both"/>
              <w:rPr>
                <w:rFonts w:ascii="Times New Roman" w:hAnsi="Times New Roman" w:cs="Times New Roman"/>
                <w:sz w:val="24"/>
                <w:szCs w:val="24"/>
              </w:rPr>
            </w:pPr>
          </w:p>
        </w:tc>
        <w:tc>
          <w:tcPr>
            <w:tcW w:w="2084" w:type="dxa"/>
            <w:vMerge/>
          </w:tcPr>
          <w:p w:rsidR="009C1293" w:rsidRPr="00075C8F" w:rsidRDefault="009C1293">
            <w:pPr>
              <w:spacing w:after="0" w:line="240" w:lineRule="auto"/>
              <w:jc w:val="both"/>
              <w:rPr>
                <w:rFonts w:ascii="Times New Roman" w:hAnsi="Times New Roman" w:cs="Times New Roman"/>
                <w:sz w:val="24"/>
                <w:szCs w:val="24"/>
              </w:rPr>
            </w:pPr>
          </w:p>
        </w:tc>
        <w:tc>
          <w:tcPr>
            <w:tcW w:w="1999" w:type="dxa"/>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местные бюджеты</w:t>
            </w:r>
          </w:p>
        </w:tc>
        <w:tc>
          <w:tcPr>
            <w:tcW w:w="1561"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414"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c>
          <w:tcPr>
            <w:tcW w:w="1529" w:type="dxa"/>
            <w:vAlign w:val="center"/>
          </w:tcPr>
          <w:p w:rsidR="009C1293" w:rsidRPr="00AE3CC9" w:rsidRDefault="009C1293" w:rsidP="009C1293">
            <w:pPr>
              <w:spacing w:after="0" w:line="240" w:lineRule="auto"/>
              <w:jc w:val="center"/>
              <w:rPr>
                <w:rFonts w:ascii="Times New Roman" w:hAnsi="Times New Roman" w:cs="Times New Roman"/>
              </w:rPr>
            </w:pPr>
            <w:r>
              <w:rPr>
                <w:rFonts w:ascii="Times New Roman" w:hAnsi="Times New Roman" w:cs="Times New Roman"/>
              </w:rPr>
              <w:t>0</w:t>
            </w:r>
          </w:p>
        </w:tc>
      </w:tr>
      <w:tr w:rsidR="009C1293" w:rsidRPr="00AE3CC9" w:rsidTr="009C1293">
        <w:tc>
          <w:tcPr>
            <w:tcW w:w="1858" w:type="dxa"/>
            <w:vMerge/>
          </w:tcPr>
          <w:p w:rsidR="009C1293" w:rsidRPr="00075C8F" w:rsidRDefault="009C1293">
            <w:pPr>
              <w:spacing w:after="0" w:line="240" w:lineRule="auto"/>
              <w:jc w:val="both"/>
              <w:rPr>
                <w:rFonts w:ascii="Times New Roman" w:hAnsi="Times New Roman" w:cs="Times New Roman"/>
                <w:sz w:val="24"/>
                <w:szCs w:val="24"/>
              </w:rPr>
            </w:pPr>
          </w:p>
        </w:tc>
        <w:tc>
          <w:tcPr>
            <w:tcW w:w="2084" w:type="dxa"/>
            <w:vMerge/>
          </w:tcPr>
          <w:p w:rsidR="009C1293" w:rsidRPr="00075C8F" w:rsidRDefault="009C1293">
            <w:pPr>
              <w:spacing w:after="0" w:line="240" w:lineRule="auto"/>
              <w:jc w:val="both"/>
              <w:rPr>
                <w:rFonts w:ascii="Times New Roman" w:hAnsi="Times New Roman" w:cs="Times New Roman"/>
                <w:sz w:val="24"/>
                <w:szCs w:val="24"/>
              </w:rPr>
            </w:pPr>
          </w:p>
        </w:tc>
        <w:tc>
          <w:tcPr>
            <w:tcW w:w="1999" w:type="dxa"/>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государственные внебюджетные фонды Российской Федерации</w:t>
            </w:r>
          </w:p>
        </w:tc>
        <w:tc>
          <w:tcPr>
            <w:tcW w:w="1561"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414"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29"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r>
      <w:tr w:rsidR="009C1293" w:rsidRPr="00AE3CC9" w:rsidTr="009C1293">
        <w:tc>
          <w:tcPr>
            <w:tcW w:w="1858" w:type="dxa"/>
            <w:vMerge/>
          </w:tcPr>
          <w:p w:rsidR="009C1293" w:rsidRPr="00075C8F" w:rsidRDefault="009C1293">
            <w:pPr>
              <w:spacing w:after="0" w:line="240" w:lineRule="auto"/>
              <w:jc w:val="both"/>
              <w:rPr>
                <w:rFonts w:ascii="Times New Roman" w:hAnsi="Times New Roman" w:cs="Times New Roman"/>
                <w:sz w:val="24"/>
                <w:szCs w:val="24"/>
              </w:rPr>
            </w:pPr>
          </w:p>
        </w:tc>
        <w:tc>
          <w:tcPr>
            <w:tcW w:w="2084" w:type="dxa"/>
            <w:vMerge/>
          </w:tcPr>
          <w:p w:rsidR="009C1293" w:rsidRPr="00075C8F" w:rsidRDefault="009C1293">
            <w:pPr>
              <w:spacing w:after="0" w:line="240" w:lineRule="auto"/>
              <w:jc w:val="both"/>
              <w:rPr>
                <w:rFonts w:ascii="Times New Roman" w:hAnsi="Times New Roman" w:cs="Times New Roman"/>
                <w:sz w:val="24"/>
                <w:szCs w:val="24"/>
              </w:rPr>
            </w:pPr>
          </w:p>
        </w:tc>
        <w:tc>
          <w:tcPr>
            <w:tcW w:w="1999" w:type="dxa"/>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территориальные государственные внебюджетные фонды</w:t>
            </w:r>
          </w:p>
        </w:tc>
        <w:tc>
          <w:tcPr>
            <w:tcW w:w="1561"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414"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29"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r>
      <w:tr w:rsidR="009C1293" w:rsidRPr="00075C8F" w:rsidTr="009C1293">
        <w:tc>
          <w:tcPr>
            <w:tcW w:w="1858" w:type="dxa"/>
            <w:vMerge/>
          </w:tcPr>
          <w:p w:rsidR="009C1293" w:rsidRPr="00075C8F" w:rsidRDefault="009C1293">
            <w:pPr>
              <w:spacing w:after="0" w:line="240" w:lineRule="auto"/>
              <w:jc w:val="both"/>
              <w:rPr>
                <w:rFonts w:ascii="Times New Roman" w:hAnsi="Times New Roman" w:cs="Times New Roman"/>
                <w:sz w:val="24"/>
                <w:szCs w:val="24"/>
              </w:rPr>
            </w:pPr>
          </w:p>
        </w:tc>
        <w:tc>
          <w:tcPr>
            <w:tcW w:w="2084" w:type="dxa"/>
            <w:vMerge/>
          </w:tcPr>
          <w:p w:rsidR="009C1293" w:rsidRPr="00075C8F" w:rsidRDefault="009C1293">
            <w:pPr>
              <w:spacing w:after="0" w:line="240" w:lineRule="auto"/>
              <w:jc w:val="both"/>
              <w:rPr>
                <w:rFonts w:ascii="Times New Roman" w:hAnsi="Times New Roman" w:cs="Times New Roman"/>
                <w:sz w:val="24"/>
                <w:szCs w:val="24"/>
              </w:rPr>
            </w:pPr>
          </w:p>
        </w:tc>
        <w:tc>
          <w:tcPr>
            <w:tcW w:w="1999" w:type="dxa"/>
          </w:tcPr>
          <w:p w:rsidR="009C1293" w:rsidRPr="00075C8F" w:rsidRDefault="009C1293">
            <w:pPr>
              <w:spacing w:after="0" w:line="240" w:lineRule="auto"/>
              <w:jc w:val="both"/>
              <w:rPr>
                <w:rFonts w:ascii="Times New Roman" w:hAnsi="Times New Roman" w:cs="Times New Roman"/>
                <w:sz w:val="24"/>
                <w:szCs w:val="24"/>
              </w:rPr>
            </w:pPr>
            <w:r w:rsidRPr="00075C8F">
              <w:rPr>
                <w:rFonts w:ascii="Times New Roman" w:hAnsi="Times New Roman" w:cs="Times New Roman"/>
                <w:sz w:val="24"/>
                <w:szCs w:val="24"/>
              </w:rPr>
              <w:t>внебюджетные источники</w:t>
            </w:r>
          </w:p>
        </w:tc>
        <w:tc>
          <w:tcPr>
            <w:tcW w:w="1561"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414"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32"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c>
          <w:tcPr>
            <w:tcW w:w="1529" w:type="dxa"/>
            <w:vAlign w:val="center"/>
          </w:tcPr>
          <w:p w:rsidR="009C1293" w:rsidRPr="00AE3CC9" w:rsidRDefault="009C1293" w:rsidP="009C1293">
            <w:pPr>
              <w:spacing w:after="0" w:line="240" w:lineRule="auto"/>
              <w:jc w:val="center"/>
              <w:rPr>
                <w:rFonts w:ascii="Times New Roman" w:hAnsi="Times New Roman" w:cs="Times New Roman"/>
              </w:rPr>
            </w:pPr>
            <w:r w:rsidRPr="00AE3CC9">
              <w:rPr>
                <w:rFonts w:ascii="Times New Roman" w:hAnsi="Times New Roman" w:cs="Times New Roman"/>
              </w:rPr>
              <w:t>0</w:t>
            </w:r>
          </w:p>
        </w:tc>
      </w:tr>
    </w:tbl>
    <w:p w:rsidR="00451318" w:rsidRDefault="00451318" w:rsidP="007643E0">
      <w:pPr>
        <w:spacing w:after="0" w:line="240" w:lineRule="auto"/>
        <w:jc w:val="right"/>
        <w:outlineLvl w:val="0"/>
      </w:pPr>
    </w:p>
    <w:sectPr w:rsidR="00451318" w:rsidSect="009C1293">
      <w:headerReference w:type="default" r:id="rId37"/>
      <w:pgSz w:w="16838" w:h="11906" w:orient="landscape"/>
      <w:pgMar w:top="1418" w:right="1134" w:bottom="851" w:left="992" w:header="425" w:footer="0" w:gutter="0"/>
      <w:cols w:space="720"/>
      <w:formProt w:val="0"/>
      <w:docGrid w:linePitch="10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395F" w:rsidRDefault="00A7395F">
      <w:pPr>
        <w:spacing w:after="0" w:line="240" w:lineRule="auto"/>
      </w:pPr>
      <w:r>
        <w:separator/>
      </w:r>
    </w:p>
  </w:endnote>
  <w:endnote w:type="continuationSeparator" w:id="0">
    <w:p w:rsidR="00A7395F" w:rsidRDefault="00A739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Liberation Sans">
    <w:panose1 w:val="00000000000000000000"/>
    <w:charset w:val="CC"/>
    <w:family w:val="swiss"/>
    <w:notTrueType/>
    <w:pitch w:val="variable"/>
    <w:sig w:usb0="00000203" w:usb1="00000000" w:usb2="00000000" w:usb3="00000000" w:csb0="00000005" w:csb1="00000000"/>
  </w:font>
  <w:font w:name="Microsoft YaHei">
    <w:charset w:val="86"/>
    <w:family w:val="swiss"/>
    <w:pitch w:val="variable"/>
    <w:sig w:usb0="80000287" w:usb1="280F3C52" w:usb2="00000016" w:usb3="00000000" w:csb0="0004001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395F" w:rsidRDefault="00A7395F">
      <w:pPr>
        <w:spacing w:after="0" w:line="240" w:lineRule="auto"/>
      </w:pPr>
      <w:r>
        <w:separator/>
      </w:r>
    </w:p>
  </w:footnote>
  <w:footnote w:type="continuationSeparator" w:id="0">
    <w:p w:rsidR="00A7395F" w:rsidRDefault="00A739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07B" w:rsidRDefault="0098407B">
    <w:pPr>
      <w:pStyle w:val="ad"/>
      <w:jc w:val="center"/>
    </w:pPr>
    <w:r>
      <w:fldChar w:fldCharType="begin"/>
    </w:r>
    <w:r>
      <w:instrText>PAGE</w:instrText>
    </w:r>
    <w:r>
      <w:fldChar w:fldCharType="separate"/>
    </w:r>
    <w:r w:rsidR="004D0B43">
      <w:rPr>
        <w:noProof/>
      </w:rPr>
      <w:t>40</w:t>
    </w:r>
    <w:r>
      <w:rPr>
        <w:noProof/>
      </w:rPr>
      <w:fldChar w:fldCharType="end"/>
    </w:r>
  </w:p>
  <w:p w:rsidR="0098407B" w:rsidRDefault="0098407B">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07B" w:rsidRDefault="0098407B">
    <w:pPr>
      <w:pStyle w:val="ad"/>
      <w:jc w:val="center"/>
    </w:pPr>
    <w:r>
      <w:fldChar w:fldCharType="begin"/>
    </w:r>
    <w:r>
      <w:instrText>PAGE</w:instrText>
    </w:r>
    <w:r>
      <w:fldChar w:fldCharType="separate"/>
    </w:r>
    <w:r w:rsidR="004D0B43">
      <w:rPr>
        <w:noProof/>
      </w:rPr>
      <w:t>55</w:t>
    </w:r>
    <w:r>
      <w:rPr>
        <w:noProof/>
      </w:rPr>
      <w:fldChar w:fldCharType="end"/>
    </w:r>
  </w:p>
  <w:p w:rsidR="0098407B" w:rsidRDefault="0098407B">
    <w:pPr>
      <w:pStyle w:val="a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C1638"/>
    <w:rsid w:val="0001557F"/>
    <w:rsid w:val="00047817"/>
    <w:rsid w:val="00075C8F"/>
    <w:rsid w:val="0009456D"/>
    <w:rsid w:val="000A10E6"/>
    <w:rsid w:val="000A6F49"/>
    <w:rsid w:val="000B02A0"/>
    <w:rsid w:val="000C2FD3"/>
    <w:rsid w:val="000D2FCB"/>
    <w:rsid w:val="000D3B9B"/>
    <w:rsid w:val="000F3EE0"/>
    <w:rsid w:val="0010465A"/>
    <w:rsid w:val="00152C3C"/>
    <w:rsid w:val="00180C46"/>
    <w:rsid w:val="00181E6D"/>
    <w:rsid w:val="00195848"/>
    <w:rsid w:val="001B50E8"/>
    <w:rsid w:val="001C3D2D"/>
    <w:rsid w:val="001C590B"/>
    <w:rsid w:val="001D4C2E"/>
    <w:rsid w:val="001D6CB8"/>
    <w:rsid w:val="001E2A8C"/>
    <w:rsid w:val="001F1BB5"/>
    <w:rsid w:val="00203C12"/>
    <w:rsid w:val="002053E7"/>
    <w:rsid w:val="00217363"/>
    <w:rsid w:val="00222992"/>
    <w:rsid w:val="00232AA9"/>
    <w:rsid w:val="002334B3"/>
    <w:rsid w:val="00235581"/>
    <w:rsid w:val="00247E90"/>
    <w:rsid w:val="00251A1C"/>
    <w:rsid w:val="0025305D"/>
    <w:rsid w:val="0027499F"/>
    <w:rsid w:val="00276AB9"/>
    <w:rsid w:val="002848A6"/>
    <w:rsid w:val="002D0421"/>
    <w:rsid w:val="002D3B68"/>
    <w:rsid w:val="002E297F"/>
    <w:rsid w:val="00306193"/>
    <w:rsid w:val="00316547"/>
    <w:rsid w:val="00324973"/>
    <w:rsid w:val="00333ACF"/>
    <w:rsid w:val="00340A63"/>
    <w:rsid w:val="00345007"/>
    <w:rsid w:val="00361D97"/>
    <w:rsid w:val="00370FE7"/>
    <w:rsid w:val="00372396"/>
    <w:rsid w:val="00374C0B"/>
    <w:rsid w:val="00385C09"/>
    <w:rsid w:val="003C7761"/>
    <w:rsid w:val="003D1CC8"/>
    <w:rsid w:val="003D201F"/>
    <w:rsid w:val="003E2D80"/>
    <w:rsid w:val="003E3B88"/>
    <w:rsid w:val="003F05DF"/>
    <w:rsid w:val="004053CF"/>
    <w:rsid w:val="00423484"/>
    <w:rsid w:val="00431B3E"/>
    <w:rsid w:val="0044414F"/>
    <w:rsid w:val="00451318"/>
    <w:rsid w:val="00461C2A"/>
    <w:rsid w:val="00467581"/>
    <w:rsid w:val="004844F0"/>
    <w:rsid w:val="004A072F"/>
    <w:rsid w:val="004C5803"/>
    <w:rsid w:val="004D0B43"/>
    <w:rsid w:val="004D7522"/>
    <w:rsid w:val="004F037F"/>
    <w:rsid w:val="005079C4"/>
    <w:rsid w:val="00531529"/>
    <w:rsid w:val="00552C25"/>
    <w:rsid w:val="00556CF1"/>
    <w:rsid w:val="0056293D"/>
    <w:rsid w:val="005658FF"/>
    <w:rsid w:val="00566CC6"/>
    <w:rsid w:val="00566DD0"/>
    <w:rsid w:val="005676E4"/>
    <w:rsid w:val="00572AC6"/>
    <w:rsid w:val="005903D4"/>
    <w:rsid w:val="005B5FEF"/>
    <w:rsid w:val="005D16CA"/>
    <w:rsid w:val="005E60BA"/>
    <w:rsid w:val="005F1E73"/>
    <w:rsid w:val="005F212F"/>
    <w:rsid w:val="00604F91"/>
    <w:rsid w:val="00605477"/>
    <w:rsid w:val="00611ACF"/>
    <w:rsid w:val="00645B4B"/>
    <w:rsid w:val="006625B2"/>
    <w:rsid w:val="00666E8E"/>
    <w:rsid w:val="00667859"/>
    <w:rsid w:val="00670528"/>
    <w:rsid w:val="006710C0"/>
    <w:rsid w:val="00671C85"/>
    <w:rsid w:val="006909FF"/>
    <w:rsid w:val="006A239B"/>
    <w:rsid w:val="006C7D04"/>
    <w:rsid w:val="006D42C5"/>
    <w:rsid w:val="006E494B"/>
    <w:rsid w:val="006E74C0"/>
    <w:rsid w:val="006F0AED"/>
    <w:rsid w:val="006F6833"/>
    <w:rsid w:val="0071039A"/>
    <w:rsid w:val="00724697"/>
    <w:rsid w:val="00735DCB"/>
    <w:rsid w:val="0075140E"/>
    <w:rsid w:val="00762A6C"/>
    <w:rsid w:val="007643E0"/>
    <w:rsid w:val="00770B99"/>
    <w:rsid w:val="00774072"/>
    <w:rsid w:val="00791BEB"/>
    <w:rsid w:val="007A411E"/>
    <w:rsid w:val="007B214F"/>
    <w:rsid w:val="007C6C23"/>
    <w:rsid w:val="007C7F85"/>
    <w:rsid w:val="007D0DB9"/>
    <w:rsid w:val="007D164E"/>
    <w:rsid w:val="007E553C"/>
    <w:rsid w:val="007F42B7"/>
    <w:rsid w:val="00801FD0"/>
    <w:rsid w:val="00802D55"/>
    <w:rsid w:val="008138F8"/>
    <w:rsid w:val="00816B2F"/>
    <w:rsid w:val="008228F5"/>
    <w:rsid w:val="00866CEA"/>
    <w:rsid w:val="00870FDF"/>
    <w:rsid w:val="0087589B"/>
    <w:rsid w:val="00877903"/>
    <w:rsid w:val="008826AA"/>
    <w:rsid w:val="008A01D4"/>
    <w:rsid w:val="008B2EB6"/>
    <w:rsid w:val="008B71CE"/>
    <w:rsid w:val="008C100B"/>
    <w:rsid w:val="008C1638"/>
    <w:rsid w:val="008D1A87"/>
    <w:rsid w:val="008E137E"/>
    <w:rsid w:val="008F7590"/>
    <w:rsid w:val="009027DE"/>
    <w:rsid w:val="0092766D"/>
    <w:rsid w:val="00940B6A"/>
    <w:rsid w:val="00950080"/>
    <w:rsid w:val="009506C4"/>
    <w:rsid w:val="00952F3E"/>
    <w:rsid w:val="0098407B"/>
    <w:rsid w:val="00992307"/>
    <w:rsid w:val="00992A44"/>
    <w:rsid w:val="009A3B51"/>
    <w:rsid w:val="009B3A33"/>
    <w:rsid w:val="009B5EEC"/>
    <w:rsid w:val="009C1293"/>
    <w:rsid w:val="009F0E51"/>
    <w:rsid w:val="009F5010"/>
    <w:rsid w:val="00A22FCC"/>
    <w:rsid w:val="00A548B9"/>
    <w:rsid w:val="00A54D14"/>
    <w:rsid w:val="00A60F83"/>
    <w:rsid w:val="00A71567"/>
    <w:rsid w:val="00A7395F"/>
    <w:rsid w:val="00A875FA"/>
    <w:rsid w:val="00A92938"/>
    <w:rsid w:val="00AD5EF4"/>
    <w:rsid w:val="00AE3CC9"/>
    <w:rsid w:val="00B024B0"/>
    <w:rsid w:val="00B1123B"/>
    <w:rsid w:val="00B264B4"/>
    <w:rsid w:val="00B562BE"/>
    <w:rsid w:val="00B640D7"/>
    <w:rsid w:val="00B6451A"/>
    <w:rsid w:val="00B6559B"/>
    <w:rsid w:val="00B92AA5"/>
    <w:rsid w:val="00B95B1D"/>
    <w:rsid w:val="00B95EDC"/>
    <w:rsid w:val="00BA38E1"/>
    <w:rsid w:val="00BA5FDA"/>
    <w:rsid w:val="00BC4CC4"/>
    <w:rsid w:val="00BF46CD"/>
    <w:rsid w:val="00BF48F5"/>
    <w:rsid w:val="00C17857"/>
    <w:rsid w:val="00C30E86"/>
    <w:rsid w:val="00C42B9A"/>
    <w:rsid w:val="00C51B2F"/>
    <w:rsid w:val="00C61E3F"/>
    <w:rsid w:val="00C71FFF"/>
    <w:rsid w:val="00C7254E"/>
    <w:rsid w:val="00C80D64"/>
    <w:rsid w:val="00C81699"/>
    <w:rsid w:val="00C96173"/>
    <w:rsid w:val="00CB1CDA"/>
    <w:rsid w:val="00CC502D"/>
    <w:rsid w:val="00CC57EE"/>
    <w:rsid w:val="00CC63ED"/>
    <w:rsid w:val="00CD0AD4"/>
    <w:rsid w:val="00CD6063"/>
    <w:rsid w:val="00CD6A7F"/>
    <w:rsid w:val="00CE496F"/>
    <w:rsid w:val="00D25A5F"/>
    <w:rsid w:val="00D36D0A"/>
    <w:rsid w:val="00D6336F"/>
    <w:rsid w:val="00D84F4D"/>
    <w:rsid w:val="00D85990"/>
    <w:rsid w:val="00DA3BF5"/>
    <w:rsid w:val="00DB459C"/>
    <w:rsid w:val="00DC15B6"/>
    <w:rsid w:val="00DC2AFF"/>
    <w:rsid w:val="00DE3425"/>
    <w:rsid w:val="00DE6607"/>
    <w:rsid w:val="00E13279"/>
    <w:rsid w:val="00E26A06"/>
    <w:rsid w:val="00E373A8"/>
    <w:rsid w:val="00E41B80"/>
    <w:rsid w:val="00E42571"/>
    <w:rsid w:val="00E47E0E"/>
    <w:rsid w:val="00E63E8D"/>
    <w:rsid w:val="00E6498B"/>
    <w:rsid w:val="00E67CC3"/>
    <w:rsid w:val="00E83233"/>
    <w:rsid w:val="00E93FC0"/>
    <w:rsid w:val="00E94B0E"/>
    <w:rsid w:val="00EB1558"/>
    <w:rsid w:val="00EC4484"/>
    <w:rsid w:val="00EE042B"/>
    <w:rsid w:val="00EE5706"/>
    <w:rsid w:val="00EE58E4"/>
    <w:rsid w:val="00F14E30"/>
    <w:rsid w:val="00F21862"/>
    <w:rsid w:val="00F25582"/>
    <w:rsid w:val="00F36A6A"/>
    <w:rsid w:val="00F66BE9"/>
    <w:rsid w:val="00F929B7"/>
    <w:rsid w:val="00F956A7"/>
    <w:rsid w:val="00FA3F65"/>
    <w:rsid w:val="00FA56EF"/>
    <w:rsid w:val="00FB6E9F"/>
    <w:rsid w:val="00FD5E0A"/>
    <w:rsid w:val="00FE58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1862"/>
    <w:pPr>
      <w:spacing w:after="200" w:line="276" w:lineRule="auto"/>
    </w:pPr>
    <w:rPr>
      <w:sz w:val="22"/>
      <w:szCs w:val="22"/>
      <w:lang w:eastAsia="en-US"/>
    </w:rPr>
  </w:style>
  <w:style w:type="paragraph" w:styleId="1">
    <w:name w:val="heading 1"/>
    <w:basedOn w:val="a"/>
    <w:link w:val="10"/>
    <w:uiPriority w:val="99"/>
    <w:qFormat/>
    <w:rsid w:val="00F21862"/>
    <w:pPr>
      <w:spacing w:beforeAutospacing="1" w:afterAutospacing="1" w:line="240" w:lineRule="auto"/>
      <w:outlineLvl w:val="0"/>
    </w:pPr>
    <w:rPr>
      <w:rFonts w:ascii="Times New Roman" w:eastAsia="Times New Roman" w:hAnsi="Times New Roman" w:cs="Times New Roman"/>
      <w:b/>
      <w:bCs/>
      <w:kern w:val="2"/>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F21862"/>
    <w:rPr>
      <w:rFonts w:ascii="Times New Roman" w:hAnsi="Times New Roman" w:cs="Times New Roman"/>
      <w:b/>
      <w:bCs/>
      <w:kern w:val="2"/>
      <w:sz w:val="48"/>
      <w:szCs w:val="48"/>
      <w:lang w:eastAsia="ru-RU"/>
    </w:rPr>
  </w:style>
  <w:style w:type="character" w:customStyle="1" w:styleId="a3">
    <w:name w:val="Текст выноски Знак"/>
    <w:uiPriority w:val="99"/>
    <w:semiHidden/>
    <w:rsid w:val="00F21862"/>
    <w:rPr>
      <w:rFonts w:ascii="Tahoma" w:hAnsi="Tahoma" w:cs="Tahoma"/>
      <w:sz w:val="16"/>
      <w:szCs w:val="16"/>
    </w:rPr>
  </w:style>
  <w:style w:type="character" w:customStyle="1" w:styleId="a4">
    <w:name w:val="Верхний колонтитул Знак"/>
    <w:basedOn w:val="a0"/>
    <w:uiPriority w:val="99"/>
    <w:rsid w:val="00F21862"/>
  </w:style>
  <w:style w:type="character" w:customStyle="1" w:styleId="a5">
    <w:name w:val="Нижний колонтитул Знак"/>
    <w:basedOn w:val="a0"/>
    <w:uiPriority w:val="99"/>
    <w:rsid w:val="00F21862"/>
  </w:style>
  <w:style w:type="character" w:customStyle="1" w:styleId="ListLabel11">
    <w:name w:val="ListLabel 11"/>
    <w:uiPriority w:val="99"/>
    <w:rsid w:val="00F21862"/>
    <w:rPr>
      <w:rFonts w:ascii="Times New Roman" w:hAnsi="Times New Roman" w:cs="Times New Roman"/>
      <w:sz w:val="28"/>
      <w:szCs w:val="28"/>
    </w:rPr>
  </w:style>
  <w:style w:type="character" w:customStyle="1" w:styleId="ListLabel12">
    <w:name w:val="ListLabel 12"/>
    <w:uiPriority w:val="99"/>
    <w:rsid w:val="00F21862"/>
    <w:rPr>
      <w:rFonts w:ascii="Times New Roman" w:hAnsi="Times New Roman" w:cs="Times New Roman"/>
      <w:color w:val="0000FF"/>
      <w:sz w:val="28"/>
      <w:szCs w:val="28"/>
    </w:rPr>
  </w:style>
  <w:style w:type="character" w:customStyle="1" w:styleId="ListLabel13">
    <w:name w:val="ListLabel 13"/>
    <w:uiPriority w:val="99"/>
    <w:rsid w:val="00F21862"/>
    <w:rPr>
      <w:rFonts w:ascii="Times New Roman" w:hAnsi="Times New Roman" w:cs="Times New Roman"/>
      <w:color w:val="0000FF"/>
      <w:sz w:val="28"/>
      <w:szCs w:val="28"/>
      <w:u w:val="single"/>
      <w:lang w:eastAsia="ru-RU"/>
    </w:rPr>
  </w:style>
  <w:style w:type="character" w:customStyle="1" w:styleId="ListLabel14">
    <w:name w:val="ListLabel 14"/>
    <w:uiPriority w:val="99"/>
    <w:rsid w:val="00F66BE9"/>
    <w:rPr>
      <w:rFonts w:ascii="Times New Roman" w:hAnsi="Times New Roman" w:cs="Times New Roman"/>
      <w:sz w:val="28"/>
      <w:szCs w:val="28"/>
    </w:rPr>
  </w:style>
  <w:style w:type="character" w:customStyle="1" w:styleId="-">
    <w:name w:val="Интернет-ссылка"/>
    <w:uiPriority w:val="99"/>
    <w:rsid w:val="00F66BE9"/>
    <w:rPr>
      <w:color w:val="000080"/>
      <w:u w:val="single"/>
    </w:rPr>
  </w:style>
  <w:style w:type="character" w:customStyle="1" w:styleId="ListLabel15">
    <w:name w:val="ListLabel 15"/>
    <w:uiPriority w:val="99"/>
    <w:rsid w:val="00F66BE9"/>
    <w:rPr>
      <w:rFonts w:ascii="Times New Roman" w:hAnsi="Times New Roman" w:cs="Times New Roman"/>
      <w:sz w:val="28"/>
      <w:szCs w:val="28"/>
    </w:rPr>
  </w:style>
  <w:style w:type="character" w:customStyle="1" w:styleId="ListLabel16">
    <w:name w:val="ListLabel 16"/>
    <w:uiPriority w:val="99"/>
    <w:rsid w:val="00F66BE9"/>
    <w:rPr>
      <w:rFonts w:ascii="Times New Roman" w:hAnsi="Times New Roman" w:cs="Times New Roman"/>
      <w:sz w:val="28"/>
      <w:szCs w:val="28"/>
      <w:lang w:eastAsia="ru-RU"/>
    </w:rPr>
  </w:style>
  <w:style w:type="character" w:customStyle="1" w:styleId="ListLabel17">
    <w:name w:val="ListLabel 17"/>
    <w:uiPriority w:val="99"/>
    <w:rsid w:val="00F66BE9"/>
    <w:rPr>
      <w:rFonts w:ascii="Times New Roman" w:hAnsi="Times New Roman" w:cs="Times New Roman"/>
      <w:sz w:val="28"/>
      <w:szCs w:val="28"/>
    </w:rPr>
  </w:style>
  <w:style w:type="character" w:customStyle="1" w:styleId="ListLabel18">
    <w:name w:val="ListLabel 18"/>
    <w:uiPriority w:val="99"/>
    <w:rsid w:val="00F66BE9"/>
    <w:rPr>
      <w:rFonts w:ascii="Times New Roman" w:hAnsi="Times New Roman" w:cs="Times New Roman"/>
      <w:sz w:val="28"/>
      <w:szCs w:val="28"/>
      <w:lang w:eastAsia="ru-RU"/>
    </w:rPr>
  </w:style>
  <w:style w:type="character" w:customStyle="1" w:styleId="ListLabel19">
    <w:name w:val="ListLabel 19"/>
    <w:uiPriority w:val="99"/>
    <w:rsid w:val="00F66BE9"/>
    <w:rPr>
      <w:rFonts w:ascii="Times New Roman" w:hAnsi="Times New Roman" w:cs="Times New Roman"/>
      <w:color w:val="FF0000"/>
      <w:sz w:val="28"/>
      <w:szCs w:val="28"/>
    </w:rPr>
  </w:style>
  <w:style w:type="character" w:customStyle="1" w:styleId="ListLabel20">
    <w:name w:val="ListLabel 20"/>
    <w:uiPriority w:val="99"/>
    <w:rsid w:val="00F66BE9"/>
    <w:rPr>
      <w:rFonts w:ascii="Times New Roman" w:hAnsi="Times New Roman" w:cs="Times New Roman"/>
      <w:sz w:val="24"/>
      <w:szCs w:val="24"/>
    </w:rPr>
  </w:style>
  <w:style w:type="character" w:customStyle="1" w:styleId="ListLabel21">
    <w:name w:val="ListLabel 21"/>
    <w:uiPriority w:val="99"/>
    <w:rsid w:val="00F66BE9"/>
  </w:style>
  <w:style w:type="character" w:customStyle="1" w:styleId="ListLabel22">
    <w:name w:val="ListLabel 22"/>
    <w:uiPriority w:val="99"/>
    <w:rsid w:val="00F66BE9"/>
  </w:style>
  <w:style w:type="character" w:customStyle="1" w:styleId="ListLabel23">
    <w:name w:val="ListLabel 23"/>
    <w:uiPriority w:val="99"/>
    <w:rsid w:val="00F66BE9"/>
    <w:rPr>
      <w:color w:val="FF0000"/>
    </w:rPr>
  </w:style>
  <w:style w:type="character" w:customStyle="1" w:styleId="ListLabel24">
    <w:name w:val="ListLabel 24"/>
    <w:uiPriority w:val="99"/>
    <w:rsid w:val="00F66BE9"/>
    <w:rPr>
      <w:color w:val="auto"/>
    </w:rPr>
  </w:style>
  <w:style w:type="character" w:customStyle="1" w:styleId="ListLabel25">
    <w:name w:val="ListLabel 25"/>
    <w:uiPriority w:val="99"/>
    <w:rsid w:val="00F66BE9"/>
    <w:rPr>
      <w:rFonts w:eastAsia="Times New Roman"/>
      <w:color w:val="auto"/>
      <w:u w:val="none"/>
    </w:rPr>
  </w:style>
  <w:style w:type="character" w:customStyle="1" w:styleId="ListLabel26">
    <w:name w:val="ListLabel 26"/>
    <w:uiPriority w:val="99"/>
    <w:rsid w:val="00F66BE9"/>
    <w:rPr>
      <w:rFonts w:ascii="Times New Roman" w:hAnsi="Times New Roman" w:cs="Times New Roman"/>
      <w:sz w:val="28"/>
      <w:szCs w:val="28"/>
    </w:rPr>
  </w:style>
  <w:style w:type="character" w:customStyle="1" w:styleId="ListLabel27">
    <w:name w:val="ListLabel 27"/>
    <w:uiPriority w:val="99"/>
    <w:rsid w:val="00F66BE9"/>
    <w:rPr>
      <w:rFonts w:ascii="Times New Roman" w:hAnsi="Times New Roman" w:cs="Times New Roman"/>
      <w:sz w:val="28"/>
      <w:szCs w:val="28"/>
    </w:rPr>
  </w:style>
  <w:style w:type="character" w:customStyle="1" w:styleId="ListLabel28">
    <w:name w:val="ListLabel 28"/>
    <w:uiPriority w:val="99"/>
    <w:rsid w:val="00F66BE9"/>
    <w:rPr>
      <w:rFonts w:ascii="Times New Roman" w:hAnsi="Times New Roman" w:cs="Times New Roman"/>
      <w:sz w:val="28"/>
      <w:szCs w:val="28"/>
      <w:lang w:eastAsia="ru-RU"/>
    </w:rPr>
  </w:style>
  <w:style w:type="character" w:customStyle="1" w:styleId="ListLabel29">
    <w:name w:val="ListLabel 29"/>
    <w:uiPriority w:val="99"/>
    <w:rsid w:val="00F66BE9"/>
    <w:rPr>
      <w:rFonts w:ascii="Times New Roman" w:hAnsi="Times New Roman" w:cs="Times New Roman"/>
      <w:sz w:val="28"/>
      <w:szCs w:val="28"/>
    </w:rPr>
  </w:style>
  <w:style w:type="character" w:customStyle="1" w:styleId="ListLabel30">
    <w:name w:val="ListLabel 30"/>
    <w:uiPriority w:val="99"/>
    <w:rsid w:val="00F66BE9"/>
    <w:rPr>
      <w:rFonts w:ascii="Times New Roman" w:hAnsi="Times New Roman" w:cs="Times New Roman"/>
      <w:sz w:val="28"/>
      <w:szCs w:val="28"/>
      <w:lang w:eastAsia="ru-RU"/>
    </w:rPr>
  </w:style>
  <w:style w:type="character" w:customStyle="1" w:styleId="ListLabel31">
    <w:name w:val="ListLabel 31"/>
    <w:uiPriority w:val="99"/>
    <w:rsid w:val="00F66BE9"/>
    <w:rPr>
      <w:rFonts w:ascii="Times New Roman" w:hAnsi="Times New Roman" w:cs="Times New Roman"/>
      <w:color w:val="FF0000"/>
      <w:sz w:val="28"/>
      <w:szCs w:val="28"/>
    </w:rPr>
  </w:style>
  <w:style w:type="character" w:customStyle="1" w:styleId="ListLabel32">
    <w:name w:val="ListLabel 32"/>
    <w:uiPriority w:val="99"/>
    <w:rsid w:val="00F66BE9"/>
    <w:rPr>
      <w:rFonts w:ascii="Times New Roman" w:hAnsi="Times New Roman" w:cs="Times New Roman"/>
      <w:sz w:val="24"/>
      <w:szCs w:val="24"/>
    </w:rPr>
  </w:style>
  <w:style w:type="character" w:customStyle="1" w:styleId="ListLabel33">
    <w:name w:val="ListLabel 33"/>
    <w:uiPriority w:val="99"/>
    <w:rsid w:val="00F66BE9"/>
  </w:style>
  <w:style w:type="character" w:customStyle="1" w:styleId="ListLabel34">
    <w:name w:val="ListLabel 34"/>
    <w:uiPriority w:val="99"/>
    <w:rsid w:val="00F66BE9"/>
  </w:style>
  <w:style w:type="character" w:customStyle="1" w:styleId="ListLabel35">
    <w:name w:val="ListLabel 35"/>
    <w:uiPriority w:val="99"/>
    <w:rsid w:val="00F66BE9"/>
    <w:rPr>
      <w:color w:val="FF0000"/>
    </w:rPr>
  </w:style>
  <w:style w:type="character" w:customStyle="1" w:styleId="ListLabel36">
    <w:name w:val="ListLabel 36"/>
    <w:uiPriority w:val="99"/>
    <w:rsid w:val="00F66BE9"/>
    <w:rPr>
      <w:color w:val="auto"/>
    </w:rPr>
  </w:style>
  <w:style w:type="character" w:customStyle="1" w:styleId="ListLabel37">
    <w:name w:val="ListLabel 37"/>
    <w:uiPriority w:val="99"/>
    <w:rsid w:val="00F66BE9"/>
    <w:rPr>
      <w:rFonts w:eastAsia="Times New Roman"/>
      <w:color w:val="auto"/>
      <w:u w:val="none"/>
    </w:rPr>
  </w:style>
  <w:style w:type="character" w:customStyle="1" w:styleId="ListLabel38">
    <w:name w:val="ListLabel 38"/>
    <w:uiPriority w:val="99"/>
    <w:rsid w:val="00F66BE9"/>
    <w:rPr>
      <w:rFonts w:ascii="Times New Roman" w:hAnsi="Times New Roman" w:cs="Times New Roman"/>
      <w:sz w:val="28"/>
      <w:szCs w:val="28"/>
    </w:rPr>
  </w:style>
  <w:style w:type="character" w:customStyle="1" w:styleId="ListLabel39">
    <w:name w:val="ListLabel 39"/>
    <w:uiPriority w:val="99"/>
    <w:rsid w:val="00F66BE9"/>
    <w:rPr>
      <w:rFonts w:ascii="Times New Roman" w:hAnsi="Times New Roman" w:cs="Times New Roman"/>
      <w:sz w:val="28"/>
      <w:szCs w:val="28"/>
    </w:rPr>
  </w:style>
  <w:style w:type="character" w:customStyle="1" w:styleId="ListLabel40">
    <w:name w:val="ListLabel 40"/>
    <w:uiPriority w:val="99"/>
    <w:rsid w:val="00F66BE9"/>
    <w:rPr>
      <w:rFonts w:ascii="Times New Roman" w:hAnsi="Times New Roman" w:cs="Times New Roman"/>
      <w:sz w:val="28"/>
      <w:szCs w:val="28"/>
      <w:lang w:eastAsia="ru-RU"/>
    </w:rPr>
  </w:style>
  <w:style w:type="character" w:customStyle="1" w:styleId="ListLabel41">
    <w:name w:val="ListLabel 41"/>
    <w:uiPriority w:val="99"/>
    <w:rsid w:val="00F66BE9"/>
    <w:rPr>
      <w:rFonts w:ascii="Times New Roman" w:hAnsi="Times New Roman" w:cs="Times New Roman"/>
      <w:sz w:val="28"/>
      <w:szCs w:val="28"/>
    </w:rPr>
  </w:style>
  <w:style w:type="character" w:customStyle="1" w:styleId="ListLabel42">
    <w:name w:val="ListLabel 42"/>
    <w:uiPriority w:val="99"/>
    <w:rsid w:val="00F66BE9"/>
    <w:rPr>
      <w:rFonts w:ascii="Times New Roman" w:hAnsi="Times New Roman" w:cs="Times New Roman"/>
      <w:sz w:val="28"/>
      <w:szCs w:val="28"/>
      <w:lang w:eastAsia="ru-RU"/>
    </w:rPr>
  </w:style>
  <w:style w:type="character" w:customStyle="1" w:styleId="ListLabel43">
    <w:name w:val="ListLabel 43"/>
    <w:uiPriority w:val="99"/>
    <w:rsid w:val="00F66BE9"/>
    <w:rPr>
      <w:rFonts w:ascii="Times New Roman" w:hAnsi="Times New Roman" w:cs="Times New Roman"/>
      <w:color w:val="FF0000"/>
      <w:sz w:val="28"/>
      <w:szCs w:val="28"/>
    </w:rPr>
  </w:style>
  <w:style w:type="character" w:customStyle="1" w:styleId="ListLabel44">
    <w:name w:val="ListLabel 44"/>
    <w:uiPriority w:val="99"/>
    <w:rsid w:val="00F66BE9"/>
    <w:rPr>
      <w:rFonts w:ascii="Times New Roman" w:hAnsi="Times New Roman" w:cs="Times New Roman"/>
      <w:sz w:val="24"/>
      <w:szCs w:val="24"/>
    </w:rPr>
  </w:style>
  <w:style w:type="character" w:customStyle="1" w:styleId="ListLabel45">
    <w:name w:val="ListLabel 45"/>
    <w:uiPriority w:val="99"/>
    <w:rsid w:val="00F66BE9"/>
  </w:style>
  <w:style w:type="character" w:customStyle="1" w:styleId="ListLabel46">
    <w:name w:val="ListLabel 46"/>
    <w:uiPriority w:val="99"/>
    <w:rsid w:val="00F66BE9"/>
  </w:style>
  <w:style w:type="character" w:customStyle="1" w:styleId="ListLabel47">
    <w:name w:val="ListLabel 47"/>
    <w:uiPriority w:val="99"/>
    <w:rsid w:val="00F66BE9"/>
    <w:rPr>
      <w:color w:val="FF0000"/>
    </w:rPr>
  </w:style>
  <w:style w:type="character" w:customStyle="1" w:styleId="ListLabel48">
    <w:name w:val="ListLabel 48"/>
    <w:uiPriority w:val="99"/>
    <w:rsid w:val="00F66BE9"/>
    <w:rPr>
      <w:color w:val="auto"/>
    </w:rPr>
  </w:style>
  <w:style w:type="character" w:customStyle="1" w:styleId="ListLabel49">
    <w:name w:val="ListLabel 49"/>
    <w:uiPriority w:val="99"/>
    <w:rsid w:val="00F66BE9"/>
    <w:rPr>
      <w:rFonts w:eastAsia="Times New Roman"/>
      <w:color w:val="auto"/>
      <w:u w:val="none"/>
    </w:rPr>
  </w:style>
  <w:style w:type="character" w:customStyle="1" w:styleId="ListLabel50">
    <w:name w:val="ListLabel 50"/>
    <w:uiPriority w:val="99"/>
    <w:rsid w:val="00F66BE9"/>
  </w:style>
  <w:style w:type="character" w:customStyle="1" w:styleId="ListLabel51">
    <w:name w:val="ListLabel 51"/>
    <w:uiPriority w:val="99"/>
    <w:rsid w:val="00F66BE9"/>
  </w:style>
  <w:style w:type="character" w:customStyle="1" w:styleId="ListLabel52">
    <w:name w:val="ListLabel 52"/>
    <w:uiPriority w:val="99"/>
    <w:rsid w:val="00F66BE9"/>
    <w:rPr>
      <w:rFonts w:eastAsia="Times New Roman"/>
    </w:rPr>
  </w:style>
  <w:style w:type="character" w:customStyle="1" w:styleId="ListLabel53">
    <w:name w:val="ListLabel 53"/>
    <w:uiPriority w:val="99"/>
    <w:rsid w:val="00F66BE9"/>
  </w:style>
  <w:style w:type="character" w:customStyle="1" w:styleId="ListLabel54">
    <w:name w:val="ListLabel 54"/>
    <w:uiPriority w:val="99"/>
    <w:rsid w:val="00F66BE9"/>
  </w:style>
  <w:style w:type="character" w:customStyle="1" w:styleId="ListLabel55">
    <w:name w:val="ListLabel 55"/>
    <w:uiPriority w:val="99"/>
    <w:rsid w:val="00F66BE9"/>
  </w:style>
  <w:style w:type="character" w:customStyle="1" w:styleId="ListLabel56">
    <w:name w:val="ListLabel 56"/>
    <w:uiPriority w:val="99"/>
    <w:rsid w:val="00F66BE9"/>
  </w:style>
  <w:style w:type="character" w:customStyle="1" w:styleId="ListLabel57">
    <w:name w:val="ListLabel 57"/>
    <w:uiPriority w:val="99"/>
    <w:rsid w:val="00F66BE9"/>
  </w:style>
  <w:style w:type="character" w:customStyle="1" w:styleId="ListLabel58">
    <w:name w:val="ListLabel 58"/>
    <w:uiPriority w:val="99"/>
    <w:rsid w:val="00F66BE9"/>
  </w:style>
  <w:style w:type="character" w:customStyle="1" w:styleId="ListLabel59">
    <w:name w:val="ListLabel 59"/>
    <w:uiPriority w:val="99"/>
    <w:rsid w:val="00F66BE9"/>
    <w:rPr>
      <w:color w:val="FF0000"/>
    </w:rPr>
  </w:style>
  <w:style w:type="character" w:customStyle="1" w:styleId="ListLabel60">
    <w:name w:val="ListLabel 60"/>
    <w:uiPriority w:val="99"/>
    <w:rsid w:val="00F66BE9"/>
    <w:rPr>
      <w:color w:val="auto"/>
    </w:rPr>
  </w:style>
  <w:style w:type="character" w:customStyle="1" w:styleId="ListLabel61">
    <w:name w:val="ListLabel 61"/>
    <w:uiPriority w:val="99"/>
    <w:rsid w:val="00F66BE9"/>
    <w:rPr>
      <w:rFonts w:eastAsia="Times New Roman"/>
      <w:color w:val="auto"/>
      <w:u w:val="none"/>
    </w:rPr>
  </w:style>
  <w:style w:type="character" w:customStyle="1" w:styleId="ListLabel62">
    <w:name w:val="ListLabel 62"/>
    <w:uiPriority w:val="99"/>
    <w:rsid w:val="00F66BE9"/>
    <w:rPr>
      <w:rFonts w:ascii="Times New Roman" w:hAnsi="Times New Roman" w:cs="Times New Roman"/>
      <w:sz w:val="28"/>
      <w:szCs w:val="28"/>
      <w:lang w:eastAsia="ru-RU"/>
    </w:rPr>
  </w:style>
  <w:style w:type="paragraph" w:customStyle="1" w:styleId="a6">
    <w:name w:val="Заголовок"/>
    <w:basedOn w:val="a"/>
    <w:next w:val="a7"/>
    <w:uiPriority w:val="99"/>
    <w:rsid w:val="00F66BE9"/>
    <w:pPr>
      <w:keepNext/>
      <w:spacing w:before="240" w:after="120"/>
    </w:pPr>
    <w:rPr>
      <w:rFonts w:ascii="Liberation Sans" w:eastAsia="Microsoft YaHei" w:hAnsi="Liberation Sans" w:cs="Liberation Sans"/>
      <w:sz w:val="28"/>
      <w:szCs w:val="28"/>
    </w:rPr>
  </w:style>
  <w:style w:type="paragraph" w:styleId="a7">
    <w:name w:val="Body Text"/>
    <w:basedOn w:val="a"/>
    <w:link w:val="a8"/>
    <w:uiPriority w:val="99"/>
    <w:rsid w:val="00F66BE9"/>
    <w:pPr>
      <w:spacing w:after="140"/>
    </w:pPr>
  </w:style>
  <w:style w:type="character" w:customStyle="1" w:styleId="a8">
    <w:name w:val="Основной текст Знак"/>
    <w:link w:val="a7"/>
    <w:uiPriority w:val="99"/>
    <w:semiHidden/>
    <w:locked/>
    <w:rPr>
      <w:lang w:eastAsia="en-US"/>
    </w:rPr>
  </w:style>
  <w:style w:type="paragraph" w:styleId="a9">
    <w:name w:val="List"/>
    <w:basedOn w:val="a7"/>
    <w:uiPriority w:val="99"/>
    <w:rsid w:val="00F66BE9"/>
  </w:style>
  <w:style w:type="paragraph" w:styleId="aa">
    <w:name w:val="caption"/>
    <w:basedOn w:val="a"/>
    <w:uiPriority w:val="99"/>
    <w:qFormat/>
    <w:rsid w:val="00F66BE9"/>
    <w:pPr>
      <w:suppressLineNumbers/>
      <w:spacing w:before="120" w:after="120"/>
    </w:pPr>
    <w:rPr>
      <w:i/>
      <w:iCs/>
      <w:sz w:val="24"/>
      <w:szCs w:val="24"/>
    </w:rPr>
  </w:style>
  <w:style w:type="paragraph" w:styleId="11">
    <w:name w:val="index 1"/>
    <w:basedOn w:val="a"/>
    <w:next w:val="a"/>
    <w:autoRedefine/>
    <w:uiPriority w:val="99"/>
    <w:semiHidden/>
    <w:rsid w:val="00F21862"/>
    <w:pPr>
      <w:ind w:left="220" w:hanging="220"/>
    </w:pPr>
  </w:style>
  <w:style w:type="paragraph" w:styleId="ab">
    <w:name w:val="index heading"/>
    <w:basedOn w:val="a"/>
    <w:uiPriority w:val="99"/>
    <w:semiHidden/>
    <w:rsid w:val="00F66BE9"/>
    <w:pPr>
      <w:suppressLineNumbers/>
    </w:pPr>
  </w:style>
  <w:style w:type="paragraph" w:customStyle="1" w:styleId="ConsPlusNormal">
    <w:name w:val="ConsPlusNormal"/>
    <w:rsid w:val="00F21862"/>
    <w:pPr>
      <w:widowControl w:val="0"/>
    </w:pPr>
    <w:rPr>
      <w:rFonts w:eastAsia="Times New Roman"/>
      <w:sz w:val="22"/>
      <w:szCs w:val="22"/>
    </w:rPr>
  </w:style>
  <w:style w:type="paragraph" w:customStyle="1" w:styleId="ConsPlusTitle">
    <w:name w:val="ConsPlusTitle"/>
    <w:rsid w:val="00F21862"/>
    <w:pPr>
      <w:widowControl w:val="0"/>
    </w:pPr>
    <w:rPr>
      <w:rFonts w:eastAsia="Times New Roman"/>
      <w:b/>
      <w:bCs/>
      <w:sz w:val="22"/>
      <w:szCs w:val="22"/>
    </w:rPr>
  </w:style>
  <w:style w:type="paragraph" w:styleId="ac">
    <w:name w:val="Balloon Text"/>
    <w:basedOn w:val="a"/>
    <w:link w:val="12"/>
    <w:uiPriority w:val="99"/>
    <w:semiHidden/>
    <w:rsid w:val="00F21862"/>
    <w:pPr>
      <w:spacing w:after="0" w:line="240" w:lineRule="auto"/>
    </w:pPr>
    <w:rPr>
      <w:rFonts w:ascii="Tahoma" w:hAnsi="Tahoma" w:cs="Tahoma"/>
      <w:sz w:val="16"/>
      <w:szCs w:val="16"/>
    </w:rPr>
  </w:style>
  <w:style w:type="character" w:customStyle="1" w:styleId="12">
    <w:name w:val="Текст выноски Знак1"/>
    <w:link w:val="ac"/>
    <w:uiPriority w:val="99"/>
    <w:semiHidden/>
    <w:locked/>
    <w:rPr>
      <w:rFonts w:ascii="Times New Roman" w:hAnsi="Times New Roman" w:cs="Times New Roman"/>
      <w:sz w:val="2"/>
      <w:szCs w:val="2"/>
      <w:lang w:eastAsia="en-US"/>
    </w:rPr>
  </w:style>
  <w:style w:type="paragraph" w:styleId="ad">
    <w:name w:val="header"/>
    <w:basedOn w:val="a"/>
    <w:link w:val="13"/>
    <w:uiPriority w:val="99"/>
    <w:rsid w:val="00F21862"/>
    <w:pPr>
      <w:tabs>
        <w:tab w:val="center" w:pos="4677"/>
        <w:tab w:val="right" w:pos="9355"/>
      </w:tabs>
      <w:spacing w:after="0" w:line="240" w:lineRule="auto"/>
    </w:pPr>
  </w:style>
  <w:style w:type="character" w:customStyle="1" w:styleId="13">
    <w:name w:val="Верхний колонтитул Знак1"/>
    <w:link w:val="ad"/>
    <w:uiPriority w:val="99"/>
    <w:semiHidden/>
    <w:locked/>
    <w:rPr>
      <w:lang w:eastAsia="en-US"/>
    </w:rPr>
  </w:style>
  <w:style w:type="paragraph" w:styleId="ae">
    <w:name w:val="footer"/>
    <w:basedOn w:val="a"/>
    <w:link w:val="14"/>
    <w:uiPriority w:val="99"/>
    <w:rsid w:val="00F21862"/>
    <w:pPr>
      <w:tabs>
        <w:tab w:val="center" w:pos="4677"/>
        <w:tab w:val="right" w:pos="9355"/>
      </w:tabs>
      <w:spacing w:after="0" w:line="240" w:lineRule="auto"/>
    </w:pPr>
  </w:style>
  <w:style w:type="character" w:customStyle="1" w:styleId="14">
    <w:name w:val="Нижний колонтитул Знак1"/>
    <w:link w:val="ae"/>
    <w:uiPriority w:val="99"/>
    <w:semiHidden/>
    <w:locked/>
    <w:rPr>
      <w:lang w:eastAsia="en-US"/>
    </w:rPr>
  </w:style>
  <w:style w:type="paragraph" w:styleId="af">
    <w:name w:val="List Paragraph"/>
    <w:basedOn w:val="a"/>
    <w:uiPriority w:val="99"/>
    <w:qFormat/>
    <w:rsid w:val="00EB1558"/>
    <w:pPr>
      <w:ind w:left="720"/>
    </w:pPr>
  </w:style>
  <w:style w:type="character" w:styleId="af0">
    <w:name w:val="Emphasis"/>
    <w:uiPriority w:val="20"/>
    <w:qFormat/>
    <w:locked/>
    <w:rsid w:val="00374C0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B651FD5109FE7EB108A24C5CA58CAFF994B737D92C14216126C0767A44D6B8E2ADB075BA0E9A05E03677FC2E50518CFFB59552606677793BAV5L" TargetMode="External"/><Relationship Id="rId13" Type="http://schemas.openxmlformats.org/officeDocument/2006/relationships/hyperlink" Target="consultantplus://offline/ref=A0A6346FB8257755C892C65E89B7DD3E6E6A2DF50964E83897A5C0D6B561B6C69F8EBDAEF7F3B99EACFA9817FF2E9F77e9U6G" TargetMode="External"/><Relationship Id="rId18" Type="http://schemas.openxmlformats.org/officeDocument/2006/relationships/image" Target="media/image1.wmf"/><Relationship Id="rId26" Type="http://schemas.openxmlformats.org/officeDocument/2006/relationships/hyperlink" Target="consultantplus://offline/ref=193007B2A3E9DE7E539160033069EDD571BE0B975CAAD7F7DE0D6BF6EB8FABD78E8D932B8697773BD5481431F59121A9E608549CC0802332117D37MFz9D" TargetMode="Externa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4.wmf"/><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A0A6346FB8257755C892D8539FDB87326A607BF90A66E66FCCFA9B8BE268BC91CAC1BCF2B2A5AA9FA8FA9A10E0e2U5G" TargetMode="External"/><Relationship Id="rId17" Type="http://schemas.openxmlformats.org/officeDocument/2006/relationships/hyperlink" Target="consultantplus://offline/ref=B5A3237287FEC4C590E40C3B232B21FF05012EBC0DE39466A922F4B514B08018E4AA3B189ADC74C7F5E6B26FD64E2033EC85D6BA977A6E6641DD8EKCkAH" TargetMode="External"/><Relationship Id="rId25" Type="http://schemas.openxmlformats.org/officeDocument/2006/relationships/hyperlink" Target="consultantplus://offline/ref=193007B2A3E9DE7E539160033069EDD571BE0B975CAAD7F7DE0D6BF6EB8FABD78E8D932B86977738DD421535F59121A9E608549CC0802332117D37MFz9D" TargetMode="External"/><Relationship Id="rId33" Type="http://schemas.openxmlformats.org/officeDocument/2006/relationships/hyperlink" Target="consultantplus://offline/ref=193007B2A3E9DE7E539160033069EDD571BE0B975CAAD7F7DE0D6BF6EB8FABD78E8D932B8697773BD5481431F59121A9E608549CC0802332117D37MFz9D"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B5A3237287FEC4C590E40C3B232B21FF05012EBC0DE39466A922F4B514B08018E4AA3B189ADC74C4FDECB36BD64E2033EC85D6BA977A6E6641DD8EKCkAH" TargetMode="External"/><Relationship Id="rId20" Type="http://schemas.openxmlformats.org/officeDocument/2006/relationships/image" Target="media/image3.wmf"/><Relationship Id="rId29" Type="http://schemas.openxmlformats.org/officeDocument/2006/relationships/hyperlink" Target="consultantplus://offline/ref=B55652D92F3CDDA80CFBA72748890DDC0160FDC5E4CB86B30C74EDD625781D3B87ED57CA692D6143DFBE2F72594D7621120715D4EF01FA0D9FFE02b6p6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C5688143164477E734009D32056AAE4B8512C18A7A04DAC42B29515069302BED9D8186A24BAC71445F9CCD2088B9ACD0018893C870FF22EE8FCC0pFv6N" TargetMode="External"/><Relationship Id="rId24" Type="http://schemas.openxmlformats.org/officeDocument/2006/relationships/hyperlink" Target="consultantplus://offline/ref=4F9EFCBF8A686AF23AC4D6B5A8BFDA612493271EC0A19F2A109A28FE8810D4E474516E19DF8302CB9356D2D050432649C43E743B24AAC6753C64836Ds9H" TargetMode="External"/><Relationship Id="rId32" Type="http://schemas.openxmlformats.org/officeDocument/2006/relationships/hyperlink" Target="consultantplus://offline/ref=193007B2A3E9DE7E539160033069EDD571BE0B975CAAD7F7DE0D6BF6EB8FABD78E8D932B86977738DD421535F59121A9E608549CC0802332117D37MFz9D" TargetMode="External"/><Relationship Id="rId37"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consultantplus://offline/ref=266488D2FC7115E7294E6EA28A81AE7D68435B6DC28C8B2E9284D192ACDA42D788A511A694F845E8C04B2D46D0D4C252173426F57BECC3A33404CCR073G" TargetMode="External"/><Relationship Id="rId23" Type="http://schemas.openxmlformats.org/officeDocument/2006/relationships/image" Target="media/image6.wmf"/><Relationship Id="rId28" Type="http://schemas.openxmlformats.org/officeDocument/2006/relationships/hyperlink" Target="consultantplus://offline/ref=B55652D92F3CDDA80CFBB92A5EE557D0076FAACCEBCA8FED502BB68B7271176CC0A20E8F267431078AB52E7E4C19207B450A15bDp9G" TargetMode="External"/><Relationship Id="rId36" Type="http://schemas.openxmlformats.org/officeDocument/2006/relationships/hyperlink" Target="consultantplus://offline/ref=E22B2DD62182C051431A5E0BE6DA4B897A8E43585D9D9708B63F4AAF61B2349DDD2FB511F01008C6AE235EBE7ED4D8DF12F2D0B3329FD2315BC78FbFIDJ" TargetMode="External"/><Relationship Id="rId10" Type="http://schemas.openxmlformats.org/officeDocument/2006/relationships/hyperlink" Target="consultantplus://offline/ref=DC5688143164477E734009D32056AAE4B8512C18A7A04DAC42B29515069302BED9D8186A24BAC71445F6C9DE088B9ACD0018893C870FF22EE8FCC0pFv6N" TargetMode="External"/><Relationship Id="rId19" Type="http://schemas.openxmlformats.org/officeDocument/2006/relationships/image" Target="media/image2.wmf"/><Relationship Id="rId31" Type="http://schemas.openxmlformats.org/officeDocument/2006/relationships/hyperlink" Target="consultantplus://offline/ref=9000A9DCAB28F05D7650FB93C737520B197151B217E0BC7610862B02FB4957243856AC872C6F1BF39DB1F87BD4A0B1A4C3F1BBE14B4DFE31206087IFLBH" TargetMode="External"/><Relationship Id="rId4" Type="http://schemas.openxmlformats.org/officeDocument/2006/relationships/settings" Target="settings.xml"/><Relationship Id="rId9" Type="http://schemas.openxmlformats.org/officeDocument/2006/relationships/hyperlink" Target="consultantplus://offline/ref=EB651FD5109FE7EB108A3AC8DC3490F39D422B7392CE404949335C3AF34461D96D945E19E4E7A356026C2A90AA04448AA64A54290665708CAE63D5B0V0L" TargetMode="External"/><Relationship Id="rId14" Type="http://schemas.openxmlformats.org/officeDocument/2006/relationships/hyperlink" Target="consultantplus://offline/ref=7B316CC03F0694FF9E7C2DAB7899A579FB53F99C5F9CAEC75AF62EE15E70D071DE76B64AE057B8D3F68802174Eh7m6G" TargetMode="External"/><Relationship Id="rId22" Type="http://schemas.openxmlformats.org/officeDocument/2006/relationships/image" Target="media/image5.wmf"/><Relationship Id="rId27" Type="http://schemas.openxmlformats.org/officeDocument/2006/relationships/hyperlink" Target="consultantplus://offline/ref=A0A6346FB8257755C892D8539FDB87326A607BF90A66E66FCCFA9B8BE268BC91CAC1BCF2B2A5AA9FA8FA9A10E0e2U5G" TargetMode="External"/><Relationship Id="rId30" Type="http://schemas.openxmlformats.org/officeDocument/2006/relationships/hyperlink" Target="consultantplus://offline/ref=06B04BC36EB625BBABFD6FD2AA7492F1AD10470354A5ADD3998E8E8B33B94F25A5236783CC543B027D5D0AA4392A722F60FD0EABA859A0F8471319J1vBG" TargetMode="External"/><Relationship Id="rId35" Type="http://schemas.openxmlformats.org/officeDocument/2006/relationships/hyperlink" Target="consultantplus://offline/ref=E22B2DD62182C051431A5E0BE6DA4B897A8E43585D9D9708B63F4AAF61B2349DDD2FB511F01008C6AE235EBE7ED4D8DF12F2D0B3329FD2315BC78FbFID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3AF583-B229-4536-A6B7-4D7B40336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2997</TotalTime>
  <Pages>61</Pages>
  <Words>13962</Words>
  <Characters>79584</Characters>
  <Application>Microsoft Office Word</Application>
  <DocSecurity>0</DocSecurity>
  <Lines>663</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Ермолова Е.В.</dc:creator>
  <cp:keywords/>
  <dc:description/>
  <cp:lastModifiedBy>cheradm</cp:lastModifiedBy>
  <cp:revision>450</cp:revision>
  <cp:lastPrinted>2019-10-25T16:24:00Z</cp:lastPrinted>
  <dcterms:created xsi:type="dcterms:W3CDTF">2019-07-12T08:57:00Z</dcterms:created>
  <dcterms:modified xsi:type="dcterms:W3CDTF">2019-11-08T11:26:00Z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