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D8" w:rsidRDefault="003E63D8">
      <w:pPr>
        <w:spacing w:after="200" w:line="276" w:lineRule="auto"/>
        <w:rPr>
          <w:rFonts w:eastAsia="Lucida Sans Unicode" w:cs="Tahoma"/>
          <w:kern w:val="2"/>
          <w:lang w:eastAsia="ar-SA"/>
        </w:rPr>
      </w:pPr>
    </w:p>
    <w:p w:rsidR="003E63D8" w:rsidRDefault="003E63D8" w:rsidP="003E6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E63D8" w:rsidRDefault="003E63D8" w:rsidP="003E6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3E63D8" w:rsidRDefault="003E63D8" w:rsidP="003E6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374BBB" w:rsidRDefault="00374BBB" w:rsidP="003E63D8">
      <w:pPr>
        <w:jc w:val="center"/>
        <w:rPr>
          <w:b/>
          <w:sz w:val="28"/>
          <w:szCs w:val="28"/>
        </w:rPr>
      </w:pPr>
    </w:p>
    <w:p w:rsidR="003E63D8" w:rsidRPr="003A4BA5" w:rsidRDefault="003E63D8" w:rsidP="003E63D8">
      <w:pPr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от 06.10.2025 №124</w:t>
      </w:r>
    </w:p>
    <w:p w:rsidR="003E63D8" w:rsidRDefault="003E63D8" w:rsidP="003E63D8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374BBB" w:rsidRDefault="00374BBB" w:rsidP="003E63D8">
      <w:pPr>
        <w:jc w:val="both"/>
        <w:rPr>
          <w:sz w:val="28"/>
          <w:szCs w:val="28"/>
        </w:rPr>
      </w:pPr>
    </w:p>
    <w:p w:rsidR="003E63D8" w:rsidRPr="007D4DBC" w:rsidRDefault="003E63D8" w:rsidP="003E63D8">
      <w:pPr>
        <w:jc w:val="both"/>
        <w:rPr>
          <w:sz w:val="28"/>
          <w:szCs w:val="28"/>
        </w:rPr>
      </w:pPr>
      <w:r w:rsidRPr="007D4DBC">
        <w:rPr>
          <w:sz w:val="28"/>
          <w:szCs w:val="28"/>
        </w:rPr>
        <w:t xml:space="preserve">О ходатайстве о </w:t>
      </w:r>
      <w:r>
        <w:rPr>
          <w:sz w:val="28"/>
          <w:szCs w:val="28"/>
        </w:rPr>
        <w:t>награждении орденом Почета Курской области</w:t>
      </w:r>
    </w:p>
    <w:p w:rsidR="00374BBB" w:rsidRPr="007D4DBC" w:rsidRDefault="00374BBB" w:rsidP="003E63D8">
      <w:pPr>
        <w:jc w:val="both"/>
        <w:rPr>
          <w:sz w:val="28"/>
          <w:szCs w:val="28"/>
        </w:rPr>
      </w:pPr>
    </w:p>
    <w:p w:rsidR="003E63D8" w:rsidRPr="00A445CB" w:rsidRDefault="003E63D8" w:rsidP="003E6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Законом Курской области от 17 декабря 2020 года №114-ЗКО «О наградах Курской области»</w:t>
      </w:r>
      <w:r w:rsidRPr="00A445CB">
        <w:rPr>
          <w:sz w:val="28"/>
          <w:szCs w:val="28"/>
        </w:rPr>
        <w:t xml:space="preserve">, </w:t>
      </w:r>
      <w:r w:rsidRPr="00AF56A7">
        <w:rPr>
          <w:sz w:val="28"/>
          <w:szCs w:val="28"/>
        </w:rPr>
        <w:t>Уставом муниципального района «Черемисиновский район» Курской области</w:t>
      </w:r>
      <w:r w:rsidRPr="00A445CB">
        <w:rPr>
          <w:sz w:val="28"/>
          <w:szCs w:val="28"/>
        </w:rPr>
        <w:t xml:space="preserve"> Представительное Собрание Черемисиновского района Курской области РЕШИЛО: </w:t>
      </w:r>
    </w:p>
    <w:p w:rsidR="003E63D8" w:rsidRPr="00CF66F0" w:rsidRDefault="003E63D8" w:rsidP="003E63D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1. Ходатайствовать </w:t>
      </w:r>
      <w:r w:rsidRPr="00AF56A7">
        <w:rPr>
          <w:rFonts w:ascii="Times New Roman" w:hAnsi="Times New Roman" w:cs="Times New Roman"/>
          <w:b w:val="0"/>
          <w:sz w:val="28"/>
          <w:szCs w:val="28"/>
        </w:rPr>
        <w:t>перед Администрацией Курской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награждении орденом Почета 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Курской </w:t>
      </w:r>
      <w:proofErr w:type="gramStart"/>
      <w:r w:rsidRPr="007D4DBC">
        <w:rPr>
          <w:rFonts w:ascii="Times New Roman" w:hAnsi="Times New Roman" w:cs="Times New Roman"/>
          <w:b w:val="0"/>
          <w:sz w:val="28"/>
          <w:szCs w:val="28"/>
        </w:rPr>
        <w:t>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Игнатов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Михаил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– Глав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7D4DBC">
        <w:rPr>
          <w:rFonts w:ascii="Times New Roman" w:hAnsi="Times New Roman" w:cs="Times New Roman"/>
          <w:b w:val="0"/>
          <w:sz w:val="28"/>
          <w:szCs w:val="28"/>
        </w:rPr>
        <w:t xml:space="preserve"> Черемиси</w:t>
      </w:r>
      <w:r>
        <w:rPr>
          <w:rFonts w:ascii="Times New Roman" w:hAnsi="Times New Roman" w:cs="Times New Roman"/>
          <w:b w:val="0"/>
          <w:sz w:val="28"/>
          <w:szCs w:val="28"/>
        </w:rPr>
        <w:t>новского района Курской области</w:t>
      </w:r>
      <w:r w:rsidRPr="00CF66F0">
        <w:rPr>
          <w:sz w:val="28"/>
          <w:szCs w:val="28"/>
        </w:rPr>
        <w:t xml:space="preserve"> </w:t>
      </w:r>
      <w:r w:rsidRPr="00CF66F0">
        <w:rPr>
          <w:rFonts w:ascii="Times New Roman" w:hAnsi="Times New Roman" w:cs="Times New Roman"/>
          <w:b w:val="0"/>
          <w:sz w:val="28"/>
          <w:szCs w:val="28"/>
        </w:rPr>
        <w:t>за достигнутые успехи в профессиональной деятельности, многолетний добросовестный труд в органах местного самоуправления Курской области.</w:t>
      </w:r>
    </w:p>
    <w:p w:rsidR="003E63D8" w:rsidRDefault="003E63D8" w:rsidP="003E6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Направить настоящее решение для рассмотрения в Администрацию Курской области.</w:t>
      </w:r>
    </w:p>
    <w:p w:rsidR="003E63D8" w:rsidRDefault="003E63D8" w:rsidP="003E6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на официальном сайте муниципального района «Черемисиновский район» Курской области.</w:t>
      </w:r>
    </w:p>
    <w:p w:rsidR="003E63D8" w:rsidRDefault="003E63D8" w:rsidP="003E63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115A4">
        <w:rPr>
          <w:sz w:val="28"/>
          <w:szCs w:val="28"/>
        </w:rPr>
        <w:t>.</w:t>
      </w:r>
      <w:r>
        <w:rPr>
          <w:sz w:val="28"/>
          <w:szCs w:val="28"/>
        </w:rPr>
        <w:t xml:space="preserve"> Решение вступает в силу со дня его подписания и официального опубликования</w:t>
      </w:r>
      <w:r w:rsidRPr="005115A4">
        <w:rPr>
          <w:sz w:val="28"/>
          <w:szCs w:val="28"/>
        </w:rPr>
        <w:t>.</w:t>
      </w:r>
    </w:p>
    <w:p w:rsidR="003E63D8" w:rsidRPr="005115A4" w:rsidRDefault="003E63D8" w:rsidP="003E63D8">
      <w:pPr>
        <w:jc w:val="both"/>
        <w:rPr>
          <w:sz w:val="28"/>
          <w:szCs w:val="28"/>
        </w:rPr>
      </w:pPr>
    </w:p>
    <w:p w:rsidR="003E63D8" w:rsidRPr="005115A4" w:rsidRDefault="003E63D8" w:rsidP="003E63D8">
      <w:pPr>
        <w:jc w:val="both"/>
        <w:rPr>
          <w:sz w:val="28"/>
          <w:szCs w:val="28"/>
        </w:rPr>
      </w:pPr>
    </w:p>
    <w:p w:rsidR="003E63D8" w:rsidRDefault="003E63D8" w:rsidP="003E63D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3E63D8" w:rsidRDefault="003E63D8" w:rsidP="003E63D8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И.И.Воронов</w:t>
      </w:r>
      <w:proofErr w:type="spellEnd"/>
    </w:p>
    <w:p w:rsidR="003E63D8" w:rsidRDefault="003E63D8" w:rsidP="003E63D8">
      <w:pPr>
        <w:jc w:val="both"/>
        <w:rPr>
          <w:sz w:val="28"/>
          <w:szCs w:val="28"/>
        </w:rPr>
      </w:pPr>
    </w:p>
    <w:p w:rsidR="003E63D8" w:rsidRDefault="003E63D8" w:rsidP="003E63D8">
      <w:pPr>
        <w:jc w:val="both"/>
        <w:rPr>
          <w:sz w:val="28"/>
          <w:szCs w:val="28"/>
        </w:rPr>
      </w:pPr>
    </w:p>
    <w:p w:rsidR="003E63D8" w:rsidRDefault="003E63D8" w:rsidP="003E63D8"/>
    <w:p w:rsidR="00AE52CA" w:rsidRDefault="00AE52CA" w:rsidP="00AE52CA">
      <w:pPr>
        <w:pStyle w:val="Standard"/>
        <w:jc w:val="both"/>
      </w:pP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293" w:rsidRDefault="00BA4293" w:rsidP="00822F04">
      <w:r>
        <w:separator/>
      </w:r>
    </w:p>
  </w:endnote>
  <w:endnote w:type="continuationSeparator" w:id="0">
    <w:p w:rsidR="00BA4293" w:rsidRDefault="00BA4293" w:rsidP="0082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636" w:rsidRDefault="00185F3B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BA4293" w:rsidP="0048263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636" w:rsidRDefault="00BA4293" w:rsidP="004826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293" w:rsidRDefault="00BA4293" w:rsidP="00822F04">
      <w:r>
        <w:separator/>
      </w:r>
    </w:p>
  </w:footnote>
  <w:footnote w:type="continuationSeparator" w:id="0">
    <w:p w:rsidR="00BA4293" w:rsidRDefault="00BA4293" w:rsidP="0082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769B"/>
    <w:rsid w:val="0002769B"/>
    <w:rsid w:val="0003069A"/>
    <w:rsid w:val="0005464C"/>
    <w:rsid w:val="00067640"/>
    <w:rsid w:val="00073E83"/>
    <w:rsid w:val="000B3313"/>
    <w:rsid w:val="000C0CC8"/>
    <w:rsid w:val="000D3A28"/>
    <w:rsid w:val="000D4825"/>
    <w:rsid w:val="000E21EE"/>
    <w:rsid w:val="000E44BD"/>
    <w:rsid w:val="0011186C"/>
    <w:rsid w:val="00115275"/>
    <w:rsid w:val="0013127E"/>
    <w:rsid w:val="001551EB"/>
    <w:rsid w:val="0017113A"/>
    <w:rsid w:val="00185F3B"/>
    <w:rsid w:val="00196EFE"/>
    <w:rsid w:val="001C0AA1"/>
    <w:rsid w:val="002261E5"/>
    <w:rsid w:val="00227311"/>
    <w:rsid w:val="00233DD6"/>
    <w:rsid w:val="002579B9"/>
    <w:rsid w:val="002667E7"/>
    <w:rsid w:val="002D3321"/>
    <w:rsid w:val="002D4F1B"/>
    <w:rsid w:val="00325CA2"/>
    <w:rsid w:val="00343B48"/>
    <w:rsid w:val="00355370"/>
    <w:rsid w:val="003606A7"/>
    <w:rsid w:val="00374BBB"/>
    <w:rsid w:val="00380A51"/>
    <w:rsid w:val="003A4BA5"/>
    <w:rsid w:val="003E63D8"/>
    <w:rsid w:val="004028E3"/>
    <w:rsid w:val="00410895"/>
    <w:rsid w:val="00430F1F"/>
    <w:rsid w:val="004333BF"/>
    <w:rsid w:val="0044335B"/>
    <w:rsid w:val="004862E7"/>
    <w:rsid w:val="004A058A"/>
    <w:rsid w:val="004B44E1"/>
    <w:rsid w:val="004D3952"/>
    <w:rsid w:val="004E0CFB"/>
    <w:rsid w:val="004F21BB"/>
    <w:rsid w:val="004F4543"/>
    <w:rsid w:val="00501B27"/>
    <w:rsid w:val="00511C9D"/>
    <w:rsid w:val="005275EC"/>
    <w:rsid w:val="00544EDA"/>
    <w:rsid w:val="00575521"/>
    <w:rsid w:val="005A16CA"/>
    <w:rsid w:val="005A6695"/>
    <w:rsid w:val="005A765B"/>
    <w:rsid w:val="005B436F"/>
    <w:rsid w:val="005D6EEB"/>
    <w:rsid w:val="00631B5A"/>
    <w:rsid w:val="006A1529"/>
    <w:rsid w:val="006E3F9F"/>
    <w:rsid w:val="006F3364"/>
    <w:rsid w:val="0070566B"/>
    <w:rsid w:val="00743E7A"/>
    <w:rsid w:val="007C13E3"/>
    <w:rsid w:val="007E257D"/>
    <w:rsid w:val="00801F44"/>
    <w:rsid w:val="00822F04"/>
    <w:rsid w:val="00826560"/>
    <w:rsid w:val="00831021"/>
    <w:rsid w:val="00837D8C"/>
    <w:rsid w:val="00841505"/>
    <w:rsid w:val="00856394"/>
    <w:rsid w:val="00863D55"/>
    <w:rsid w:val="00863E8B"/>
    <w:rsid w:val="00864249"/>
    <w:rsid w:val="008648E4"/>
    <w:rsid w:val="008669D6"/>
    <w:rsid w:val="008727B2"/>
    <w:rsid w:val="008B29D4"/>
    <w:rsid w:val="008D63CF"/>
    <w:rsid w:val="008E3BD3"/>
    <w:rsid w:val="008E73DB"/>
    <w:rsid w:val="008F6194"/>
    <w:rsid w:val="009201D4"/>
    <w:rsid w:val="00927E56"/>
    <w:rsid w:val="0093036D"/>
    <w:rsid w:val="00973BB6"/>
    <w:rsid w:val="009F39E9"/>
    <w:rsid w:val="009F3D17"/>
    <w:rsid w:val="00A15C6D"/>
    <w:rsid w:val="00A26BFB"/>
    <w:rsid w:val="00A26FD2"/>
    <w:rsid w:val="00A51005"/>
    <w:rsid w:val="00A53576"/>
    <w:rsid w:val="00A7579D"/>
    <w:rsid w:val="00A81E59"/>
    <w:rsid w:val="00AA04CB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BA4293"/>
    <w:rsid w:val="00C0776E"/>
    <w:rsid w:val="00C12C67"/>
    <w:rsid w:val="00C2196E"/>
    <w:rsid w:val="00C71578"/>
    <w:rsid w:val="00C83012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B2E"/>
    <w:rsid w:val="00E67DDC"/>
    <w:rsid w:val="00E97D3C"/>
    <w:rsid w:val="00EA5E89"/>
    <w:rsid w:val="00ED4B2D"/>
    <w:rsid w:val="00EE0175"/>
    <w:rsid w:val="00EE4E31"/>
    <w:rsid w:val="00EE615B"/>
    <w:rsid w:val="00EE7796"/>
    <w:rsid w:val="00EF7DD6"/>
    <w:rsid w:val="00F033C0"/>
    <w:rsid w:val="00F16EE4"/>
    <w:rsid w:val="00F441B6"/>
    <w:rsid w:val="00F83801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4ED64-5DC8-40C2-9A0F-E0687278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,Обычный (Web)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,Обычный (Web) Знак"/>
    <w:link w:val="a7"/>
    <w:uiPriority w:val="99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D6EEB"/>
    <w:pPr>
      <w:ind w:left="720"/>
      <w:contextualSpacing/>
    </w:pPr>
  </w:style>
  <w:style w:type="paragraph" w:customStyle="1" w:styleId="ConsPlusTitle">
    <w:name w:val="ConsPlusTitle"/>
    <w:rsid w:val="004433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74B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74B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1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F68C1-B295-40FA-A939-C6796660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Fomin_PA</cp:lastModifiedBy>
  <cp:revision>53</cp:revision>
  <cp:lastPrinted>2025-10-01T12:39:00Z</cp:lastPrinted>
  <dcterms:created xsi:type="dcterms:W3CDTF">2019-09-23T12:27:00Z</dcterms:created>
  <dcterms:modified xsi:type="dcterms:W3CDTF">2025-10-01T12:41:00Z</dcterms:modified>
</cp:coreProperties>
</file>